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47F5" w14:textId="71ADAEB1" w:rsidR="00082B88" w:rsidRPr="00082B88" w:rsidRDefault="00082B88" w:rsidP="00082B88">
      <w:pPr>
        <w:ind w:firstLineChars="800" w:firstLine="2240"/>
        <w:rPr>
          <w:rFonts w:ascii="宋体" w:eastAsia="宋体" w:hAnsi="宋体" w:hint="eastAsia"/>
          <w:sz w:val="28"/>
          <w:szCs w:val="28"/>
        </w:rPr>
      </w:pPr>
      <w:r w:rsidRPr="00082B88">
        <w:rPr>
          <w:rFonts w:ascii="宋体" w:eastAsia="宋体" w:hAnsi="宋体" w:hint="eastAsia"/>
          <w:sz w:val="28"/>
          <w:szCs w:val="28"/>
        </w:rPr>
        <w:t>轨迹问题</w:t>
      </w:r>
      <w:r>
        <w:rPr>
          <w:rFonts w:ascii="宋体" w:eastAsia="宋体" w:hAnsi="宋体" w:hint="eastAsia"/>
          <w:sz w:val="28"/>
          <w:szCs w:val="28"/>
        </w:rPr>
        <w:t>——</w:t>
      </w:r>
      <w:r w:rsidRPr="00082B88">
        <w:rPr>
          <w:rFonts w:ascii="宋体" w:eastAsia="宋体" w:hAnsi="宋体" w:hint="eastAsia"/>
          <w:sz w:val="28"/>
          <w:szCs w:val="28"/>
        </w:rPr>
        <w:t>教学反</w:t>
      </w:r>
      <w:r w:rsidRPr="00082B88">
        <w:rPr>
          <w:rFonts w:ascii="宋体" w:eastAsia="宋体" w:hAnsi="宋体" w:hint="eastAsia"/>
          <w:sz w:val="28"/>
          <w:szCs w:val="28"/>
        </w:rPr>
        <w:t>思</w:t>
      </w:r>
    </w:p>
    <w:p w14:paraId="54270ED8" w14:textId="2F13A3A1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公开课的下课铃声响起，我站在讲台上，看着学生们或兴奋讨论或埋头整理笔记，心中涌起的是一种复杂的、难以名状的情感。四十分钟的教学，如同一场精心策划的航行，我们顺利地从定义法的港湾启程，穿越了直接法的广阔海域，却在即将抵达</w:t>
      </w:r>
      <w:proofErr w:type="gramStart"/>
      <w:r w:rsidRPr="00082B88">
        <w:rPr>
          <w:rFonts w:ascii="宋体" w:eastAsia="宋体" w:hAnsi="宋体" w:hint="eastAsia"/>
          <w:sz w:val="24"/>
          <w:szCs w:val="24"/>
        </w:rPr>
        <w:t>代入法那座</w:t>
      </w:r>
      <w:proofErr w:type="gramEnd"/>
      <w:r w:rsidRPr="00082B88">
        <w:rPr>
          <w:rFonts w:ascii="宋体" w:eastAsia="宋体" w:hAnsi="宋体" w:hint="eastAsia"/>
          <w:sz w:val="24"/>
          <w:szCs w:val="24"/>
        </w:rPr>
        <w:t>最具挑战性的岛屿时，发现时间已悄然耗尽。例3和跟踪训练3的内容，最终只能以“课后思考题”的形式，遗憾地留在了黑板的角落。这份遗憾，成了我反思这堂课最真切的起点。</w:t>
      </w:r>
    </w:p>
    <w:p w14:paraId="79714BAF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一、 预设与生成：当精心的设计遇上流动的时间</w:t>
      </w:r>
    </w:p>
    <w:p w14:paraId="0A7162E7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备课之时，我对这三个环节的时间分配有过详细的规划。定义法作为基础，分配15分钟；直接法作为核心，分配15分钟；代入法作为提升，预留10分钟。在理想的蓝图里，这是一个层层递进、圆满闭合的循环。</w:t>
      </w:r>
    </w:p>
    <w:p w14:paraId="3AEBE1CE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课堂上，前两个环节的展开比预想中更加“丰盈”。在定义法部分，当提出“轨迹与轨迹方程区别”这一问题时，学生们的反应异常热烈。一位平时沉默的学生竟然举手提出了一个独特的见解：“轨迹是‘路’，方程是‘路牌’。”这个生动比喻引发了阵阵笑声和更深层的讨论。我欣喜于这样的生成性资源，不忍心打断这难得的思维火花，于是顺势引导大家探讨了五分钟。这五分钟，收获了思维的活跃，却也埋下了时间紧张的伏笔。</w:t>
      </w:r>
    </w:p>
    <w:p w14:paraId="064263EC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在直接法部分，例2的距离比问题，学生列式顺利，但在化简方程时，许多人在平方、去分母的运算中出现了障碍。我临时增加了一个小组互查纠错的环节，让同桌之间互相验证计算过程。教室里瞬间充满了争辩与探讨的声音——“你这里平方漏了一项！”“分母怎么没乘过去？”这个过程，实实在在地巩固了学生的运算能力，但我看了一眼时钟，心里已微微一沉：原定的节奏被打乱了。</w:t>
      </w:r>
    </w:p>
    <w:p w14:paraId="3BFFFE2C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二、 取舍之间的权衡：为何是“代入法”被牺牲？</w:t>
      </w:r>
    </w:p>
    <w:p w14:paraId="66C6A29E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当</w:t>
      </w:r>
      <w:proofErr w:type="gramStart"/>
      <w:r w:rsidRPr="00082B88">
        <w:rPr>
          <w:rFonts w:ascii="宋体" w:eastAsia="宋体" w:hAnsi="宋体" w:hint="eastAsia"/>
          <w:sz w:val="24"/>
          <w:szCs w:val="24"/>
        </w:rPr>
        <w:t>进行到例</w:t>
      </w:r>
      <w:proofErr w:type="gramEnd"/>
      <w:r w:rsidRPr="00082B88">
        <w:rPr>
          <w:rFonts w:ascii="宋体" w:eastAsia="宋体" w:hAnsi="宋体" w:hint="eastAsia"/>
          <w:sz w:val="24"/>
          <w:szCs w:val="24"/>
        </w:rPr>
        <w:t>3的代入法时，课堂已进入最后八分钟。我清晰地知道，如果仓促讲解，这个难点将会成为多数学生“夹生”的知识点。在那一刻，我面临一个抉择：是快速“灌”</w:t>
      </w:r>
      <w:proofErr w:type="gramStart"/>
      <w:r w:rsidRPr="00082B88">
        <w:rPr>
          <w:rFonts w:ascii="宋体" w:eastAsia="宋体" w:hAnsi="宋体" w:hint="eastAsia"/>
          <w:sz w:val="24"/>
          <w:szCs w:val="24"/>
        </w:rPr>
        <w:t>完知识</w:t>
      </w:r>
      <w:proofErr w:type="gramEnd"/>
      <w:r w:rsidRPr="00082B88">
        <w:rPr>
          <w:rFonts w:ascii="宋体" w:eastAsia="宋体" w:hAnsi="宋体" w:hint="eastAsia"/>
          <w:sz w:val="24"/>
          <w:szCs w:val="24"/>
        </w:rPr>
        <w:t>点，完成预设的教学内容，还是保住课堂的深度和实效，有所舍弃？</w:t>
      </w:r>
    </w:p>
    <w:p w14:paraId="6D596FEC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我选择了后者。我放慢了语速，用那个“风筝与线”的比喻，清晰地讲解了代入法的核心思想——“寻找主动点与被动点的关系”。</w:t>
      </w:r>
      <w:proofErr w:type="gramStart"/>
      <w:r w:rsidRPr="00082B88">
        <w:rPr>
          <w:rFonts w:ascii="宋体" w:eastAsia="宋体" w:hAnsi="宋体" w:hint="eastAsia"/>
          <w:sz w:val="24"/>
          <w:szCs w:val="24"/>
        </w:rPr>
        <w:t>我将例</w:t>
      </w:r>
      <w:proofErr w:type="gramEnd"/>
      <w:r w:rsidRPr="00082B88">
        <w:rPr>
          <w:rFonts w:ascii="宋体" w:eastAsia="宋体" w:hAnsi="宋体" w:hint="eastAsia"/>
          <w:sz w:val="24"/>
          <w:szCs w:val="24"/>
        </w:rPr>
        <w:t>3的思路和分析过程完整地板书，但到了具体的代入计算步骤时，我停了下来。我对学生们说：“同学们，寻找点P和点M坐标关系的这座桥梁，我们已经搭建起来了。至于如何通过这座桥，从已知的方程走到未知的方程，这个有趣的探索过程，就留给各位课后去亲自完成。这就像看一本精彩的小说，我告诉了你关键的线索，但揭开谜底的快乐，需要你自己去体验。”</w:t>
      </w:r>
    </w:p>
    <w:p w14:paraId="1B27997D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这个决定，看似未完成，实则是我对教学本质的一种理解。我宁愿让学生带着一个清晰的思路和些许的悬念离开课堂，也不愿用匆忙和填鸭破坏他们刚刚建立起来的、对“相关点法”的初步感知。</w:t>
      </w:r>
    </w:p>
    <w:p w14:paraId="5938017D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三、 深层的反思： beyond the “Time Management”</w:t>
      </w:r>
    </w:p>
    <w:p w14:paraId="549DF146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表面上看，这是一次时间管理上的“失误”。但深入反思，它暴露的是我教学设计中更深层的问题：</w:t>
      </w:r>
    </w:p>
    <w:p w14:paraId="4A3DF49A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1. 对学情预估的不足。 我过于理想化地估计了学生在代数运算上的熟练度，导致在直接法环节投入了超额时间。这提醒我，在今后的备课中，不仅要备教材、备教法，更要精准地“备学生”，对学生的知识薄弱点有更充分的预案。</w:t>
      </w:r>
    </w:p>
    <w:p w14:paraId="45DDA08C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lastRenderedPageBreak/>
        <w:t>2. “探究味”与“容量”的矛盾。 我渴望课堂有探究、有生成，这必然与教学容量产生冲突。这节课，我在前两部分“沉醉”于与学生的思维互动，牺牲了后续的容量。或许，更优化的设计是“前紧后松”，为难点预留更充足的弹性时间，或者将跟踪训练3设计成有梯度的小组合作题，提高效率。</w:t>
      </w:r>
    </w:p>
    <w:p w14:paraId="6264E436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3. 对“完整”的重新定义。 一堂“好课”是否必须面面俱到？经过这节课，我有了新的认识。课的“完整”，不应只是教案环节的完整，更应是学生思维过程的相对完整和知识建构的有效性。用一节课的时间，让学生扎实掌握两种方法，并深刻理解第三种方法的思路，或许比囫囵吞枣地“完成”三种方法更有价值。</w:t>
      </w:r>
    </w:p>
    <w:p w14:paraId="5393E526" w14:textId="77777777" w:rsidR="00082B88" w:rsidRPr="00082B88" w:rsidRDefault="00082B88" w:rsidP="00082B88">
      <w:pPr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四、 未尽的篇章，亦是教学的延伸</w:t>
      </w:r>
    </w:p>
    <w:p w14:paraId="6BCAD478" w14:textId="77777777" w:rsidR="00082B88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下课后，有几个学生围过来，追问跟踪训练3的解法。我看着他们求知的眼神，心中那份遗憾悄然转化为了欣慰。这未讲完的内容，恰恰成了连接课堂与课外、教师与学生的又一个契机。我鼓励他们成立学习小组，一起攻克这个“遗留问题”。</w:t>
      </w:r>
    </w:p>
    <w:p w14:paraId="7B4EFBA4" w14:textId="0E9E7804" w:rsidR="00AF525B" w:rsidRPr="00082B88" w:rsidRDefault="00082B88" w:rsidP="00082B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82B88">
        <w:rPr>
          <w:rFonts w:ascii="宋体" w:eastAsia="宋体" w:hAnsi="宋体" w:hint="eastAsia"/>
          <w:sz w:val="24"/>
          <w:szCs w:val="24"/>
        </w:rPr>
        <w:t>这次“未完成”的公开课，于我而言，是一次深刻的专业洗礼。它让我更深刻地体会到，教学是一门永远在“预设”与“生成”之间寻找平衡的艺术。真正的教学智慧，不仅在于精心设计每一分钟，更在于根据课堂上流动的学情，做出最有利于学生发展的临场决策。感谢这份遗憾，它让我清醒地看到自己的不足，也让我更坚定地相信：有时候，适时的“留白”，不是为了结束，而是为了更广阔、更深入的开始。那未</w:t>
      </w:r>
      <w:r>
        <w:rPr>
          <w:rFonts w:ascii="宋体" w:eastAsia="宋体" w:hAnsi="宋体" w:hint="eastAsia"/>
          <w:sz w:val="24"/>
          <w:szCs w:val="24"/>
        </w:rPr>
        <w:t>完</w:t>
      </w:r>
      <w:r w:rsidRPr="00082B88">
        <w:rPr>
          <w:rFonts w:ascii="宋体" w:eastAsia="宋体" w:hAnsi="宋体" w:hint="eastAsia"/>
          <w:sz w:val="24"/>
          <w:szCs w:val="24"/>
        </w:rPr>
        <w:t>的例3和跟踪训练3，不再是教案上的一个缺憾，而是我和学生们下一次数学探索之旅的起点。</w:t>
      </w:r>
    </w:p>
    <w:sectPr w:rsidR="00AF525B" w:rsidRPr="0008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88"/>
    <w:rsid w:val="00082B88"/>
    <w:rsid w:val="001E21C6"/>
    <w:rsid w:val="00985771"/>
    <w:rsid w:val="00A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F2A0"/>
  <w15:chartTrackingRefBased/>
  <w15:docId w15:val="{0AAF025E-6661-4B04-A482-65CA5E7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B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B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B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B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B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B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B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B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B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2B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B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B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B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B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1259</Characters>
  <Application>Microsoft Office Word</Application>
  <DocSecurity>0</DocSecurity>
  <Lines>104</Lines>
  <Paragraphs>45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2025-09-24T12:54:00Z</dcterms:created>
  <dcterms:modified xsi:type="dcterms:W3CDTF">2025-09-24T12:57:00Z</dcterms:modified>
</cp:coreProperties>
</file>