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145D3">
      <w:pPr>
        <w:ind w:firstLine="2310" w:firstLineChars="110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《DNA 是主要的遗传物质》教学反思</w:t>
      </w:r>
    </w:p>
    <w:p w14:paraId="145807DD">
      <w:pPr>
        <w:ind w:firstLine="2730" w:firstLineChars="1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授课老师：陈萍</w:t>
      </w:r>
    </w:p>
    <w:p w14:paraId="7A3DA70B">
      <w:pPr>
        <w:ind w:firstLine="2730" w:firstLineChars="1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授课班级：高二（10）</w:t>
      </w:r>
    </w:p>
    <w:p w14:paraId="4E5DCEF0">
      <w:pPr>
        <w:ind w:firstLine="2730" w:firstLineChars="1300"/>
        <w:jc w:val="both"/>
      </w:pPr>
      <w:r>
        <w:rPr>
          <w:rFonts w:hint="eastAsia"/>
          <w:lang w:val="en-US" w:eastAsia="zh-CN"/>
        </w:rPr>
        <w:t>授课时间：12月15日</w:t>
      </w:r>
      <w:r>
        <w:rPr>
          <w:rFonts w:hint="default"/>
          <w:lang w:val="en-US" w:eastAsia="zh-CN"/>
        </w:rPr>
        <w:t>​</w:t>
      </w:r>
    </w:p>
    <w:p w14:paraId="171FDF53">
      <w:pPr>
        <w:ind w:firstLine="420" w:firstLineChars="200"/>
        <w:rPr>
          <w:rFonts w:hint="default"/>
        </w:rPr>
      </w:pPr>
      <w:r>
        <w:rPr>
          <w:rFonts w:hint="default"/>
          <w:lang w:val="en-US" w:eastAsia="zh-CN"/>
        </w:rPr>
        <w:t>本次推磨听课聚焦高二合格考复习课《DNA 是主要的遗传物质》，核心难点是噬菌体侵染大肠杆菌实验的理解与应用。从课堂效果来看，基本达成 “掌握基础结论、理清实验逻辑” 的合格考目标，但在难点突破和学生参与度上仍有提升空间。</w:t>
      </w:r>
      <w:r>
        <w:rPr>
          <w:rFonts w:hint="default"/>
          <w:lang w:val="en-US" w:eastAsia="zh-CN"/>
        </w:rPr>
        <w:t>​</w:t>
      </w:r>
    </w:p>
    <w:p w14:paraId="18650BF3">
      <w:pPr>
        <w:ind w:firstLine="420" w:firstLineChars="200"/>
        <w:rPr>
          <w:rFonts w:hint="default"/>
        </w:rPr>
      </w:pPr>
      <w:r>
        <w:rPr>
          <w:rFonts w:hint="default"/>
          <w:lang w:val="en-US" w:eastAsia="zh-CN"/>
        </w:rPr>
        <w:t>教学中，我通过动画演示噬菌体侵染过程、分步拆解实验步骤，帮助学生明确 “同位素标记法” 的应用逻辑 —— 分别标记 DNA 和蛋白质，通过子代噬菌体放射性判断遗传物质。但课堂反馈显示，部分学生仍混淆 “32P 标记 DNA”“35S 标记蛋白质” 的对应结果，对 “保温时间过长 / 过短对实验结果的影响” 理解模糊。这反映出我在难点讲解时，过于侧重流程呈现，未充分结合合格考真题实例强化易错点，导致学生对知识的应用能力不足。</w:t>
      </w:r>
      <w:r>
        <w:rPr>
          <w:rFonts w:hint="default"/>
          <w:lang w:val="en-US" w:eastAsia="zh-CN"/>
        </w:rPr>
        <w:t>​</w:t>
      </w:r>
    </w:p>
    <w:p w14:paraId="4890B330">
      <w:pPr>
        <w:ind w:firstLine="420" w:firstLineChars="200"/>
        <w:rPr>
          <w:rFonts w:hint="default"/>
        </w:rPr>
      </w:pPr>
      <w:bookmarkStart w:id="0" w:name="_GoBack"/>
      <w:bookmarkEnd w:id="0"/>
      <w:r>
        <w:rPr>
          <w:rFonts w:hint="default"/>
          <w:lang w:val="en-US" w:eastAsia="zh-CN"/>
        </w:rPr>
        <w:t>此外，合格考学生基础薄弱，课堂互动多集中于简单问答，缺乏小组讨论、错题辨析等深度参与环节，学生主动思考的积极性未充分调动。后续教学中，需精简理论讲解，增加 “标记元素→实验现象→结论” 的逻辑推导练习，结合合格考高频考点设计分层任务，同时优化动画演示，突出关键步骤的对比，帮助学生夯实基础、突破难点，更贴合合格考的备考需求。</w:t>
      </w:r>
    </w:p>
    <w:p w14:paraId="00A2C3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26F11"/>
    <w:rsid w:val="2182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2025-12-15T05:45:00Z</dcterms:created>
  <dc:creator>萍</dc:creator>
  <cp:lastModifiedBy>萍</cp:lastModifiedBy>
  <dcterms:modified xsi:type="dcterms:W3CDTF">2025-12-15T05:47:30Z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4974BC5A680645F2A7883AF81A12ED0B_11</vt:lpwstr>
  </property>
  <property fmtid="{D5CDD505-2E9C-101B-9397-08002B2CF9AE}" pid="4" name="KSOTemplateDocerSaveRecord">
    <vt:lpwstr>eyJoZGlkIjoiYWU4MGY2OGQwMTZiODdiNjJkNDdlNjMwZTQ4NTgyYTUiLCJ1c2VySWQiOiI0MzMxMzY5NjEifQ==</vt:lpwstr>
  </property>
</Properties>
</file>