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CB9B4">
      <w:pPr>
        <w:jc w:val="center"/>
        <w:rPr>
          <w:rFonts w:hint="eastAsia"/>
        </w:rPr>
      </w:pPr>
      <w:r>
        <w:rPr>
          <w:rFonts w:hint="eastAsia"/>
        </w:rPr>
        <w:t>高三政治集体备课发言稿：立足考情明方向，精准备考提效能​</w:t>
      </w:r>
    </w:p>
    <w:p w14:paraId="2C7C5AAD">
      <w:pPr>
        <w:rPr>
          <w:rFonts w:hint="eastAsia"/>
        </w:rPr>
      </w:pPr>
      <w:r>
        <w:rPr>
          <w:rFonts w:hint="eastAsia"/>
        </w:rPr>
        <w:t>各位老师：​</w:t>
      </w:r>
    </w:p>
    <w:p w14:paraId="550809A6">
      <w:pPr>
        <w:ind w:firstLine="420" w:firstLineChars="200"/>
        <w:rPr>
          <w:rFonts w:hint="eastAsia"/>
        </w:rPr>
      </w:pPr>
      <w:r>
        <w:rPr>
          <w:rFonts w:hint="eastAsia"/>
        </w:rPr>
        <w:t>大家好！今天我们召开高三政治集体备课会，核心围绕两项关键工作：一是复盘期中考试成绩，校准下阶段复习进度；二是明确题组训练的选题标准与分工安排，凝聚团队合力提升备考效率。下面，我结合前期整理的资料与思考，和大家做详细交流。​</w:t>
      </w:r>
    </w:p>
    <w:p w14:paraId="6380529E">
      <w:pPr>
        <w:ind w:firstLine="420" w:firstLineChars="200"/>
        <w:rPr>
          <w:rFonts w:hint="eastAsia"/>
        </w:rPr>
      </w:pPr>
      <w:r>
        <w:rPr>
          <w:rFonts w:hint="eastAsia"/>
        </w:rPr>
        <w:t>首先，关于期中考试成绩分析与下阶段复习进度规划。从整体数据来看，本次期中考试覆盖了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本教材的核心知识点，全年级平均分较上次模拟考试提升 3.2 分，及格率</w:t>
      </w:r>
      <w:r>
        <w:rPr>
          <w:rFonts w:hint="eastAsia"/>
          <w:lang w:val="en-US" w:eastAsia="zh-CN"/>
        </w:rPr>
        <w:t>87.53</w:t>
      </w:r>
      <w:r>
        <w:rPr>
          <w:rFonts w:hint="eastAsia"/>
        </w:rPr>
        <w:t>%，</w:t>
      </w:r>
      <w:r>
        <w:rPr>
          <w:rFonts w:hint="eastAsia"/>
          <w:lang w:val="en-US" w:eastAsia="zh-CN"/>
        </w:rPr>
        <w:t>年级优秀</w:t>
      </w:r>
      <w:r>
        <w:rPr>
          <w:rFonts w:hint="eastAsia"/>
        </w:rPr>
        <w:t xml:space="preserve">学生占比达到 </w:t>
      </w:r>
      <w:r>
        <w:rPr>
          <w:rFonts w:hint="eastAsia"/>
          <w:lang w:val="en-US" w:eastAsia="zh-CN"/>
        </w:rPr>
        <w:t>19.1</w:t>
      </w:r>
      <w:r>
        <w:rPr>
          <w:rFonts w:hint="eastAsia"/>
        </w:rPr>
        <w:t>%，这说明我们前一阶段的基础复习取得了一定成效。但同时，暴露出的问题也值得高度重视：其一，知识点掌握不均衡，经济生活中 “市场调节与宏观调控”“收入分配公平” 等高频考点得分率较高，</w:t>
      </w:r>
      <w:r>
        <w:rPr>
          <w:rFonts w:hint="eastAsia"/>
          <w:lang w:val="en-US" w:eastAsia="zh-CN"/>
        </w:rPr>
        <w:t>哲学</w:t>
      </w:r>
      <w:r>
        <w:rPr>
          <w:rFonts w:hint="eastAsia"/>
        </w:rPr>
        <w:t>部分的材料分析题普遍存在 “理论与材料脱节” 的问题；其二，题型应对能力差异明显，选择题得分率稳定在 70% 左右，但主观题尤其是 “原因类”“措施类”“论述类” 题型，学生答题逻辑混乱、要点不全的问题突出，部分学生甚至出现 “答非所问” 的情况；其三，学情分层明显，尖子生在知识迁移和深度解读材料上仍有提升空间，中等生存在 “基础知识点模糊”“答题规范不足” 的问题，后进生则在核心概念理解上存在较大漏洞。​</w:t>
      </w:r>
    </w:p>
    <w:p w14:paraId="51DD6EE2">
      <w:pPr>
        <w:ind w:firstLine="420" w:firstLineChars="200"/>
        <w:rPr>
          <w:rFonts w:hint="eastAsia"/>
        </w:rPr>
      </w:pPr>
      <w:r>
        <w:rPr>
          <w:rFonts w:hint="eastAsia"/>
        </w:rPr>
        <w:t>针对以上问题，结合高考备考时间节点，下阶段复习进度需做出如下调整：第一，复习重心从 “全面覆盖” 转向 “重点突破”，未来四周集中攻克政治生活、文化生活的薄弱章节，结合必修一、必修四的相关知识点进行跨模块整合，比如将 “基层治理” 与 “唯物史观”“文化传承” 结合，构建知识网络；第二，强化 “限时训练 + 精准讲评”，每周安排 1 次主观题专项限时训练，讲评时聚焦 “答题逻辑”“得分要点”“规范表达”，引导学生形成 “材料解读 — 考点定位 — 理论结合 — 语言组织” 的答题流程；第三，落实分层教学，为尖子生提供 “拔高型” 习题，侧重知识深度运用；为中等生设计 “巩固型” 习题，强化基础和答题规范；为后进生制定 “过关清单”，逐一突破核心概念和基础题型。预计</w:t>
      </w:r>
      <w:r>
        <w:rPr>
          <w:rFonts w:hint="eastAsia"/>
          <w:lang w:val="en-US" w:eastAsia="zh-CN"/>
        </w:rPr>
        <w:t>2026年1</w:t>
      </w:r>
      <w:r>
        <w:rPr>
          <w:rFonts w:hint="eastAsia"/>
        </w:rPr>
        <w:t>月底前完成所有模块的</w: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轮专题复习，明年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月进入综合模拟训练阶段。​</w:t>
      </w:r>
    </w:p>
    <w:p w14:paraId="3F33956A">
      <w:pPr>
        <w:ind w:firstLine="420" w:firstLineChars="200"/>
        <w:rPr>
          <w:rFonts w:hint="eastAsia"/>
        </w:rPr>
      </w:pPr>
      <w:r>
        <w:rPr>
          <w:rFonts w:hint="eastAsia"/>
        </w:rPr>
        <w:t>其次，关于题组训练的选题与分工安排。题组训练是提升学生解题能力的关键，必须坚持 “精准、高效、贴合考情” 的原则。在选题标准上，一是紧扣高考命题趋势，优先选择近三年全国卷、新高考卷及各省优质模拟题，重点关注“时政热点与教材知识结合”的题型，比如近期的“乡村振兴”“科技创新”“文化自信”“共同富裕”等热点，需融入题组训练中；二是兼顾题型多样性与针对性，每个专题的题组应包含选择题、原因类主观题、措施类主观题、论述类主观题，同时针对本年级薄弱题型，适当增加专项题量；三是控制难度梯度，题组中基础题、中档题、拔高题比例约为 3:5:2，既保证多数学生能巩固基础，又能满足尖子生的提升需求；四是注重知识覆盖面，避免重复考查单一知识点，确保每个题组能覆盖该专题的核心考点和易错点。​</w:t>
      </w:r>
    </w:p>
    <w:p w14:paraId="2C553436">
      <w:pPr>
        <w:ind w:firstLine="420" w:firstLineChars="200"/>
        <w:rPr>
          <w:rFonts w:hint="eastAsia"/>
        </w:rPr>
      </w:pPr>
      <w:r>
        <w:rPr>
          <w:rFonts w:hint="eastAsia"/>
        </w:rPr>
        <w:t>在分工安排上，结合各位老师的教学特长和负责模块，具体分工如下：</w:t>
      </w:r>
      <w:r>
        <w:rPr>
          <w:rFonts w:hint="eastAsia"/>
          <w:lang w:val="en-US" w:eastAsia="zh-CN"/>
        </w:rPr>
        <w:t>刘</w:t>
      </w:r>
      <w:r>
        <w:rPr>
          <w:rFonts w:hint="eastAsia"/>
        </w:rPr>
        <w:t>老师负责 “经济生活” 专题题组</w:t>
      </w:r>
      <w:r>
        <w:rPr>
          <w:rFonts w:hint="eastAsia"/>
          <w:lang w:eastAsia="zh-CN"/>
        </w:rPr>
        <w:t>，</w:t>
      </w:r>
      <w:r>
        <w:rPr>
          <w:rFonts w:hint="eastAsia"/>
        </w:rPr>
        <w:t>重点围绕 “市场经济体制”“高质量发展”“收入分配”等核心考点选题；</w:t>
      </w:r>
      <w:r>
        <w:rPr>
          <w:rFonts w:hint="eastAsia"/>
          <w:lang w:val="en-US" w:eastAsia="zh-CN"/>
        </w:rPr>
        <w:t>吴</w:t>
      </w:r>
      <w:r>
        <w:rPr>
          <w:rFonts w:hint="eastAsia"/>
        </w:rPr>
        <w:t>老师负责 “政治生活” 专题题组，聚焦 “公民与政府”“政党制度”“国际关系” 等薄弱模块；</w:t>
      </w:r>
      <w:r>
        <w:rPr>
          <w:rFonts w:hint="eastAsia"/>
          <w:lang w:val="en-US" w:eastAsia="zh-CN"/>
        </w:rPr>
        <w:t>王</w:t>
      </w:r>
      <w:r>
        <w:rPr>
          <w:rFonts w:hint="eastAsia"/>
        </w:rPr>
        <w:t>老师负责 “文化生活” 与 “生活与哲学” 跨模块题组，突出 “文化传承与创新”“唯物辩证法”“认识论” 的综合运用；</w:t>
      </w:r>
      <w:r>
        <w:rPr>
          <w:rFonts w:hint="eastAsia"/>
          <w:lang w:val="en-US" w:eastAsia="zh-CN"/>
        </w:rPr>
        <w:t>蒋</w:t>
      </w:r>
      <w:r>
        <w:rPr>
          <w:rFonts w:hint="eastAsia"/>
        </w:rPr>
        <w:t>老师负责时政热点专题题组，整理近期重大时政事件，结合各模块知识点设计习题。所有初稿完成后，由备课组集体审核，优化题目难度、调整题型比例，确保题组质量，最终于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5日前形成统一的题组训练资料，投入日常教学使用。​</w:t>
      </w:r>
    </w:p>
    <w:p w14:paraId="4F0CDAD6">
      <w:pPr>
        <w:ind w:firstLine="420" w:firstLineChars="200"/>
        <w:rPr>
          <w:rFonts w:hint="eastAsia"/>
        </w:rPr>
      </w:pPr>
      <w:bookmarkStart w:id="0" w:name="_GoBack"/>
      <w:bookmarkEnd w:id="0"/>
      <w:r>
        <w:rPr>
          <w:rFonts w:hint="eastAsia"/>
        </w:rPr>
        <w:t>各位老师，高三备考已进入关键阶段，每一项工作的落实都直接影响学生的备考效果。希望大家在接下来的工作中，密切配合、互通有无，及时反馈教学中发现的问题，共同优化复习方案和题组资料。让我们凝聚团队智慧，精准发力，帮助学生在高考中取得优异成绩！​</w:t>
      </w:r>
    </w:p>
    <w:p w14:paraId="2099EF6E">
      <w:r>
        <w:rPr>
          <w:rFonts w:hint="eastAsia"/>
        </w:rPr>
        <w:t>我的发言到此结束，感谢大家的聆听！接下来欢迎各位老师提出补充意见和建议，我们共同完善相关安排。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D5486"/>
    <w:rsid w:val="677D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2025-12-12T00:21:00Z</dcterms:created>
  <dc:creator>zephyr</dc:creator>
  <cp:lastModifiedBy>zephyr</cp:lastModifiedBy>
  <dcterms:modified xsi:type="dcterms:W3CDTF">2025-12-12T00:38:29Z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5D46F816F70449D695176F2EA1BD747F_11</vt:lpwstr>
  </property>
  <property fmtid="{D5CDD505-2E9C-101B-9397-08002B2CF9AE}" pid="4" name="KSOTemplateDocerSaveRecord">
    <vt:lpwstr>eyJoZGlkIjoiNTQ0MWU1NTk1ZjM3NGZmNTBlMTdlMzIxYmQwNWRlOWMiLCJ1c2VySWQiOiIyODYyNjk0MjAifQ==</vt:lpwstr>
  </property>
</Properties>
</file>