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3EB5" w14:textId="55D5CB3C" w:rsidR="00464F56" w:rsidRPr="007B3884" w:rsidRDefault="007B3884" w:rsidP="007B3884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夏艺老师</w:t>
      </w:r>
      <w:r w:rsidRPr="007B3884">
        <w:rPr>
          <w:rFonts w:ascii="宋体" w:eastAsia="宋体" w:hAnsi="宋体" w:hint="eastAsia"/>
        </w:rPr>
        <w:t>在课堂教学中提供了具有地域性的真实的土壤标本，并且编制了观察记录表，设置了</w:t>
      </w:r>
      <w:r>
        <w:rPr>
          <w:rFonts w:ascii="宋体" w:eastAsia="宋体" w:hAnsi="宋体" w:hint="eastAsia"/>
        </w:rPr>
        <w:t>多个</w:t>
      </w:r>
      <w:r w:rsidRPr="007B3884">
        <w:rPr>
          <w:rFonts w:ascii="宋体" w:eastAsia="宋体" w:hAnsi="宋体" w:hint="eastAsia"/>
        </w:rPr>
        <w:t>观察</w:t>
      </w:r>
      <w:r w:rsidRPr="007B3884">
        <w:rPr>
          <w:rFonts w:ascii="宋体" w:eastAsia="宋体" w:hAnsi="宋体" w:hint="eastAsia"/>
        </w:rPr>
        <w:t>土壤的</w:t>
      </w:r>
      <w:r>
        <w:rPr>
          <w:rFonts w:ascii="宋体" w:eastAsia="宋体" w:hAnsi="宋体" w:hint="eastAsia"/>
        </w:rPr>
        <w:t>小</w:t>
      </w:r>
      <w:r w:rsidRPr="007B3884">
        <w:rPr>
          <w:rFonts w:ascii="宋体" w:eastAsia="宋体" w:hAnsi="宋体" w:hint="eastAsia"/>
        </w:rPr>
        <w:t>活动，充分调动了学生的积极性、提高了学生的参与度、拉近了课堂与真实地理环境的距离，帮助学生掌握土壤知识，</w:t>
      </w:r>
      <w:r>
        <w:rPr>
          <w:rFonts w:ascii="宋体" w:eastAsia="宋体" w:hAnsi="宋体" w:hint="eastAsia"/>
        </w:rPr>
        <w:t>在</w:t>
      </w:r>
      <w:r w:rsidRPr="007B3884">
        <w:rPr>
          <w:rFonts w:ascii="宋体" w:eastAsia="宋体" w:hAnsi="宋体" w:hint="eastAsia"/>
        </w:rPr>
        <w:t>提升认知水平的同时，也促进了学生地理实践力的形成和发展。此外，</w:t>
      </w:r>
      <w:r>
        <w:rPr>
          <w:rFonts w:ascii="宋体" w:eastAsia="宋体" w:hAnsi="宋体" w:hint="eastAsia"/>
        </w:rPr>
        <w:t>夏艺</w:t>
      </w:r>
      <w:r w:rsidRPr="007B3884">
        <w:rPr>
          <w:rFonts w:ascii="宋体" w:eastAsia="宋体" w:hAnsi="宋体" w:hint="eastAsia"/>
        </w:rPr>
        <w:t>老师在学生完成观察任务之前，先明确了从整体到部分的观察方法，</w:t>
      </w:r>
      <w:r>
        <w:rPr>
          <w:rFonts w:ascii="宋体" w:eastAsia="宋体" w:hAnsi="宋体" w:hint="eastAsia"/>
        </w:rPr>
        <w:t>提供了很多观察指导，</w:t>
      </w:r>
      <w:r w:rsidRPr="007B3884">
        <w:rPr>
          <w:rFonts w:ascii="宋体" w:eastAsia="宋体" w:hAnsi="宋体" w:hint="eastAsia"/>
        </w:rPr>
        <w:t>可以使学生的观察过程更加科学有效。</w:t>
      </w:r>
    </w:p>
    <w:sectPr w:rsidR="00464F56" w:rsidRPr="007B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7F"/>
    <w:rsid w:val="00162315"/>
    <w:rsid w:val="00464F56"/>
    <w:rsid w:val="00627A59"/>
    <w:rsid w:val="007B3884"/>
    <w:rsid w:val="00A0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D1159"/>
  <w15:chartTrackingRefBased/>
  <w15:docId w15:val="{FA608C52-8E24-46B0-986B-D9F1A0F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07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0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0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0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07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5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0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0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0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刘</dc:creator>
  <cp:keywords/>
  <dc:description/>
  <cp:lastModifiedBy>倩 刘</cp:lastModifiedBy>
  <cp:revision>2</cp:revision>
  <dcterms:created xsi:type="dcterms:W3CDTF">2025-12-10T06:24:00Z</dcterms:created>
  <dcterms:modified xsi:type="dcterms:W3CDTF">2025-12-10T06:26:00Z</dcterms:modified>
</cp:coreProperties>
</file>