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83DD7">
      <w:pPr>
        <w:spacing w:line="360" w:lineRule="auto"/>
        <w:ind w:firstLine="3120" w:firstLineChars="1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评课反思</w:t>
      </w:r>
    </w:p>
    <w:p w14:paraId="1FF67B4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一、总体评价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本节课整体设计合理，教学目标明确，任务驱动清晰，学生参与度高，体现出较强的教学组织能力与学科素养导向，是一节较为成功的阅读教学公开课。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二、教学优点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 情境创设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有效：通过科幻电影片段导入，快速激活学生背景知识，引发思考，激发阅读兴趣。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 阅读策略渗透自然：教师引导学生关注段落首尾句、连接词等，有助于学生掌握说明文结构，提升阅读策略意识。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 任务设计有梯度：从预测主旨到提取细节，再到分析作者态度，任务层层递进，符合“由浅入深”的教学原则。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 学生表现积极：在“你是否体验过AI”环节中，学生踊跃发言，谈及AI拍照、语音助手、智能翻译等，课堂氛围活跃。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三、可改进之处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 语言支撑不足：部分学生表达受限，教师可适当提供句型支架或关键词汇，帮助学生更准确地表达观点。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 评价反馈略显笼统：在学生回答后，教师多以“Good”“Yes”回应，缺乏针对性评价，未能有效引导学生深入思考。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 拓展深度有限：虽然涉及AI威胁，但未引导学生从伦理、法律、社会责任等角度深入探讨，略显浅尝辄止。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四、建议与思考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可在读后环节引入简短辩论，如“AI利大于弊还是弊大于利？”，提升思辨性与语言输出质量；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建议结合时事案例（如AI换脸、深度伪造等），增强现实关联与批判意识；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鼓励教师使用多元评价方式，如同伴互评、小组打分等，提升学生参与度与反思能力。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zNDZlZThkMmYyM2U2NmUyMjg3OGNhZDdkNjI4NmEifQ=="/>
  </w:docVars>
  <w:rsids>
    <w:rsidRoot w:val="001B2F13"/>
    <w:rsid w:val="001B2F13"/>
    <w:rsid w:val="00227259"/>
    <w:rsid w:val="002B7B5A"/>
    <w:rsid w:val="002E52DA"/>
    <w:rsid w:val="00554C65"/>
    <w:rsid w:val="00763ADC"/>
    <w:rsid w:val="00983621"/>
    <w:rsid w:val="00B408EC"/>
    <w:rsid w:val="00B45DA7"/>
    <w:rsid w:val="00CA33B3"/>
    <w:rsid w:val="00F42E01"/>
    <w:rsid w:val="0ED41D1E"/>
    <w:rsid w:val="23222DE7"/>
    <w:rsid w:val="3B414EED"/>
    <w:rsid w:val="648A5174"/>
    <w:rsid w:val="69BA3375"/>
    <w:rsid w:val="6C6B66DB"/>
    <w:rsid w:val="6CC91B21"/>
    <w:rsid w:val="6D4D4500"/>
    <w:rsid w:val="730E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0EA66C4B9B54F4C897637B227BA4177" ma:contentTypeVersion="0" ma:contentTypeDescription="新建文档。" ma:contentTypeScope="" ma:versionID="0c02baae88b6698ce181e313252046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12b239d38417542281e1bb98d4cd4a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DE694C-1E59-4785-A436-017144A3F248}">
  <ds:schemaRefs/>
</ds:datastoreItem>
</file>

<file path=customXml/itemProps2.xml><?xml version="1.0" encoding="utf-8"?>
<ds:datastoreItem xmlns:ds="http://schemas.openxmlformats.org/officeDocument/2006/customXml" ds:itemID="{1CF57E63-3766-4AE9-A419-7C71E6621238}">
  <ds:schemaRefs/>
</ds:datastoreItem>
</file>

<file path=customXml/itemProps3.xml><?xml version="1.0" encoding="utf-8"?>
<ds:datastoreItem xmlns:ds="http://schemas.openxmlformats.org/officeDocument/2006/customXml" ds:itemID="{2E8AC30A-3D0B-4D59-9173-F888EFC69C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315</Characters>
  <Lines>5</Lines>
  <Paragraphs>1</Paragraphs>
  <TotalTime>13</TotalTime>
  <ScaleCrop>false</ScaleCrop>
  <LinksUpToDate>false</LinksUpToDate>
  <CharactersWithSpaces>318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2023-12-26T05:28:00Z</dcterms:created>
  <dc:creator>李婉</dc:creator>
  <cp:lastModifiedBy>wuxu</cp:lastModifiedBy>
  <dcterms:modified xsi:type="dcterms:W3CDTF">2025-11-20T08:00:35Z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0x01010020EA66C4B9B54F4C897637B227BA4177</vt:lpwstr>
  </property>
  <property fmtid="{D5CDD505-2E9C-101B-9397-08002B2CF9AE}" pid="3" name="KSOProductBuildVer">
    <vt:lpwstr>2052-12.1.0.23542</vt:lpwstr>
  </property>
  <property fmtid="{D5CDD505-2E9C-101B-9397-08002B2CF9AE}" pid="4" name="ICV">
    <vt:lpwstr>AA55CE89C7C8450C896AD89F32E49DBD_12</vt:lpwstr>
  </property>
  <property fmtid="{D5CDD505-2E9C-101B-9397-08002B2CF9AE}" pid="5" name="KSOTemplateDocerSaveRecord">
    <vt:lpwstr>eyJoZGlkIjoiY2IzNDZlZThkMmYyM2U2NmUyMjg3OGNhZDdkNjI4NmEifQ==</vt:lpwstr>
  </property>
</Properties>
</file>