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2F3E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《基因的表达》复习课教学反思</w:t>
      </w:r>
      <w:r>
        <w:rPr>
          <w:rFonts w:hint="default"/>
          <w:lang w:val="en-US" w:eastAsia="zh-CN"/>
        </w:rPr>
        <w:t>​</w:t>
      </w:r>
      <w:bookmarkStart w:id="0" w:name="_GoBack"/>
      <w:bookmarkEnd w:id="0"/>
    </w:p>
    <w:p w14:paraId="323D4E9F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授课时间：10月15日</w:t>
      </w:r>
    </w:p>
    <w:p w14:paraId="10C6EC79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授课班级：高三（1）班</w:t>
      </w:r>
    </w:p>
    <w:p w14:paraId="35F6A44B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授课教师：孙晓敏</w:t>
      </w:r>
    </w:p>
    <w:p w14:paraId="300ABF14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本次复习课以 “串联知识网络、突破高频考点” 为核心，聚焦转录与翻译的过程衔接、基因表达调控的应用等重点内容，但从课堂效果与学生反馈来看，仍有优化空间。</w:t>
      </w:r>
      <w:r>
        <w:rPr>
          <w:rFonts w:hint="default"/>
          <w:lang w:val="en-US" w:eastAsia="zh-CN"/>
        </w:rPr>
        <w:t>​</w:t>
      </w:r>
    </w:p>
    <w:p w14:paraId="0C2A468B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课堂上，通过 “概念图梳理 + 真题拆解” 的模式，多数学生能快速回顾基因表达的核心流程，但在 “密码子简并性与基因突变的关系”“原核生物与真核生物转录翻译差异” 等易错点上，仍有近 30% 学生出现混淆，反映出知识深度整合不足，对细节差异的对比讲解不够透彻。</w:t>
      </w:r>
      <w:r>
        <w:rPr>
          <w:rFonts w:hint="default"/>
          <w:lang w:val="en-US" w:eastAsia="zh-CN"/>
        </w:rPr>
        <w:t>​</w:t>
      </w:r>
    </w:p>
    <w:p w14:paraId="23D22F0A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限时训练环节中，学生在 “基因表达与细胞分化的关联”“基因工程中目的基因表达的检测” 等综合题型上耗时较长，暴露出知识迁移能力薄弱的问题。此外，分层指导存在欠缺，基础薄弱学生对复杂过程的理解仍有困难，而能力较强学生则未得到充分的拓展训练。</w:t>
      </w:r>
      <w:r>
        <w:rPr>
          <w:rFonts w:hint="default"/>
          <w:lang w:val="en-US" w:eastAsia="zh-CN"/>
        </w:rPr>
        <w:t>​</w:t>
      </w:r>
    </w:p>
    <w:p w14:paraId="17E59981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后续复习将调整两点：一是制作 “易错点对比表”，结合具体案例强化细节区分；二是设计分层任务单，基础层侧重流程默写与概念辨析，提升层增加跨模块综合题（如结合细胞代谢、遗传规律），同时利用课后答疑时间针对个体问题精准辅导，帮助学生实现从 “知识回顾” 到 “能力突破” 的转变。</w:t>
      </w:r>
    </w:p>
    <w:p w14:paraId="36ED7E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76FF1"/>
    <w:rsid w:val="0C77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2025-10-31T03:08:00Z</dcterms:created>
  <dc:creator>萍</dc:creator>
  <cp:lastModifiedBy>萍</cp:lastModifiedBy>
  <dcterms:modified xsi:type="dcterms:W3CDTF">2025-10-31T03:11:21Z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C7C6695633CC4543B48B45D295980B63_11</vt:lpwstr>
  </property>
  <property fmtid="{D5CDD505-2E9C-101B-9397-08002B2CF9AE}" pid="4" name="KSOTemplateDocerSaveRecord">
    <vt:lpwstr>eyJoZGlkIjoiYWU4MGY2OGQwMTZiODdiNjJkNDdlNjMwZTQ4NTgyYTUiLCJ1c2VySWQiOiI0MzMxMzY5NjEifQ==</vt:lpwstr>
  </property>
</Properties>
</file>