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583E2" w14:textId="5DD8CA7E" w:rsidR="00AA0D4E" w:rsidRPr="00107F39" w:rsidRDefault="00AA0D4E" w:rsidP="00107F3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107F39">
        <w:rPr>
          <w:rFonts w:ascii="宋体" w:eastAsia="宋体" w:hAnsi="宋体" w:hint="eastAsia"/>
          <w:sz w:val="24"/>
          <w:szCs w:val="24"/>
        </w:rPr>
        <w:t>听了刘倩老师热力环流的公开课，感受颇深，以下是我对这节热力环流的公开课的一些评价和看法：</w:t>
      </w:r>
    </w:p>
    <w:p w14:paraId="2BD17468" w14:textId="77777777" w:rsidR="00AA0D4E" w:rsidRPr="00107F39" w:rsidRDefault="00AA0D4E" w:rsidP="00107F39">
      <w:pPr>
        <w:spacing w:line="276" w:lineRule="auto"/>
        <w:rPr>
          <w:rFonts w:ascii="宋体" w:eastAsia="宋体" w:hAnsi="宋体" w:hint="eastAsia"/>
          <w:sz w:val="24"/>
          <w:szCs w:val="24"/>
        </w:rPr>
      </w:pPr>
      <w:r w:rsidRPr="00107F39">
        <w:rPr>
          <w:rFonts w:ascii="宋体" w:eastAsia="宋体" w:hAnsi="宋体" w:hint="eastAsia"/>
          <w:sz w:val="24"/>
          <w:szCs w:val="24"/>
        </w:rPr>
        <w:t>一、教学设计</w:t>
      </w:r>
    </w:p>
    <w:p w14:paraId="1D6B84A3" w14:textId="77777777" w:rsidR="00AA0D4E" w:rsidRPr="00107F39" w:rsidRDefault="00AA0D4E" w:rsidP="00107F39">
      <w:pPr>
        <w:spacing w:line="276" w:lineRule="auto"/>
        <w:rPr>
          <w:rFonts w:ascii="宋体" w:eastAsia="宋体" w:hAnsi="宋体" w:hint="eastAsia"/>
          <w:sz w:val="24"/>
          <w:szCs w:val="24"/>
        </w:rPr>
      </w:pPr>
      <w:r w:rsidRPr="00107F39">
        <w:rPr>
          <w:rFonts w:ascii="宋体" w:eastAsia="宋体" w:hAnsi="宋体" w:hint="eastAsia"/>
          <w:sz w:val="24"/>
          <w:szCs w:val="24"/>
        </w:rPr>
        <w:t>1.教材分析：</w:t>
      </w:r>
    </w:p>
    <w:p w14:paraId="40CC264D" w14:textId="5C03B26F" w:rsidR="00AA0D4E" w:rsidRPr="00107F39" w:rsidRDefault="00AA0D4E" w:rsidP="00107F3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107F39">
        <w:rPr>
          <w:rFonts w:ascii="宋体" w:eastAsia="宋体" w:hAnsi="宋体" w:hint="eastAsia"/>
          <w:sz w:val="24"/>
          <w:szCs w:val="24"/>
        </w:rPr>
        <w:t>公开课所选内容《热力环流》是</w:t>
      </w:r>
      <w:r w:rsidR="00107F39" w:rsidRPr="00107F39">
        <w:rPr>
          <w:rFonts w:ascii="宋体" w:eastAsia="宋体" w:hAnsi="宋体" w:hint="eastAsia"/>
          <w:sz w:val="24"/>
          <w:szCs w:val="24"/>
        </w:rPr>
        <w:t>人</w:t>
      </w:r>
      <w:r w:rsidRPr="00107F39">
        <w:rPr>
          <w:rFonts w:ascii="宋体" w:eastAsia="宋体" w:hAnsi="宋体" w:hint="eastAsia"/>
          <w:sz w:val="24"/>
          <w:szCs w:val="24"/>
        </w:rPr>
        <w:t>教版高中地理必修一中的重要章节，它阐述了大气的形成和运动规律，是大气运动的最基本形态，为后续学习大气的水平运动、三圈环流、气压带风带、季风环流等提供了理论基础。</w:t>
      </w:r>
    </w:p>
    <w:p w14:paraId="72E61D94" w14:textId="00CDFFFE" w:rsidR="00AA0D4E" w:rsidRPr="00107F39" w:rsidRDefault="00AA0D4E" w:rsidP="00107F3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107F39">
        <w:rPr>
          <w:rFonts w:ascii="宋体" w:eastAsia="宋体" w:hAnsi="宋体" w:hint="eastAsia"/>
          <w:sz w:val="24"/>
          <w:szCs w:val="24"/>
        </w:rPr>
        <w:t>教学目标明确，旨在让学生了解热力环流的原理、形成过程及其在实际中的应用，培养学生的区域认知、综合思维、人地协调观和地理实践力。</w:t>
      </w:r>
    </w:p>
    <w:p w14:paraId="0109AD28" w14:textId="77777777" w:rsidR="00AA0D4E" w:rsidRPr="00107F39" w:rsidRDefault="00AA0D4E" w:rsidP="00107F39">
      <w:pPr>
        <w:spacing w:line="276" w:lineRule="auto"/>
        <w:rPr>
          <w:rFonts w:ascii="宋体" w:eastAsia="宋体" w:hAnsi="宋体" w:hint="eastAsia"/>
          <w:sz w:val="24"/>
          <w:szCs w:val="24"/>
        </w:rPr>
      </w:pPr>
      <w:r w:rsidRPr="00107F39">
        <w:rPr>
          <w:rFonts w:ascii="宋体" w:eastAsia="宋体" w:hAnsi="宋体" w:hint="eastAsia"/>
          <w:sz w:val="24"/>
          <w:szCs w:val="24"/>
        </w:rPr>
        <w:t>2.学情分析：</w:t>
      </w:r>
    </w:p>
    <w:p w14:paraId="6B448AB4" w14:textId="77777777" w:rsidR="00AA0D4E" w:rsidRPr="00107F39" w:rsidRDefault="00AA0D4E" w:rsidP="00107F3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107F39">
        <w:rPr>
          <w:rFonts w:ascii="宋体" w:eastAsia="宋体" w:hAnsi="宋体" w:hint="eastAsia"/>
          <w:sz w:val="24"/>
          <w:szCs w:val="24"/>
        </w:rPr>
        <w:t>公开课面向的是高中学生，他们已具备了一定的地理基础知识，对气候和天气现象有一定的了解。学生可能存在的难点在于将物理知识与地理知识相结合，理解热力环流的原理和过程。</w:t>
      </w:r>
    </w:p>
    <w:p w14:paraId="3F8A1DEB" w14:textId="77777777" w:rsidR="00AA0D4E" w:rsidRPr="00107F39" w:rsidRDefault="00AA0D4E" w:rsidP="00107F39">
      <w:pPr>
        <w:spacing w:line="276" w:lineRule="auto"/>
        <w:rPr>
          <w:rFonts w:ascii="宋体" w:eastAsia="宋体" w:hAnsi="宋体" w:hint="eastAsia"/>
          <w:sz w:val="24"/>
          <w:szCs w:val="24"/>
        </w:rPr>
      </w:pPr>
      <w:r w:rsidRPr="00107F39">
        <w:rPr>
          <w:rFonts w:ascii="宋体" w:eastAsia="宋体" w:hAnsi="宋体" w:hint="eastAsia"/>
          <w:sz w:val="24"/>
          <w:szCs w:val="24"/>
        </w:rPr>
        <w:t>3.教学方法：</w:t>
      </w:r>
    </w:p>
    <w:p w14:paraId="30AA8F6C" w14:textId="198B1E0D" w:rsidR="00AA0D4E" w:rsidRPr="00107F39" w:rsidRDefault="00AA0D4E" w:rsidP="00107F3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107F39">
        <w:rPr>
          <w:rFonts w:ascii="宋体" w:eastAsia="宋体" w:hAnsi="宋体" w:hint="eastAsia"/>
          <w:sz w:val="24"/>
          <w:szCs w:val="24"/>
        </w:rPr>
        <w:t>公开课采用了直观教学法、讲授法等多种教学方法，通过动画演示、图表分析等手段，帮助学生理解热力环流的原理。教学中注重学生的参与和互动，激发学生的学习兴趣和积极性。</w:t>
      </w:r>
    </w:p>
    <w:p w14:paraId="2210BFF3" w14:textId="77777777" w:rsidR="00AA0D4E" w:rsidRPr="00107F39" w:rsidRDefault="00AA0D4E" w:rsidP="00107F39">
      <w:pPr>
        <w:spacing w:line="276" w:lineRule="auto"/>
        <w:rPr>
          <w:rFonts w:ascii="宋体" w:eastAsia="宋体" w:hAnsi="宋体" w:hint="eastAsia"/>
          <w:sz w:val="24"/>
          <w:szCs w:val="24"/>
        </w:rPr>
      </w:pPr>
      <w:r w:rsidRPr="00107F39">
        <w:rPr>
          <w:rFonts w:ascii="宋体" w:eastAsia="宋体" w:hAnsi="宋体" w:hint="eastAsia"/>
          <w:sz w:val="24"/>
          <w:szCs w:val="24"/>
        </w:rPr>
        <w:t>二、教学过程</w:t>
      </w:r>
    </w:p>
    <w:p w14:paraId="77A09E59" w14:textId="77777777" w:rsidR="00AA0D4E" w:rsidRPr="00107F39" w:rsidRDefault="00AA0D4E" w:rsidP="00107F39">
      <w:pPr>
        <w:spacing w:line="276" w:lineRule="auto"/>
        <w:rPr>
          <w:rFonts w:ascii="宋体" w:eastAsia="宋体" w:hAnsi="宋体" w:hint="eastAsia"/>
          <w:sz w:val="24"/>
          <w:szCs w:val="24"/>
        </w:rPr>
      </w:pPr>
      <w:r w:rsidRPr="00107F39">
        <w:rPr>
          <w:rFonts w:ascii="宋体" w:eastAsia="宋体" w:hAnsi="宋体" w:hint="eastAsia"/>
          <w:sz w:val="24"/>
          <w:szCs w:val="24"/>
        </w:rPr>
        <w:t>1.导入新课：</w:t>
      </w:r>
    </w:p>
    <w:p w14:paraId="67E7AAB3" w14:textId="4AAAA827" w:rsidR="00AA0D4E" w:rsidRPr="00107F39" w:rsidRDefault="00AA0D4E" w:rsidP="00107F3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107F39">
        <w:rPr>
          <w:rFonts w:ascii="宋体" w:eastAsia="宋体" w:hAnsi="宋体" w:hint="eastAsia"/>
          <w:sz w:val="24"/>
          <w:szCs w:val="24"/>
        </w:rPr>
        <w:t>公开课通过</w:t>
      </w:r>
      <w:r w:rsidR="00107F39" w:rsidRPr="00107F39">
        <w:rPr>
          <w:rFonts w:ascii="宋体" w:eastAsia="宋体" w:hAnsi="宋体" w:hint="eastAsia"/>
          <w:sz w:val="24"/>
          <w:szCs w:val="24"/>
        </w:rPr>
        <w:t>破案</w:t>
      </w:r>
      <w:r w:rsidRPr="00107F39">
        <w:rPr>
          <w:rFonts w:ascii="宋体" w:eastAsia="宋体" w:hAnsi="宋体" w:hint="eastAsia"/>
          <w:sz w:val="24"/>
          <w:szCs w:val="24"/>
        </w:rPr>
        <w:t>引入热力环流的概念，激发了学生的学习兴趣。导入部分简洁明了，为新课教学做了良好的铺垫。</w:t>
      </w:r>
    </w:p>
    <w:p w14:paraId="3D8C844C" w14:textId="77777777" w:rsidR="00AA0D4E" w:rsidRPr="00107F39" w:rsidRDefault="00AA0D4E" w:rsidP="00107F39">
      <w:pPr>
        <w:spacing w:line="276" w:lineRule="auto"/>
        <w:rPr>
          <w:rFonts w:ascii="宋体" w:eastAsia="宋体" w:hAnsi="宋体" w:hint="eastAsia"/>
          <w:sz w:val="24"/>
          <w:szCs w:val="24"/>
        </w:rPr>
      </w:pPr>
      <w:r w:rsidRPr="00107F39">
        <w:rPr>
          <w:rFonts w:ascii="宋体" w:eastAsia="宋体" w:hAnsi="宋体" w:hint="eastAsia"/>
          <w:sz w:val="24"/>
          <w:szCs w:val="24"/>
        </w:rPr>
        <w:t>2.新课教学：</w:t>
      </w:r>
    </w:p>
    <w:p w14:paraId="14EC5FC6" w14:textId="6B46CFCE" w:rsidR="00AA0D4E" w:rsidRPr="00107F39" w:rsidRDefault="00AA0D4E" w:rsidP="00107F3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107F39">
        <w:rPr>
          <w:rFonts w:ascii="宋体" w:eastAsia="宋体" w:hAnsi="宋体" w:hint="eastAsia"/>
          <w:sz w:val="24"/>
          <w:szCs w:val="24"/>
        </w:rPr>
        <w:t>教师详细讲解了热力环流的原理，包括冷热不均引起的大气运动、气压的变化、等压面的弯曲等知识点。通过动画演示，直观地展示了热力环流的形成过程，帮助学生理解抽象的概念。教学中注重培养学生的地理实践力，引导学生绘制热力环流示意图，分析热力环流的形成过程及其在生活中的应用。</w:t>
      </w:r>
    </w:p>
    <w:p w14:paraId="4B22E81A" w14:textId="77777777" w:rsidR="00AA0D4E" w:rsidRPr="00107F39" w:rsidRDefault="00AA0D4E" w:rsidP="00107F39">
      <w:pPr>
        <w:spacing w:line="276" w:lineRule="auto"/>
        <w:rPr>
          <w:rFonts w:ascii="宋体" w:eastAsia="宋体" w:hAnsi="宋体" w:hint="eastAsia"/>
          <w:sz w:val="24"/>
          <w:szCs w:val="24"/>
        </w:rPr>
      </w:pPr>
      <w:r w:rsidRPr="00107F39">
        <w:rPr>
          <w:rFonts w:ascii="宋体" w:eastAsia="宋体" w:hAnsi="宋体" w:hint="eastAsia"/>
          <w:sz w:val="24"/>
          <w:szCs w:val="24"/>
        </w:rPr>
        <w:t>三、教学效果</w:t>
      </w:r>
    </w:p>
    <w:p w14:paraId="152EF7A1" w14:textId="77777777" w:rsidR="00AA0D4E" w:rsidRPr="00107F39" w:rsidRDefault="00AA0D4E" w:rsidP="00107F39">
      <w:pPr>
        <w:spacing w:line="276" w:lineRule="auto"/>
        <w:rPr>
          <w:rFonts w:ascii="宋体" w:eastAsia="宋体" w:hAnsi="宋体" w:hint="eastAsia"/>
          <w:sz w:val="24"/>
          <w:szCs w:val="24"/>
        </w:rPr>
      </w:pPr>
      <w:r w:rsidRPr="00107F39">
        <w:rPr>
          <w:rFonts w:ascii="宋体" w:eastAsia="宋体" w:hAnsi="宋体" w:hint="eastAsia"/>
          <w:sz w:val="24"/>
          <w:szCs w:val="24"/>
        </w:rPr>
        <w:t>1.学生参与度：</w:t>
      </w:r>
    </w:p>
    <w:p w14:paraId="45DE8838" w14:textId="22E3EE7F" w:rsidR="00AA0D4E" w:rsidRPr="00107F39" w:rsidRDefault="00AA0D4E" w:rsidP="00107F3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107F39">
        <w:rPr>
          <w:rFonts w:ascii="宋体" w:eastAsia="宋体" w:hAnsi="宋体" w:hint="eastAsia"/>
          <w:sz w:val="24"/>
          <w:szCs w:val="24"/>
        </w:rPr>
        <w:t>学生在公开课中的参与度较高，能够积极参与讨论和提问</w:t>
      </w:r>
      <w:r w:rsidR="00107F39" w:rsidRPr="00107F39">
        <w:rPr>
          <w:rFonts w:ascii="宋体" w:eastAsia="宋体" w:hAnsi="宋体" w:hint="eastAsia"/>
          <w:sz w:val="24"/>
          <w:szCs w:val="24"/>
        </w:rPr>
        <w:t>，</w:t>
      </w:r>
      <w:r w:rsidRPr="00107F39">
        <w:rPr>
          <w:rFonts w:ascii="宋体" w:eastAsia="宋体" w:hAnsi="宋体" w:hint="eastAsia"/>
          <w:sz w:val="24"/>
          <w:szCs w:val="24"/>
        </w:rPr>
        <w:t>加深了对热力环流原理的理解。</w:t>
      </w:r>
    </w:p>
    <w:p w14:paraId="051CB70C" w14:textId="77777777" w:rsidR="00AA0D4E" w:rsidRPr="00107F39" w:rsidRDefault="00AA0D4E" w:rsidP="00107F39">
      <w:pPr>
        <w:spacing w:line="276" w:lineRule="auto"/>
        <w:rPr>
          <w:rFonts w:ascii="宋体" w:eastAsia="宋体" w:hAnsi="宋体" w:hint="eastAsia"/>
          <w:sz w:val="24"/>
          <w:szCs w:val="24"/>
        </w:rPr>
      </w:pPr>
      <w:r w:rsidRPr="00107F39">
        <w:rPr>
          <w:rFonts w:ascii="宋体" w:eastAsia="宋体" w:hAnsi="宋体" w:hint="eastAsia"/>
          <w:sz w:val="24"/>
          <w:szCs w:val="24"/>
        </w:rPr>
        <w:t>2.知识掌握情况：</w:t>
      </w:r>
    </w:p>
    <w:p w14:paraId="39A6EDA6" w14:textId="3F2D643C" w:rsidR="00AA0D4E" w:rsidRPr="00107F39" w:rsidRDefault="00AA0D4E" w:rsidP="00107F3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107F39">
        <w:rPr>
          <w:rFonts w:ascii="宋体" w:eastAsia="宋体" w:hAnsi="宋体" w:hint="eastAsia"/>
          <w:sz w:val="24"/>
          <w:szCs w:val="24"/>
        </w:rPr>
        <w:t>通过案例分析，学生能够较好地掌握热力环流的原理和形成过程。部分学生能够运用所学知识解释生活中的热力环流现象。</w:t>
      </w:r>
    </w:p>
    <w:p w14:paraId="53F7CC2D" w14:textId="77777777" w:rsidR="00AA0D4E" w:rsidRPr="00107F39" w:rsidRDefault="00AA0D4E" w:rsidP="00107F39">
      <w:pPr>
        <w:spacing w:line="276" w:lineRule="auto"/>
        <w:rPr>
          <w:rFonts w:ascii="宋体" w:eastAsia="宋体" w:hAnsi="宋体" w:hint="eastAsia"/>
          <w:sz w:val="24"/>
          <w:szCs w:val="24"/>
        </w:rPr>
      </w:pPr>
      <w:r w:rsidRPr="00107F39">
        <w:rPr>
          <w:rFonts w:ascii="宋体" w:eastAsia="宋体" w:hAnsi="宋体" w:hint="eastAsia"/>
          <w:sz w:val="24"/>
          <w:szCs w:val="24"/>
        </w:rPr>
        <w:t>3.教学氛围：</w:t>
      </w:r>
    </w:p>
    <w:p w14:paraId="6460B023" w14:textId="77777777" w:rsidR="00AA0D4E" w:rsidRPr="00107F39" w:rsidRDefault="00AA0D4E" w:rsidP="00107F39">
      <w:pPr>
        <w:spacing w:line="276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107F39">
        <w:rPr>
          <w:rFonts w:ascii="宋体" w:eastAsia="宋体" w:hAnsi="宋体" w:hint="eastAsia"/>
          <w:sz w:val="24"/>
          <w:szCs w:val="24"/>
        </w:rPr>
        <w:t>公开课的教学氛围活跃，师生互动频繁。教师能够关注学生的学习状态，及时给予指导和帮助。</w:t>
      </w:r>
    </w:p>
    <w:p w14:paraId="03D8A3C8" w14:textId="77777777" w:rsidR="00464F56" w:rsidRPr="00107F39" w:rsidRDefault="00464F56" w:rsidP="00107F39">
      <w:pPr>
        <w:spacing w:line="276" w:lineRule="auto"/>
        <w:rPr>
          <w:rFonts w:ascii="宋体" w:eastAsia="宋体" w:hAnsi="宋体" w:hint="eastAsia"/>
          <w:sz w:val="24"/>
          <w:szCs w:val="24"/>
        </w:rPr>
      </w:pPr>
    </w:p>
    <w:sectPr w:rsidR="00464F56" w:rsidRPr="00107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04"/>
    <w:rsid w:val="000F6304"/>
    <w:rsid w:val="00107F39"/>
    <w:rsid w:val="00162315"/>
    <w:rsid w:val="00464F56"/>
    <w:rsid w:val="00533808"/>
    <w:rsid w:val="00A452CD"/>
    <w:rsid w:val="00AA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6E0292"/>
  <w15:chartTrackingRefBased/>
  <w15:docId w15:val="{BD18198D-BA8A-4CD7-8AFC-849B06F8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63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3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3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3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30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30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30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30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3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63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6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63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630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F63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63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63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63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63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6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3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63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3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63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3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63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63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63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63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388</Words>
  <Characters>392</Characters>
  <Application>Microsoft Office Word</Application>
  <DocSecurity>0</DocSecurity>
  <Lines>17</Lines>
  <Paragraphs>21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倩 刘</dc:creator>
  <cp:keywords/>
  <dc:description/>
  <cp:lastModifiedBy>倩 刘</cp:lastModifiedBy>
  <cp:revision>4</cp:revision>
  <dcterms:created xsi:type="dcterms:W3CDTF">2025-10-23T01:19:00Z</dcterms:created>
  <dcterms:modified xsi:type="dcterms:W3CDTF">2025-10-23T01:23:00Z</dcterms:modified>
</cp:coreProperties>
</file>