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1F428">
      <w:pPr>
        <w:pStyle w:val="3"/>
        <w:spacing w:before="600" w:after="600" w:line="560" w:lineRule="exact"/>
        <w:ind w:left="0" w:right="0"/>
        <w:jc w:val="center"/>
      </w:pPr>
      <w:r>
        <w:rPr>
          <w:rFonts w:ascii="Times New Roman" w:hAnsi="Times New Roman" w:eastAsia="宋体"/>
          <w:b/>
          <w:color w:val="000000"/>
          <w:sz w:val="36"/>
        </w:rPr>
        <w:drawing>
          <wp:anchor distT="0" distB="0" distL="114300" distR="114300" simplePos="0" relativeHeight="251659264" behindDoc="0" locked="0" layoutInCell="1" allowOverlap="1">
            <wp:simplePos x="0" y="0"/>
            <wp:positionH relativeFrom="page">
              <wp:posOffset>11645900</wp:posOffset>
            </wp:positionH>
            <wp:positionV relativeFrom="topMargin">
              <wp:posOffset>12407900</wp:posOffset>
            </wp:positionV>
            <wp:extent cx="393700" cy="431800"/>
            <wp:effectExtent l="0" t="0" r="635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393700" cy="431800"/>
                    </a:xfrm>
                    <a:prstGeom prst="rect">
                      <a:avLst/>
                    </a:prstGeom>
                  </pic:spPr>
                </pic:pic>
              </a:graphicData>
            </a:graphic>
          </wp:anchor>
        </w:drawing>
      </w:r>
      <w:r>
        <w:rPr>
          <w:rFonts w:ascii="Times New Roman" w:hAnsi="Times New Roman" w:eastAsia="宋体"/>
          <w:b/>
          <w:color w:val="000000"/>
          <w:sz w:val="36"/>
        </w:rPr>
        <w:t>《细胞中的糖类和脂质》教学</w:t>
      </w:r>
      <w:r>
        <w:rPr>
          <w:rFonts w:hint="eastAsia" w:ascii="Times New Roman" w:hAnsi="Times New Roman" w:eastAsia="宋体"/>
          <w:b/>
          <w:color w:val="000000"/>
          <w:sz w:val="36"/>
          <w:lang w:val="en-US" w:eastAsia="zh-CN"/>
        </w:rPr>
        <w:t>反思</w:t>
      </w:r>
    </w:p>
    <w:p w14:paraId="1C33588B">
      <w:pPr>
        <w:keepNext w:val="0"/>
        <w:keepLines w:val="0"/>
        <w:pageBreakBefore w:val="0"/>
        <w:widowControl/>
        <w:kinsoku/>
        <w:wordWrap/>
        <w:overflowPunct/>
        <w:topLinePunct w:val="0"/>
        <w:autoSpaceDE/>
        <w:autoSpaceDN/>
        <w:bidi w:val="0"/>
        <w:adjustRightInd/>
        <w:snapToGrid/>
        <w:spacing w:before="0" w:after="0" w:line="360" w:lineRule="auto"/>
        <w:ind w:firstLine="641"/>
        <w:jc w:val="both"/>
        <w:textAlignment w:val="auto"/>
        <w:rPr>
          <w:sz w:val="24"/>
          <w:szCs w:val="24"/>
        </w:rPr>
      </w:pPr>
      <w:r>
        <w:rPr>
          <w:rFonts w:ascii="Times New Roman" w:hAnsi="Times New Roman" w:eastAsia="宋体"/>
          <w:color w:val="000000"/>
          <w:sz w:val="24"/>
          <w:szCs w:val="24"/>
        </w:rPr>
        <w:t>本节课是在学生掌握糖类和脂质的概念的基础上，进一步掌握常见糖类和脂质的种类、分布和功能，并通过讨论探究细胞的能源系统，进一步提升学生对于生命活动和生物分子之间的相互联系和影响的理解。经过教学，我发现仍有许多方面有待改进。</w:t>
      </w:r>
    </w:p>
    <w:p w14:paraId="7E3F83D1">
      <w:pPr>
        <w:keepNext w:val="0"/>
        <w:keepLines w:val="0"/>
        <w:pageBreakBefore w:val="0"/>
        <w:widowControl/>
        <w:kinsoku/>
        <w:wordWrap/>
        <w:overflowPunct/>
        <w:topLinePunct w:val="0"/>
        <w:autoSpaceDE/>
        <w:autoSpaceDN/>
        <w:bidi w:val="0"/>
        <w:adjustRightInd/>
        <w:snapToGrid/>
        <w:spacing w:before="0" w:after="0" w:line="360" w:lineRule="auto"/>
        <w:ind w:firstLine="641"/>
        <w:jc w:val="both"/>
        <w:textAlignment w:val="auto"/>
        <w:rPr>
          <w:sz w:val="24"/>
          <w:szCs w:val="24"/>
        </w:rPr>
      </w:pPr>
      <w:r>
        <w:rPr>
          <w:rFonts w:ascii="Times New Roman" w:hAnsi="Times New Roman" w:eastAsia="宋体"/>
          <w:color w:val="000000"/>
          <w:sz w:val="24"/>
          <w:szCs w:val="24"/>
        </w:rPr>
        <w:t>首先，通过多媒体演示实验展示各种糖类和脂质的图片和结构，有助于学生直观地理解这些生物分子的形态和结构。然而，在实验过程中，学生的参与度有待提高，我应更多地引导学生参与实验设计，让他们在实践中加深对知识的理解。</w:t>
      </w:r>
    </w:p>
    <w:p w14:paraId="19732D35">
      <w:pPr>
        <w:keepNext w:val="0"/>
        <w:keepLines w:val="0"/>
        <w:pageBreakBefore w:val="0"/>
        <w:widowControl/>
        <w:kinsoku/>
        <w:wordWrap/>
        <w:overflowPunct/>
        <w:topLinePunct w:val="0"/>
        <w:autoSpaceDE/>
        <w:autoSpaceDN/>
        <w:bidi w:val="0"/>
        <w:adjustRightInd/>
        <w:snapToGrid/>
        <w:spacing w:before="0" w:after="0" w:line="360" w:lineRule="auto"/>
        <w:ind w:firstLine="641"/>
        <w:jc w:val="both"/>
        <w:textAlignment w:val="auto"/>
        <w:rPr>
          <w:sz w:val="24"/>
          <w:szCs w:val="24"/>
        </w:rPr>
      </w:pPr>
      <w:r>
        <w:rPr>
          <w:rFonts w:ascii="Times New Roman" w:hAnsi="Times New Roman" w:eastAsia="宋体"/>
          <w:color w:val="000000"/>
          <w:sz w:val="24"/>
          <w:szCs w:val="24"/>
        </w:rPr>
        <w:t>其次，对于一些抽象的概念，如糖类的分类和功能，我采用了图文结合的方式进行讲解，这种方式有助于学生理解。然而，我发现部分学生对于这些抽象概念的理解仍存在困难，我应更多地关注学生的反馈，调整教学策略。</w:t>
      </w:r>
    </w:p>
    <w:p w14:paraId="09444DE5">
      <w:pPr>
        <w:keepNext w:val="0"/>
        <w:keepLines w:val="0"/>
        <w:pageBreakBefore w:val="0"/>
        <w:widowControl/>
        <w:kinsoku/>
        <w:wordWrap/>
        <w:overflowPunct/>
        <w:topLinePunct w:val="0"/>
        <w:autoSpaceDE/>
        <w:autoSpaceDN/>
        <w:bidi w:val="0"/>
        <w:adjustRightInd/>
        <w:snapToGrid/>
        <w:spacing w:before="0" w:after="0" w:line="360" w:lineRule="auto"/>
        <w:ind w:firstLine="641"/>
        <w:jc w:val="both"/>
        <w:textAlignment w:val="auto"/>
        <w:rPr>
          <w:sz w:val="24"/>
          <w:szCs w:val="24"/>
        </w:rPr>
      </w:pPr>
      <w:r>
        <w:rPr>
          <w:rFonts w:ascii="Times New Roman" w:hAnsi="Times New Roman" w:eastAsia="宋体"/>
          <w:color w:val="000000"/>
          <w:sz w:val="24"/>
          <w:szCs w:val="24"/>
        </w:rPr>
        <w:t>此外，在讨论探究细胞的能源系统这一环节，我引导学生从能量的储存和释放的角度去理解糖类在细胞中的重要作用。然而，我发现学生对糖类作为能源物质的理解仍停留在表面，我应更深入地引导学生去探究糖类作为能源物质的实际应用和局限性。</w:t>
      </w:r>
    </w:p>
    <w:p w14:paraId="2A61FB0D">
      <w:pPr>
        <w:keepNext w:val="0"/>
        <w:keepLines w:val="0"/>
        <w:pageBreakBefore w:val="0"/>
        <w:widowControl/>
        <w:kinsoku/>
        <w:wordWrap/>
        <w:overflowPunct/>
        <w:topLinePunct w:val="0"/>
        <w:autoSpaceDE/>
        <w:autoSpaceDN/>
        <w:bidi w:val="0"/>
        <w:adjustRightInd/>
        <w:snapToGrid/>
        <w:spacing w:before="0" w:after="0" w:line="360" w:lineRule="auto"/>
        <w:ind w:firstLine="641"/>
        <w:jc w:val="both"/>
        <w:textAlignment w:val="auto"/>
        <w:rPr>
          <w:sz w:val="24"/>
          <w:szCs w:val="24"/>
        </w:rPr>
      </w:pPr>
      <w:r>
        <w:rPr>
          <w:rFonts w:ascii="Times New Roman" w:hAnsi="Times New Roman" w:eastAsia="宋体"/>
          <w:color w:val="000000"/>
          <w:sz w:val="24"/>
          <w:szCs w:val="24"/>
        </w:rPr>
        <w:t>在今后的教学中，我将更加注重学生的参与度，提供更多实践机会，以加深学生对知识的理解。同时，我将关注学生的反馈，根据学生的需求调整教学策略。此外，我将更多地引导学生去探究生物分子的实际应用和局限性，以提升他们的问题解决能力。</w:t>
      </w:r>
    </w:p>
    <w:p w14:paraId="0A4F4127">
      <w:pPr>
        <w:keepNext w:val="0"/>
        <w:keepLines w:val="0"/>
        <w:pageBreakBefore w:val="0"/>
        <w:widowControl/>
        <w:kinsoku/>
        <w:wordWrap/>
        <w:overflowPunct/>
        <w:topLinePunct w:val="0"/>
        <w:autoSpaceDE/>
        <w:autoSpaceDN/>
        <w:bidi w:val="0"/>
        <w:adjustRightInd/>
        <w:snapToGrid/>
        <w:spacing w:before="0" w:after="0" w:line="360" w:lineRule="auto"/>
        <w:ind w:firstLine="641"/>
        <w:jc w:val="both"/>
        <w:textAlignment w:val="auto"/>
        <w:rPr>
          <w:sz w:val="24"/>
          <w:szCs w:val="24"/>
        </w:rPr>
      </w:pPr>
      <w:r>
        <w:rPr>
          <w:rFonts w:ascii="Times New Roman" w:hAnsi="Times New Roman" w:eastAsia="宋体"/>
          <w:color w:val="000000"/>
          <w:sz w:val="24"/>
          <w:szCs w:val="24"/>
        </w:rPr>
        <w:t>总的来说，本节课的目标基本达成，学生对糖类和脂质的知识有了更深入的理解。然而，仍有许多可以改进的地方。我相信通过不断的教学反思和改进，我能提供更高质量的教学。</w:t>
      </w:r>
      <w:bookmarkStart w:id="0" w:name="_GoBack"/>
      <w:bookmarkEnd w:id="0"/>
    </w:p>
    <w:sectPr>
      <w:headerReference r:id="rId5" w:type="default"/>
      <w:footerReference r:id="rId6" w:type="default"/>
      <w:pgSz w:w="11906" w:h="16838"/>
      <w:pgMar w:top="1247" w:right="1247" w:bottom="1247" w:left="153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60001"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汉仪粗黑简">
    <w:altName w:val="黑体"/>
    <w:panose1 w:val="02010600000101010101"/>
    <w:charset w:val="86"/>
    <w:family w:val="auto"/>
    <w:pitch w:val="default"/>
    <w:sig w:usb0="00000000" w:usb1="00000000" w:usb2="00000002" w:usb3="00000000" w:csb0="0004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BC475">
    <w:pPr>
      <w:widowControl w:val="0"/>
      <w:tabs>
        <w:tab w:val="center" w:pos="4153"/>
        <w:tab w:val="right" w:pos="8306"/>
      </w:tabs>
      <w:snapToGrid w:val="0"/>
      <w:spacing w:after="0" w:line="240" w:lineRule="auto"/>
      <w:jc w:val="left"/>
      <w:rPr>
        <w:rFonts w:ascii="Times New Roman" w:hAnsi="Times New Roman" w:eastAsia="宋体" w:cs="Times New Roman"/>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lang w:eastAsia="zh-CN"/>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1D339">
    <w:pPr>
      <w:widowControl w:val="0"/>
      <w:pBdr>
        <w:bottom w:val="none" w:color="auto" w:sz="0" w:space="1"/>
      </w:pBdr>
      <w:snapToGrid w:val="0"/>
      <w:spacing w:after="0" w:line="240" w:lineRule="auto"/>
      <w:jc w:val="both"/>
      <w:rPr>
        <w:rFonts w:ascii="Times New Roman" w:hAnsi="Times New Roman" w:eastAsia="宋体" w:cs="Times New Roman"/>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wYWY0ZjBjMTk5N2U3YjQ5MzlmNjNhNTBiMDgzMWYifQ=="/>
  </w:docVars>
  <w:rsids>
    <w:rsidRoot w:val="00B47730"/>
    <w:rsid w:val="00034616"/>
    <w:rsid w:val="0006063C"/>
    <w:rsid w:val="0015074B"/>
    <w:rsid w:val="0029639D"/>
    <w:rsid w:val="00326F90"/>
    <w:rsid w:val="004151FC"/>
    <w:rsid w:val="00AA1D8D"/>
    <w:rsid w:val="00B47730"/>
    <w:rsid w:val="00C02FC6"/>
    <w:rsid w:val="00CB0664"/>
    <w:rsid w:val="00FC693F"/>
    <w:rsid w:val="041D4878"/>
    <w:rsid w:val="045D0037"/>
    <w:rsid w:val="05EC29C7"/>
    <w:rsid w:val="06603D62"/>
    <w:rsid w:val="0F7A6D58"/>
    <w:rsid w:val="150317C5"/>
    <w:rsid w:val="21224D81"/>
    <w:rsid w:val="350C4C84"/>
    <w:rsid w:val="40226481"/>
    <w:rsid w:val="45F823D0"/>
    <w:rsid w:val="49241B8B"/>
    <w:rsid w:val="523C3935"/>
    <w:rsid w:val="55C107BD"/>
    <w:rsid w:val="5846279B"/>
    <w:rsid w:val="584B2834"/>
    <w:rsid w:val="58DD0FB2"/>
    <w:rsid w:val="694C122D"/>
    <w:rsid w:val="6ACD532A"/>
    <w:rsid w:val="72843C29"/>
    <w:rsid w:val="7842014A"/>
    <w:rsid w:val="784D5DD2"/>
    <w:rsid w:val="78B429E5"/>
    <w:rsid w:val="7C0537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9"/>
    <w:qFormat/>
    <w:uiPriority w:val="0"/>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semiHidden/>
    <w:unhideWhenUsed/>
    <w:qFormat/>
    <w:uiPriority w:val="0"/>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semiHidden/>
    <w:unhideWhenUsed/>
    <w:qFormat/>
    <w:uiPriority w:val="0"/>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0"/>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0"/>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0"/>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0"/>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0"/>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0"/>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2">
    <w:name w:val="macro"/>
    <w:link w:val="148"/>
    <w:qFormat/>
    <w:uiPriority w:val="0"/>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qFormat/>
    <w:uiPriority w:val="0"/>
    <w:pPr>
      <w:ind w:left="1080" w:hanging="360"/>
      <w:contextualSpacing/>
    </w:pPr>
  </w:style>
  <w:style w:type="paragraph" w:styleId="13">
    <w:name w:val="List Number 2"/>
    <w:basedOn w:val="1"/>
    <w:qFormat/>
    <w:uiPriority w:val="0"/>
    <w:pPr>
      <w:numPr>
        <w:ilvl w:val="0"/>
        <w:numId w:val="1"/>
      </w:numPr>
      <w:contextualSpacing/>
    </w:pPr>
  </w:style>
  <w:style w:type="paragraph" w:styleId="14">
    <w:name w:val="List Number"/>
    <w:basedOn w:val="1"/>
    <w:qFormat/>
    <w:uiPriority w:val="0"/>
    <w:pPr>
      <w:numPr>
        <w:ilvl w:val="0"/>
        <w:numId w:val="2"/>
      </w:numPr>
      <w:contextualSpacing/>
    </w:pPr>
  </w:style>
  <w:style w:type="paragraph" w:styleId="15">
    <w:name w:val="caption"/>
    <w:basedOn w:val="1"/>
    <w:next w:val="1"/>
    <w:semiHidden/>
    <w:unhideWhenUsed/>
    <w:qFormat/>
    <w:uiPriority w:val="0"/>
    <w:pPr>
      <w:spacing w:line="240" w:lineRule="auto"/>
    </w:pPr>
    <w:rPr>
      <w:b/>
      <w:bCs/>
      <w:color w:val="4F81BD" w:themeColor="accent1"/>
      <w:sz w:val="18"/>
      <w:szCs w:val="18"/>
      <w14:textFill>
        <w14:solidFill>
          <w14:schemeClr w14:val="accent1"/>
        </w14:solidFill>
      </w14:textFill>
    </w:rPr>
  </w:style>
  <w:style w:type="paragraph" w:styleId="16">
    <w:name w:val="List Bullet"/>
    <w:basedOn w:val="1"/>
    <w:qFormat/>
    <w:uiPriority w:val="0"/>
    <w:pPr>
      <w:numPr>
        <w:ilvl w:val="0"/>
        <w:numId w:val="3"/>
      </w:numPr>
      <w:contextualSpacing/>
    </w:pPr>
  </w:style>
  <w:style w:type="paragraph" w:styleId="17">
    <w:name w:val="Body Text 3"/>
    <w:basedOn w:val="1"/>
    <w:link w:val="147"/>
    <w:qFormat/>
    <w:uiPriority w:val="0"/>
    <w:pPr>
      <w:spacing w:after="120"/>
    </w:pPr>
    <w:rPr>
      <w:sz w:val="16"/>
      <w:szCs w:val="16"/>
    </w:rPr>
  </w:style>
  <w:style w:type="paragraph" w:styleId="18">
    <w:name w:val="List Bullet 3"/>
    <w:basedOn w:val="1"/>
    <w:qFormat/>
    <w:uiPriority w:val="0"/>
    <w:pPr>
      <w:numPr>
        <w:ilvl w:val="0"/>
        <w:numId w:val="4"/>
      </w:numPr>
      <w:contextualSpacing/>
    </w:pPr>
  </w:style>
  <w:style w:type="paragraph" w:styleId="19">
    <w:name w:val="Body Text"/>
    <w:basedOn w:val="1"/>
    <w:link w:val="145"/>
    <w:qFormat/>
    <w:uiPriority w:val="0"/>
    <w:pPr>
      <w:spacing w:after="120"/>
    </w:pPr>
  </w:style>
  <w:style w:type="paragraph" w:styleId="20">
    <w:name w:val="List Number 3"/>
    <w:basedOn w:val="1"/>
    <w:qFormat/>
    <w:uiPriority w:val="0"/>
    <w:pPr>
      <w:numPr>
        <w:ilvl w:val="0"/>
        <w:numId w:val="5"/>
      </w:numPr>
      <w:contextualSpacing/>
    </w:pPr>
  </w:style>
  <w:style w:type="paragraph" w:styleId="21">
    <w:name w:val="List 2"/>
    <w:basedOn w:val="1"/>
    <w:qFormat/>
    <w:uiPriority w:val="0"/>
    <w:pPr>
      <w:ind w:left="720" w:hanging="360"/>
      <w:contextualSpacing/>
    </w:pPr>
  </w:style>
  <w:style w:type="paragraph" w:styleId="22">
    <w:name w:val="List Continue"/>
    <w:basedOn w:val="1"/>
    <w:qFormat/>
    <w:uiPriority w:val="0"/>
    <w:pPr>
      <w:spacing w:after="120"/>
      <w:ind w:left="360"/>
      <w:contextualSpacing/>
    </w:pPr>
  </w:style>
  <w:style w:type="paragraph" w:styleId="23">
    <w:name w:val="List Bullet 2"/>
    <w:basedOn w:val="1"/>
    <w:qFormat/>
    <w:uiPriority w:val="0"/>
    <w:pPr>
      <w:numPr>
        <w:ilvl w:val="0"/>
        <w:numId w:val="6"/>
      </w:numPr>
      <w:contextualSpacing/>
    </w:pPr>
  </w:style>
  <w:style w:type="paragraph" w:styleId="24">
    <w:name w:val="footer"/>
    <w:basedOn w:val="1"/>
    <w:link w:val="137"/>
    <w:qFormat/>
    <w:uiPriority w:val="0"/>
    <w:pPr>
      <w:tabs>
        <w:tab w:val="center" w:pos="4680"/>
        <w:tab w:val="right" w:pos="9360"/>
      </w:tabs>
      <w:spacing w:after="0" w:line="240" w:lineRule="auto"/>
    </w:pPr>
  </w:style>
  <w:style w:type="paragraph" w:styleId="25">
    <w:name w:val="header"/>
    <w:basedOn w:val="1"/>
    <w:link w:val="136"/>
    <w:qFormat/>
    <w:uiPriority w:val="0"/>
    <w:pPr>
      <w:tabs>
        <w:tab w:val="center" w:pos="4680"/>
        <w:tab w:val="right" w:pos="9360"/>
      </w:tabs>
      <w:spacing w:after="0" w:line="240" w:lineRule="auto"/>
    </w:pPr>
  </w:style>
  <w:style w:type="paragraph" w:styleId="26">
    <w:name w:val="Subtitle"/>
    <w:basedOn w:val="1"/>
    <w:next w:val="1"/>
    <w:link w:val="143"/>
    <w:qFormat/>
    <w:uiPriority w:val="0"/>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qFormat/>
    <w:uiPriority w:val="0"/>
    <w:pPr>
      <w:ind w:left="360" w:hanging="360"/>
      <w:contextualSpacing/>
    </w:pPr>
  </w:style>
  <w:style w:type="paragraph" w:styleId="28">
    <w:name w:val="Body Text 2"/>
    <w:basedOn w:val="1"/>
    <w:link w:val="146"/>
    <w:qFormat/>
    <w:uiPriority w:val="0"/>
    <w:pPr>
      <w:spacing w:after="120" w:line="480" w:lineRule="auto"/>
    </w:pPr>
  </w:style>
  <w:style w:type="paragraph" w:styleId="29">
    <w:name w:val="List Continue 2"/>
    <w:basedOn w:val="1"/>
    <w:qFormat/>
    <w:uiPriority w:val="0"/>
    <w:pPr>
      <w:spacing w:after="120"/>
      <w:ind w:left="720"/>
      <w:contextualSpacing/>
    </w:pPr>
  </w:style>
  <w:style w:type="paragraph" w:styleId="30">
    <w:name w:val="Normal (Web)"/>
    <w:basedOn w:val="1"/>
    <w:qFormat/>
    <w:uiPriority w:val="0"/>
    <w:pPr>
      <w:widowControl w:val="0"/>
      <w:spacing w:after="0" w:line="240" w:lineRule="auto"/>
      <w:jc w:val="both"/>
    </w:pPr>
    <w:rPr>
      <w:rFonts w:eastAsia="汉仪粗黑简"/>
      <w:kern w:val="2"/>
      <w:sz w:val="24"/>
      <w:szCs w:val="24"/>
      <w:lang w:eastAsia="zh-CN"/>
    </w:rPr>
  </w:style>
  <w:style w:type="paragraph" w:styleId="31">
    <w:name w:val="List Continue 3"/>
    <w:basedOn w:val="1"/>
    <w:qFormat/>
    <w:uiPriority w:val="0"/>
    <w:pPr>
      <w:spacing w:after="120"/>
      <w:ind w:left="1080"/>
      <w:contextualSpacing/>
    </w:pPr>
  </w:style>
  <w:style w:type="paragraph" w:styleId="32">
    <w:name w:val="Title"/>
    <w:basedOn w:val="1"/>
    <w:next w:val="1"/>
    <w:link w:val="142"/>
    <w:qFormat/>
    <w:uiPriority w:val="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0"/>
    <w:rPr>
      <w:b/>
      <w:bCs/>
    </w:rPr>
  </w:style>
  <w:style w:type="character" w:styleId="135">
    <w:name w:val="Emphasis"/>
    <w:basedOn w:val="133"/>
    <w:qFormat/>
    <w:uiPriority w:val="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2580</Words>
  <Characters>2631</Characters>
  <Lines>0</Lines>
  <Paragraphs>0</Paragraphs>
  <TotalTime>1</TotalTime>
  <ScaleCrop>false</ScaleCrop>
  <LinksUpToDate>false</LinksUpToDate>
  <CharactersWithSpaces>2665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2021-06-17T01:05:00Z</dcterms:created>
  <dc:creator>3</dc:creator>
  <cp:lastModifiedBy>茹</cp:lastModifiedBy>
  <dcterms:modified xsi:type="dcterms:W3CDTF">2025-10-28T02:16:03Z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eyJoZGlkIjoiY2I3OWJiYmVjODBlNDM0YTNhYTA3NGU4NDBmNjg0MWIiLCJ1c2VySWQiOiI3NjUyMDYyNjIifQ==</vt:lpwstr>
  </property>
  <property fmtid="{D5CDD505-2E9C-101B-9397-08002B2CF9AE}" pid="7" name="KSOProductBuildVer">
    <vt:lpwstr>2052-12.1.0.22089</vt:lpwstr>
  </property>
  <property fmtid="{D5CDD505-2E9C-101B-9397-08002B2CF9AE}" pid="8" name="ICV">
    <vt:lpwstr>CD9F8CE84A674AAA95976AE44FBAB42E_12</vt:lpwstr>
  </property>
</Properties>
</file>