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39E9" w14:textId="59AD96FD" w:rsidR="002C3466" w:rsidRPr="002C3466" w:rsidRDefault="002C3466" w:rsidP="002C3466">
      <w:pPr>
        <w:ind w:firstLineChars="300" w:firstLine="840"/>
        <w:rPr>
          <w:rFonts w:ascii="宋体" w:eastAsia="宋体" w:hAnsi="宋体" w:hint="eastAsia"/>
          <w:sz w:val="28"/>
          <w:szCs w:val="32"/>
        </w:rPr>
      </w:pPr>
      <w:r w:rsidRPr="002C3466">
        <w:rPr>
          <w:rFonts w:ascii="宋体" w:eastAsia="宋体" w:hAnsi="宋体" w:hint="eastAsia"/>
          <w:sz w:val="28"/>
          <w:szCs w:val="32"/>
        </w:rPr>
        <w:t>《化学平衡状态和平衡移动》一轮复习开课感想</w:t>
      </w:r>
      <w:r w:rsidRPr="002C3466">
        <w:rPr>
          <w:rFonts w:ascii="宋体" w:eastAsia="宋体" w:hAnsi="宋体" w:hint="eastAsia"/>
          <w:sz w:val="28"/>
          <w:szCs w:val="32"/>
        </w:rPr>
        <w:t xml:space="preserve"> </w:t>
      </w:r>
    </w:p>
    <w:p w14:paraId="53CF6028" w14:textId="1644C311" w:rsidR="002C3466" w:rsidRPr="002C3466" w:rsidRDefault="002C3466" w:rsidP="002C3466">
      <w:pPr>
        <w:ind w:left="5670" w:hangingChars="2700" w:hanging="5670"/>
        <w:rPr>
          <w:rFonts w:ascii="宋体" w:eastAsia="宋体" w:hAnsi="宋体" w:hint="eastAsia"/>
        </w:rPr>
      </w:pPr>
      <w:r w:rsidRPr="002C3466">
        <w:rPr>
          <w:rFonts w:ascii="宋体" w:eastAsia="宋体" w:hAnsi="宋体" w:hint="eastAsia"/>
        </w:rPr>
        <w:t xml:space="preserve">                                                                                               王  景</w:t>
      </w:r>
    </w:p>
    <w:p w14:paraId="53BB0636" w14:textId="77777777" w:rsidR="002C3466" w:rsidRPr="00B01CE5" w:rsidRDefault="002C3466" w:rsidP="00B01CE5">
      <w:pPr>
        <w:spacing w:line="360" w:lineRule="auto"/>
        <w:rPr>
          <w:rFonts w:ascii="宋体" w:eastAsia="宋体" w:hAnsi="宋体" w:hint="eastAsia"/>
          <w:szCs w:val="21"/>
        </w:rPr>
      </w:pPr>
    </w:p>
    <w:p w14:paraId="48EA266D" w14:textId="086706D9" w:rsidR="002C3466" w:rsidRPr="00B01CE5" w:rsidRDefault="002C3466" w:rsidP="00B01CE5">
      <w:pPr>
        <w:spacing w:line="360" w:lineRule="auto"/>
        <w:ind w:firstLineChars="300" w:firstLine="630"/>
        <w:rPr>
          <w:rFonts w:ascii="宋体" w:eastAsia="宋体" w:hAnsi="宋体" w:hint="eastAsia"/>
          <w:szCs w:val="21"/>
        </w:rPr>
      </w:pPr>
      <w:r w:rsidRPr="00B01CE5">
        <w:rPr>
          <w:rFonts w:ascii="宋体" w:eastAsia="宋体" w:hAnsi="宋体" w:hint="eastAsia"/>
          <w:szCs w:val="21"/>
        </w:rPr>
        <w:t>在开启这堂课之前，我意识到，化学平衡是连接宏观现象与微观粒子世界的桥梁，</w:t>
      </w:r>
    </w:p>
    <w:p w14:paraId="3FC01892" w14:textId="0D367918" w:rsidR="002C3466" w:rsidRPr="00B01CE5" w:rsidRDefault="002C3466" w:rsidP="00B01CE5">
      <w:pPr>
        <w:spacing w:line="360" w:lineRule="auto"/>
        <w:rPr>
          <w:rFonts w:ascii="宋体" w:eastAsia="宋体" w:hAnsi="宋体" w:hint="eastAsia"/>
          <w:szCs w:val="21"/>
        </w:rPr>
      </w:pPr>
      <w:r w:rsidRPr="00B01CE5">
        <w:rPr>
          <w:rFonts w:ascii="宋体" w:eastAsia="宋体" w:hAnsi="宋体" w:hint="eastAsia"/>
          <w:szCs w:val="21"/>
        </w:rPr>
        <w:t>承上启下的枢纽</w:t>
      </w:r>
      <w:r w:rsidRPr="00B01CE5">
        <w:rPr>
          <w:rFonts w:ascii="宋体" w:eastAsia="宋体" w:hAnsi="宋体" w:hint="eastAsia"/>
          <w:szCs w:val="21"/>
        </w:rPr>
        <w:t>，</w:t>
      </w:r>
      <w:r w:rsidRPr="00B01CE5">
        <w:rPr>
          <w:rFonts w:ascii="宋体" w:eastAsia="宋体" w:hAnsi="宋体" w:hint="eastAsia"/>
          <w:szCs w:val="21"/>
        </w:rPr>
        <w:t>它上承化学反应速率（动力学），下启电离平衡、水解平衡、沉淀溶解平衡（热力学应用）。如果平衡思想不牢固，后续所有专题的学习都将如空中楼阁。</w:t>
      </w:r>
    </w:p>
    <w:p w14:paraId="63AE4D88" w14:textId="2A39BC19" w:rsidR="002C3466" w:rsidRPr="00B01CE5" w:rsidRDefault="002C3466" w:rsidP="00B01CE5">
      <w:pPr>
        <w:spacing w:line="360" w:lineRule="auto"/>
        <w:rPr>
          <w:rFonts w:ascii="宋体" w:eastAsia="宋体" w:hAnsi="宋体" w:hint="eastAsia"/>
          <w:szCs w:val="21"/>
        </w:rPr>
      </w:pPr>
      <w:r w:rsidRPr="00B01CE5">
        <w:rPr>
          <w:rFonts w:ascii="宋体" w:eastAsia="宋体" w:hAnsi="宋体" w:hint="eastAsia"/>
          <w:szCs w:val="21"/>
        </w:rPr>
        <w:t>它要求学生首次系统地运用“动态平衡”、“定性判断与定量计算相结合”的思维模型。这不仅是知识点的学习，更是科学思维的锤炼。无论是选择题中对平衡状态判断、图像分析的考查，还是大题中结合生产生活情境的综合计算与阐述，平衡都是无法绕开的核心考点。</w:t>
      </w:r>
    </w:p>
    <w:p w14:paraId="4E91F909" w14:textId="77777777" w:rsidR="002C3466" w:rsidRPr="00B01CE5" w:rsidRDefault="002C3466" w:rsidP="00B01CE5">
      <w:pPr>
        <w:spacing w:line="360" w:lineRule="auto"/>
        <w:rPr>
          <w:rFonts w:ascii="宋体" w:eastAsia="宋体" w:hAnsi="宋体" w:hint="eastAsia"/>
          <w:szCs w:val="21"/>
        </w:rPr>
      </w:pPr>
      <w:r w:rsidRPr="00B01CE5">
        <w:rPr>
          <w:rFonts w:ascii="宋体" w:eastAsia="宋体" w:hAnsi="宋体" w:hint="eastAsia"/>
          <w:szCs w:val="21"/>
        </w:rPr>
        <w:t>因此，本节复习课的目标不能仅限于“回忆”，而应定位于“重构、深化与贯通”。</w:t>
      </w:r>
    </w:p>
    <w:p w14:paraId="0EA59666" w14:textId="54B700D2" w:rsidR="002C3466" w:rsidRPr="00B01CE5" w:rsidRDefault="002C3466" w:rsidP="00B01CE5">
      <w:pPr>
        <w:spacing w:line="360" w:lineRule="auto"/>
        <w:ind w:firstLineChars="300" w:firstLine="630"/>
        <w:rPr>
          <w:rFonts w:ascii="宋体" w:eastAsia="宋体" w:hAnsi="宋体" w:hint="eastAsia"/>
          <w:szCs w:val="21"/>
        </w:rPr>
      </w:pPr>
      <w:r w:rsidRPr="00B01CE5">
        <w:rPr>
          <w:rFonts w:ascii="宋体" w:eastAsia="宋体" w:hAnsi="宋体" w:hint="eastAsia"/>
          <w:szCs w:val="21"/>
        </w:rPr>
        <w:t>我的教学设计围绕一条清晰的主线展开：</w:t>
      </w:r>
      <w:r w:rsidRPr="00B01CE5">
        <w:rPr>
          <w:rFonts w:ascii="宋体" w:eastAsia="宋体" w:hAnsi="宋体" w:hint="eastAsia"/>
          <w:szCs w:val="21"/>
        </w:rPr>
        <w:t xml:space="preserve"> </w:t>
      </w:r>
      <w:r w:rsidRPr="00B01CE5">
        <w:rPr>
          <w:rFonts w:ascii="宋体" w:eastAsia="宋体" w:hAnsi="宋体" w:hint="eastAsia"/>
          <w:szCs w:val="21"/>
        </w:rPr>
        <w:t>什么是平衡？“如何判断是否达到平衡？“达到平衡后有何定量规律？”“外界改变如何打破平衡？（为下节课铺垫</w:t>
      </w:r>
      <w:r w:rsidRPr="00B01CE5">
        <w:rPr>
          <w:rFonts w:ascii="宋体" w:eastAsia="宋体" w:hAnsi="宋体" w:hint="eastAsia"/>
          <w:szCs w:val="21"/>
        </w:rPr>
        <w:t>）</w:t>
      </w:r>
    </w:p>
    <w:p w14:paraId="79286479" w14:textId="3E7B9AB7" w:rsidR="002C3466" w:rsidRPr="00B01CE5" w:rsidRDefault="002C3466" w:rsidP="00B01CE5">
      <w:pPr>
        <w:spacing w:line="360" w:lineRule="auto"/>
        <w:rPr>
          <w:rFonts w:ascii="宋体" w:eastAsia="宋体" w:hAnsi="宋体" w:hint="eastAsia"/>
          <w:szCs w:val="21"/>
        </w:rPr>
      </w:pPr>
      <w:r w:rsidRPr="00B01CE5">
        <w:rPr>
          <w:rFonts w:ascii="宋体" w:eastAsia="宋体" w:hAnsi="宋体" w:hint="eastAsia"/>
          <w:szCs w:val="21"/>
        </w:rPr>
        <w:t>重构概念——平衡是“静止”还是“运动”？</w:t>
      </w:r>
      <w:r w:rsidRPr="00B01CE5">
        <w:rPr>
          <w:rFonts w:ascii="宋体" w:eastAsia="宋体" w:hAnsi="宋体"/>
          <w:szCs w:val="21"/>
        </w:rPr>
        <w:t>只是单位时间内，一种物质消耗的分子数恰好等于其生成的分子数。这直观地打破了学生“平衡=静止”的错误前概念。</w:t>
      </w:r>
      <w:r w:rsidRPr="00B01CE5">
        <w:rPr>
          <w:rFonts w:ascii="宋体" w:eastAsia="宋体" w:hAnsi="宋体" w:hint="eastAsia"/>
          <w:szCs w:val="21"/>
        </w:rPr>
        <w:t>核心提炼：与学生一起提炼平衡状态的“动、等、定、变”四大特征，并特别强调 “动”（本质）和</w:t>
      </w:r>
      <w:r w:rsidRPr="00B01CE5">
        <w:rPr>
          <w:rFonts w:ascii="宋体" w:eastAsia="宋体" w:hAnsi="宋体" w:hint="eastAsia"/>
          <w:szCs w:val="21"/>
        </w:rPr>
        <w:t xml:space="preserve"> </w:t>
      </w:r>
      <w:r w:rsidRPr="00B01CE5">
        <w:rPr>
          <w:rFonts w:ascii="宋体" w:eastAsia="宋体" w:hAnsi="宋体" w:hint="eastAsia"/>
          <w:szCs w:val="21"/>
        </w:rPr>
        <w:t>“等”（核心）。根本判据（总）：V正 = V逆 （针对同一物质）。间接判据（分）各组分的浓度、质量分数、体积分数等保持不变。这是“定”的体现，是考试中最常用的判断依据。误区辨析：重点揪出那些“似是而非”的判据。从“现象”到“本质”：我引导学生思考，为什么无论起始投料是多少，在特定温度下达到平衡时，各物质浓度间总会存在一个固定的关系？这背后必然隐藏着一个深刻的规律——这就是平衡常数K。深刻理解K的意义：K值大小：直接告诉我们反应进行的限度。K越大，正反应趋势越大，平衡体系中对产物越“偏爱”。K的唯一性：K只与温度有关。这是热力学规律的体现，是勒夏特列原理的定量支撑。</w:t>
      </w:r>
    </w:p>
    <w:p w14:paraId="1678A879" w14:textId="77777777" w:rsidR="002C3466" w:rsidRPr="00B01CE5" w:rsidRDefault="002C3466" w:rsidP="00B01CE5">
      <w:pPr>
        <w:spacing w:line="360" w:lineRule="auto"/>
        <w:ind w:firstLineChars="300" w:firstLine="630"/>
        <w:rPr>
          <w:rFonts w:ascii="宋体" w:eastAsia="宋体" w:hAnsi="宋体" w:hint="eastAsia"/>
          <w:szCs w:val="21"/>
        </w:rPr>
      </w:pPr>
      <w:r w:rsidRPr="00B01CE5">
        <w:rPr>
          <w:rFonts w:ascii="宋体" w:eastAsia="宋体" w:hAnsi="宋体" w:hint="eastAsia"/>
          <w:szCs w:val="21"/>
        </w:rPr>
        <w:t>我深感这节课的价值得到了体现。学生的困惑往往在于将各个知识点割裂，而复习课的精髓就在于**编织知识网络**，将平衡状态的特征、判据与平衡常数的意义、应用融为一体。</w:t>
      </w:r>
    </w:p>
    <w:p w14:paraId="2DE3D4AB" w14:textId="77777777" w:rsidR="002C3466" w:rsidRPr="00B01CE5" w:rsidRDefault="002C3466" w:rsidP="00B01CE5">
      <w:pPr>
        <w:spacing w:line="360" w:lineRule="auto"/>
        <w:rPr>
          <w:rFonts w:ascii="宋体" w:eastAsia="宋体" w:hAnsi="宋体" w:hint="eastAsia"/>
          <w:szCs w:val="21"/>
        </w:rPr>
      </w:pPr>
    </w:p>
    <w:p w14:paraId="5E826535" w14:textId="2A02F0FD" w:rsidR="004C569D" w:rsidRPr="00B01CE5" w:rsidRDefault="004C569D" w:rsidP="00B01CE5">
      <w:pPr>
        <w:spacing w:line="360" w:lineRule="auto"/>
        <w:rPr>
          <w:rFonts w:ascii="宋体" w:eastAsia="宋体" w:hAnsi="宋体" w:hint="eastAsia"/>
          <w:szCs w:val="21"/>
        </w:rPr>
      </w:pPr>
    </w:p>
    <w:sectPr w:rsidR="004C569D" w:rsidRPr="00B01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66"/>
    <w:rsid w:val="002C3466"/>
    <w:rsid w:val="004C569D"/>
    <w:rsid w:val="00B01CE5"/>
    <w:rsid w:val="00D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3F8D"/>
  <w15:chartTrackingRefBased/>
  <w15:docId w15:val="{5D8334C0-4BD1-4D29-8611-69A2FEB6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46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46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46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46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46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46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4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46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46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C346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4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4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4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4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4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34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泰之 邹</dc:creator>
  <cp:keywords/>
  <dc:description/>
  <cp:lastModifiedBy>泰之 邹</cp:lastModifiedBy>
  <cp:revision>1</cp:revision>
  <dcterms:created xsi:type="dcterms:W3CDTF">2025-10-16T07:14:00Z</dcterms:created>
  <dcterms:modified xsi:type="dcterms:W3CDTF">2025-10-16T07:27:00Z</dcterms:modified>
</cp:coreProperties>
</file>