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38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南京市秦淮中学202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学年度第一学期</w:t>
      </w:r>
    </w:p>
    <w:p w14:paraId="37CAE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高二生物备课组工作计划</w:t>
      </w:r>
    </w:p>
    <w:p w14:paraId="596D3C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一、指导思想：</w:t>
      </w:r>
    </w:p>
    <w:p w14:paraId="1D2A1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1．以市区、校教学和教研精神要求为指导，落实动力激发、深度备课的教育理念，倡导有效课堂管理，着力教学研究，提高课堂教学效率。</w:t>
      </w:r>
    </w:p>
    <w:p w14:paraId="27FB40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2．认真学习并贯彻《新课程改革实施纲要》，树立新课程的基本理念和现代教育思想。认真研读《生物学课程标准》和江苏省《普通高中课程标准教学要求》，努力提高教师的专业素养。</w:t>
      </w:r>
    </w:p>
    <w:p w14:paraId="72B41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二、工作目标</w:t>
      </w:r>
    </w:p>
    <w:p w14:paraId="245712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1．认真总结上学期教学的得失，反思教育和教学中的问题。认真分析研究学情，探索切合本级高二学生实际的有效教学方法和对策。</w:t>
      </w:r>
    </w:p>
    <w:p w14:paraId="69AC4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2．依据课程标准和学业水平测试要求，认真研究选择性必修的教学策略，加强对学生学习方法的指导，努力提高学生的学习实效。</w:t>
      </w:r>
    </w:p>
    <w:p w14:paraId="100B5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3．提前研究制定学业水平复习计划和相关复习策略，加强集体备课研究，因材施教。</w:t>
      </w:r>
    </w:p>
    <w:p w14:paraId="1E7313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4．积极组织并开展组内研讨课、示范课活动。配合教研组和学校教务处开展各类教研活动。积极开展推磨听课，相互学习，提高每位教师的课堂教学质量。</w:t>
      </w:r>
    </w:p>
    <w:p w14:paraId="25C04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三、主要措施</w:t>
      </w:r>
    </w:p>
    <w:p w14:paraId="6E3CA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1．认真完成本学期的课堂教学任务。</w:t>
      </w:r>
    </w:p>
    <w:p w14:paraId="734318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2．抓好高二学业水平考试的复习迎考工作。</w:t>
      </w:r>
    </w:p>
    <w:p w14:paraId="39ADF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3．继续加强集体备课。</w:t>
      </w:r>
    </w:p>
    <w:p w14:paraId="4A8B9C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4．积极参加市和校教科研活动。</w:t>
      </w:r>
    </w:p>
    <w:p w14:paraId="41228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开展本学科教师之间相互听课、评课活动。</w:t>
      </w:r>
    </w:p>
    <w:p w14:paraId="1C1AB9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6．认真组织各种考试，精心命题，认真讲评。</w:t>
      </w:r>
    </w:p>
    <w:p w14:paraId="4F58E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四、教学进度</w:t>
      </w:r>
    </w:p>
    <w:tbl>
      <w:tblPr>
        <w:tblStyle w:val="3"/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825"/>
        <w:gridCol w:w="3690"/>
      </w:tblGrid>
      <w:tr w14:paraId="7925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16FD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周次</w:t>
            </w:r>
          </w:p>
        </w:tc>
        <w:tc>
          <w:tcPr>
            <w:tcW w:w="3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0E75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选修班（期中前每周5课时）</w:t>
            </w:r>
          </w:p>
        </w:tc>
        <w:tc>
          <w:tcPr>
            <w:tcW w:w="3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63730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必修班（期中前第二个月每周2课时）</w:t>
            </w:r>
          </w:p>
        </w:tc>
      </w:tr>
      <w:tr w14:paraId="365F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B85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9C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2.3神经冲动的产生和传导（4课时）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470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EBC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92A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23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2.4神经系统的分级调节（1.5课时）</w:t>
            </w:r>
          </w:p>
          <w:p w14:paraId="58CB6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2.5人脑的高级功能（1.5课时）</w:t>
            </w:r>
          </w:p>
          <w:p w14:paraId="2F25E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3.1激素与内分泌系统（1.5课时）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05E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AB8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580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DA4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3.2激素调节的过程（3课时）</w:t>
            </w:r>
          </w:p>
          <w:p w14:paraId="372EE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3.3体液调节与神经调节的关系（4课</w:t>
            </w:r>
          </w:p>
          <w:p w14:paraId="2EEDA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25A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B8C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8F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57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4.1免疫系统的组成和功能（1.5课时）</w:t>
            </w:r>
          </w:p>
          <w:p w14:paraId="3DDD3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4.2特异性免疫（3课时）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62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FEC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B65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五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06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国庆放假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中秋节放假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2D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B03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AE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六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CD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4.3 免疫失调（1.5课时）</w:t>
            </w:r>
          </w:p>
          <w:p w14:paraId="011E8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4.4免疫学的应用（1.5课时）</w:t>
            </w:r>
          </w:p>
          <w:p w14:paraId="14A29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5.1植物生长素（1.5课时）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271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必修一</w:t>
            </w:r>
          </w:p>
          <w:p w14:paraId="3F0C1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细胞中的元素和化合物（1课时）</w:t>
            </w:r>
          </w:p>
          <w:p w14:paraId="19C1E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细胞中的糖类和脂质（1课时）</w:t>
            </w:r>
          </w:p>
          <w:p w14:paraId="2F073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434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016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七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BE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5.1植物生长素（1.5课时）</w:t>
            </w:r>
          </w:p>
          <w:p w14:paraId="2B344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5.2其他植物激素（1.5课时）</w:t>
            </w:r>
          </w:p>
          <w:p w14:paraId="30525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5.3植物生长调节剂的应用（1.5课时）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E60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蛋白质和核酸（2课时）</w:t>
            </w:r>
          </w:p>
          <w:p w14:paraId="5D280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C06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12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八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E9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5.4环境因素参与调节植物的生命活动</w:t>
            </w:r>
          </w:p>
          <w:p w14:paraId="50EDB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（1.5课时）</w:t>
            </w:r>
          </w:p>
          <w:p w14:paraId="5936B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1.1种群的数量特征（2课时）</w:t>
            </w:r>
          </w:p>
          <w:p w14:paraId="5EFF0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1.2种群的数量变化（2课时）</w:t>
            </w:r>
          </w:p>
          <w:p w14:paraId="3F001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97D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显微镜的使用和生物组织中有机物的鉴定（1课时）</w:t>
            </w:r>
          </w:p>
          <w:p w14:paraId="566E3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走近细胞（1课时）</w:t>
            </w:r>
          </w:p>
          <w:p w14:paraId="1A3E3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细胞膜与细胞核（1课时）</w:t>
            </w:r>
          </w:p>
        </w:tc>
      </w:tr>
      <w:tr w14:paraId="47AB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CCE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九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6A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1.3影响种群数量变化的因素（1课时）</w:t>
            </w:r>
          </w:p>
          <w:p w14:paraId="6012B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练习讲解（1课时）</w:t>
            </w:r>
          </w:p>
          <w:p w14:paraId="1138D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期中复习：单元检测卷一（1.5课时）</w:t>
            </w:r>
          </w:p>
          <w:p w14:paraId="1DDC4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期中复习：单元检测卷二（1.5课时）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0CA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细胞器（2课时）</w:t>
            </w:r>
          </w:p>
        </w:tc>
      </w:tr>
      <w:tr w14:paraId="6E42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D7F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22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期中复习：单元检测卷三（1.5课时）</w:t>
            </w:r>
          </w:p>
          <w:p w14:paraId="6A8FE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期中复习：单元检测卷四（1.5课时）</w:t>
            </w:r>
          </w:p>
          <w:p w14:paraId="25BEF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期中复习：单元检测卷五（1.5课时）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C4F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探究细胞的失水和吸水（1课时）</w:t>
            </w:r>
          </w:p>
          <w:p w14:paraId="1D4AB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被动运输、主动运输和胞吞胞吐（1课时）</w:t>
            </w:r>
          </w:p>
        </w:tc>
      </w:tr>
      <w:tr w14:paraId="10F2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089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0F1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期中考试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A4B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期中考试</w:t>
            </w:r>
          </w:p>
        </w:tc>
      </w:tr>
      <w:tr w14:paraId="516D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245DF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周次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11AB4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选修班（期中后每周3课时）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4E3C3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必修班（期中后每周4课时）</w:t>
            </w:r>
          </w:p>
        </w:tc>
      </w:tr>
      <w:tr w14:paraId="1901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25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781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2.1群落的结构（第1课时）</w:t>
            </w:r>
          </w:p>
          <w:p w14:paraId="581C5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2.2群落的主要类型（1课时）</w:t>
            </w:r>
          </w:p>
          <w:p w14:paraId="58923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2.3群落的演替（2课时）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5A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试卷讲评（1课时）</w:t>
            </w:r>
          </w:p>
          <w:p w14:paraId="198AD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一</w:t>
            </w:r>
          </w:p>
          <w:p w14:paraId="21957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lang w:val="en-US" w:eastAsia="zh-CN"/>
              </w:rPr>
              <w:t>酶和ATP（1课时）</w:t>
            </w:r>
          </w:p>
          <w:p w14:paraId="7DA2A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细胞呼吸（1课时）</w:t>
            </w:r>
          </w:p>
          <w:p w14:paraId="13842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叶绿体中色素的提取和分离（1课时）</w:t>
            </w:r>
          </w:p>
        </w:tc>
      </w:tr>
      <w:tr w14:paraId="268A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054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B04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3.1生态系统的结构（2课时）</w:t>
            </w:r>
          </w:p>
          <w:p w14:paraId="739D8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3.2生态系统的能量流动（1课时）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571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光合作用（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课时）</w:t>
            </w:r>
          </w:p>
          <w:p w14:paraId="1DADC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细胞增殖（1课时）</w:t>
            </w:r>
          </w:p>
          <w:p w14:paraId="4255C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细胞分化、衰老和凋亡（1课时）</w:t>
            </w:r>
          </w:p>
          <w:p w14:paraId="4924F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必修二</w:t>
            </w:r>
          </w:p>
          <w:p w14:paraId="6C992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减数分裂和受精作用（1课时）</w:t>
            </w:r>
          </w:p>
        </w:tc>
      </w:tr>
      <w:tr w14:paraId="6975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FA6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187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3.2生态系统的能量流动（2课时）</w:t>
            </w:r>
          </w:p>
          <w:p w14:paraId="1F54C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3.3生态系统的物质循环（2课时）</w:t>
            </w:r>
          </w:p>
          <w:p w14:paraId="291CE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B32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基因的分离定律（1课时）</w:t>
            </w:r>
          </w:p>
          <w:p w14:paraId="427FB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基因自由组合定律（1课时）</w:t>
            </w:r>
          </w:p>
          <w:p w14:paraId="1F71D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伴性遗传与人类遗传病（1课时）</w:t>
            </w:r>
          </w:p>
          <w:p w14:paraId="22673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DNA是主要的遗传物质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（1课时）</w:t>
            </w:r>
          </w:p>
        </w:tc>
      </w:tr>
      <w:tr w14:paraId="2BB8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3D1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5EE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3.4生态系统的信息传递（1课时）</w:t>
            </w:r>
          </w:p>
          <w:p w14:paraId="5F77F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3.5生态系统的稳定性（1课时）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03E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DNA分子的结构和复制（1课时）</w:t>
            </w:r>
          </w:p>
          <w:p w14:paraId="0453F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基因的表达（1课时）</w:t>
            </w:r>
          </w:p>
          <w:p w14:paraId="323DF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生物变异、育种（1课时）</w:t>
            </w:r>
          </w:p>
          <w:p w14:paraId="1D03A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生物进化（1课时）</w:t>
            </w:r>
          </w:p>
        </w:tc>
      </w:tr>
      <w:tr w14:paraId="3939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067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786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4.1人类活动对生态环境的影响（1课时）</w:t>
            </w:r>
          </w:p>
          <w:p w14:paraId="11AFE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4.2生物多样性及其保护（1课时）</w:t>
            </w:r>
          </w:p>
          <w:p w14:paraId="5A6D6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4.3生态工程（2课时）</w:t>
            </w:r>
          </w:p>
          <w:p w14:paraId="73DB8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480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综合模拟卷（一）（1课时）</w:t>
            </w:r>
          </w:p>
          <w:p w14:paraId="1800D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综合模拟卷（二）（1课时）</w:t>
            </w:r>
          </w:p>
          <w:p w14:paraId="1F967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综合模拟卷（三）（1课时）</w:t>
            </w:r>
          </w:p>
          <w:p w14:paraId="31856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综合模拟卷（四）（1课时）</w:t>
            </w:r>
          </w:p>
        </w:tc>
      </w:tr>
      <w:tr w14:paraId="1701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F7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3C9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学测模拟考试</w:t>
            </w:r>
          </w:p>
          <w:p w14:paraId="2774C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综合模拟卷（一）（1课时）</w:t>
            </w:r>
          </w:p>
          <w:p w14:paraId="1FBC8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综合模拟卷（二）（1课时）</w:t>
            </w:r>
          </w:p>
          <w:p w14:paraId="103A1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B31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综合模拟卷（五）（1课时）</w:t>
            </w:r>
          </w:p>
          <w:p w14:paraId="05407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综合模拟卷（六）（1课时）</w:t>
            </w:r>
          </w:p>
          <w:p w14:paraId="16A7C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综合模拟卷（七）（1课时）</w:t>
            </w:r>
          </w:p>
          <w:p w14:paraId="14FF1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综合模拟卷（八）（1课时）</w:t>
            </w:r>
          </w:p>
        </w:tc>
      </w:tr>
      <w:tr w14:paraId="7405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6D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9B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元旦放假</w:t>
            </w:r>
          </w:p>
          <w:p w14:paraId="54E4A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综合模拟卷（三）（1课时）</w:t>
            </w:r>
          </w:p>
          <w:p w14:paraId="35E1E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综合模拟卷（四）（1课时）</w:t>
            </w:r>
          </w:p>
          <w:p w14:paraId="01E7F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综合模拟卷（五）（1课时）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08C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各地模拟卷</w:t>
            </w:r>
          </w:p>
        </w:tc>
      </w:tr>
      <w:tr w14:paraId="58F0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AF4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A96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综合模拟卷（六）（1课时）</w:t>
            </w:r>
          </w:p>
          <w:p w14:paraId="6EEC0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综合模拟卷（七）（1课时）</w:t>
            </w:r>
          </w:p>
          <w:p w14:paraId="7CEBC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综合模拟卷（八）（1课时）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19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各地模拟卷</w:t>
            </w:r>
          </w:p>
        </w:tc>
      </w:tr>
      <w:tr w14:paraId="3B62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AA0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二十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7E3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学业水平测试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5E9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学业水平测试</w:t>
            </w:r>
          </w:p>
        </w:tc>
      </w:tr>
      <w:tr w14:paraId="17D1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00F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5BB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期末复习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E37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A9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1EB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二十二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71A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期末考试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CB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579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EFC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二十三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4B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试卷讲评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D23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402A7B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五、备课组活动安排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723"/>
        <w:gridCol w:w="2834"/>
      </w:tblGrid>
      <w:tr w14:paraId="003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23C4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周次</w:t>
            </w:r>
          </w:p>
        </w:tc>
        <w:tc>
          <w:tcPr>
            <w:tcW w:w="4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0504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活动内容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E11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组织人或主讲人</w:t>
            </w:r>
          </w:p>
        </w:tc>
      </w:tr>
      <w:tr w14:paraId="0D55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9FB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4541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集体备课：选修课程讨论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D74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陈萍</w:t>
            </w:r>
          </w:p>
        </w:tc>
      </w:tr>
      <w:tr w14:paraId="32B6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D04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5DC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孙玲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公开课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206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孙玲</w:t>
            </w:r>
          </w:p>
        </w:tc>
      </w:tr>
      <w:tr w14:paraId="0A57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4196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2A1F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蒋文祥公开课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35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蒋文祥</w:t>
            </w:r>
          </w:p>
        </w:tc>
      </w:tr>
      <w:tr w14:paraId="0016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823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147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集体备课：期中考试复习安排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6BC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孙芗颖</w:t>
            </w:r>
          </w:p>
        </w:tc>
      </w:tr>
      <w:tr w14:paraId="29D6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F5A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5D0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陈萍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公开课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F9BA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陈萍</w:t>
            </w:r>
          </w:p>
        </w:tc>
      </w:tr>
      <w:tr w14:paraId="3959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2938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4918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集体备课：学测复习迎考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A0D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刘恩金</w:t>
            </w:r>
          </w:p>
        </w:tc>
      </w:tr>
      <w:tr w14:paraId="1D89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1684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4B9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孙芗颖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公开课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FC6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孙芗颖</w:t>
            </w:r>
          </w:p>
        </w:tc>
      </w:tr>
      <w:tr w14:paraId="3B53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4098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8BB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集体备课：选修期末复习安排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77C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孙玲</w:t>
            </w:r>
          </w:p>
        </w:tc>
      </w:tr>
    </w:tbl>
    <w:p w14:paraId="404D88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3C8BD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486B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7BE8D9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39D74A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南京市秦淮中学高二生物备课组</w:t>
      </w:r>
      <w:bookmarkStart w:id="0" w:name="_GoBack"/>
      <w:bookmarkEnd w:id="0"/>
    </w:p>
    <w:p w14:paraId="65283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年9月4日</w:t>
      </w:r>
    </w:p>
    <w:p w14:paraId="5E6B9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C3DF4"/>
    <w:rsid w:val="3D6D6452"/>
    <w:rsid w:val="56FC3DF4"/>
    <w:rsid w:val="608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1842</Words>
  <Characters>1946</Characters>
  <Lines>0</Lines>
  <Paragraphs>0</Paragraphs>
  <TotalTime>7</TotalTime>
  <ScaleCrop>false</ScaleCrop>
  <LinksUpToDate>false</LinksUpToDate>
  <CharactersWithSpaces>1962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2025-09-03T03:49:00Z</dcterms:created>
  <dc:creator>萍</dc:creator>
  <cp:lastModifiedBy>宣林</cp:lastModifiedBy>
  <dcterms:modified xsi:type="dcterms:W3CDTF">2025-09-04T02:13:30Z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55B64D0FA0C143B4B95F1BE9D7B75B0C_13</vt:lpwstr>
  </property>
  <property fmtid="{D5CDD505-2E9C-101B-9397-08002B2CF9AE}" pid="4" name="KSOTemplateDocerSaveRecord">
    <vt:lpwstr>eyJoZGlkIjoiNzIwYjQxODlmZTA1Njc2N2FmODhjZDg1MjExNTcxNzUiLCJ1c2VySWQiOiI0MzU5NDM0NTIifQ==</vt:lpwstr>
  </property>
</Properties>
</file>