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231A" w14:textId="77777777" w:rsidR="00B650F2" w:rsidRDefault="00000000">
      <w:pPr>
        <w:pStyle w:val="a3"/>
        <w:widowControl/>
        <w:spacing w:before="0" w:beforeAutospacing="0" w:after="0" w:afterAutospacing="0"/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听课反思</w:t>
      </w: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 </w:t>
      </w:r>
    </w:p>
    <w:p w14:paraId="0D6EC905" w14:textId="77777777" w:rsidR="00AC6C48" w:rsidRPr="00AC6C48" w:rsidRDefault="00AC6C48" w:rsidP="00AC6C48">
      <w:pPr>
        <w:spacing w:line="360" w:lineRule="auto"/>
        <w:ind w:firstLineChars="200" w:firstLine="420"/>
      </w:pPr>
      <w:r w:rsidRPr="00AC6C48">
        <w:t>此次听课，教师以鲜活案例与时政热点导入，巧妙衔接理论知识，将抽象的</w:t>
      </w:r>
      <w:r w:rsidRPr="00AC6C48">
        <w:t xml:space="preserve"> “</w:t>
      </w:r>
      <w:r w:rsidRPr="00AC6C48">
        <w:t>人民民主专政</w:t>
      </w:r>
      <w:r w:rsidRPr="00AC6C48">
        <w:t xml:space="preserve">” </w:t>
      </w:r>
      <w:r w:rsidRPr="00AC6C48">
        <w:t>概念具象化，学生理解更深刻。课堂中，小组讨论、情景模拟等互动环节，充分调动学生积极性，使其深入体会人民当家作主的内涵与意义。</w:t>
      </w:r>
      <w:r w:rsidRPr="00AC6C48">
        <w:t>​</w:t>
      </w:r>
    </w:p>
    <w:p w14:paraId="6E228D58" w14:textId="77777777" w:rsidR="00AC6C48" w:rsidRPr="00AC6C48" w:rsidRDefault="00AC6C48" w:rsidP="00AC6C48">
      <w:pPr>
        <w:spacing w:line="360" w:lineRule="auto"/>
        <w:ind w:firstLineChars="200" w:firstLine="420"/>
      </w:pPr>
      <w:r w:rsidRPr="00AC6C48">
        <w:t>但在时间把控上稍显不足，部分知识点拓展深度有限。这提醒我在今后教学中，要优化课堂节奏，合理分配时间，加强理论与实践结合，引导学生在真实情境中感悟知识，提升政治学科核心素养。</w:t>
      </w:r>
    </w:p>
    <w:p w14:paraId="7AB7A694" w14:textId="62A5CB22" w:rsidR="00B650F2" w:rsidRPr="00AC6C48" w:rsidRDefault="00B650F2" w:rsidP="00AC6C48">
      <w:pPr>
        <w:spacing w:line="360" w:lineRule="auto"/>
        <w:ind w:firstLineChars="200" w:firstLine="420"/>
      </w:pPr>
    </w:p>
    <w:sectPr w:rsidR="00B650F2" w:rsidRPr="00AC6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AB86C" w14:textId="77777777" w:rsidR="00925FC8" w:rsidRDefault="00925FC8" w:rsidP="00AA45B2">
      <w:r>
        <w:separator/>
      </w:r>
    </w:p>
  </w:endnote>
  <w:endnote w:type="continuationSeparator" w:id="0">
    <w:p w14:paraId="0EDD4968" w14:textId="77777777" w:rsidR="00925FC8" w:rsidRDefault="00925FC8" w:rsidP="00AA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68B25" w14:textId="77777777" w:rsidR="00925FC8" w:rsidRDefault="00925FC8" w:rsidP="00AA45B2">
      <w:r>
        <w:separator/>
      </w:r>
    </w:p>
  </w:footnote>
  <w:footnote w:type="continuationSeparator" w:id="0">
    <w:p w14:paraId="6F8416BC" w14:textId="77777777" w:rsidR="00925FC8" w:rsidRDefault="00925FC8" w:rsidP="00AA4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69E380"/>
    <w:multiLevelType w:val="singleLevel"/>
    <w:tmpl w:val="BA69E3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965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zNjVkYjQ2ZGNjODU5ZDRhMTRjYzlhOGJlMjdhZWYifQ=="/>
  </w:docVars>
  <w:rsids>
    <w:rsidRoot w:val="00B650F2"/>
    <w:rsid w:val="001C61A3"/>
    <w:rsid w:val="00214B1F"/>
    <w:rsid w:val="008B1046"/>
    <w:rsid w:val="00925FC8"/>
    <w:rsid w:val="00AA45B2"/>
    <w:rsid w:val="00AC6C48"/>
    <w:rsid w:val="00B650F2"/>
    <w:rsid w:val="0B150F1E"/>
    <w:rsid w:val="197A6757"/>
    <w:rsid w:val="2B92096C"/>
    <w:rsid w:val="2C9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359BCF"/>
  <w15:docId w15:val="{A6516E97-6258-45E7-8F41-432269F9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AA45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A45B2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AA4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A45B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27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7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吴雅婷</dc:creator>
  <cp:lastModifiedBy>吴雅婷</cp:lastModifiedBy>
  <cp:revision>3</cp:revision>
  <dcterms:created xsi:type="dcterms:W3CDTF">2024-11-17T04:11:00Z</dcterms:created>
  <dcterms:modified xsi:type="dcterms:W3CDTF">2025-06-26T23:56:00Z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