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B1C3">
      <w:pPr>
        <w:jc w:val="center"/>
        <w:rPr>
          <w:rFonts w:hint="eastAsia"/>
        </w:rPr>
      </w:pPr>
      <w:r>
        <w:rPr>
          <w:rFonts w:hint="eastAsia"/>
        </w:rPr>
        <w:t>《统计》单元集体备课活动备后感</w:t>
      </w:r>
    </w:p>
    <w:p w14:paraId="4A812DD2">
      <w:pPr>
        <w:rPr>
          <w:rFonts w:hint="default" w:eastAsiaTheme="minorEastAsia"/>
          <w:lang w:val="en-US" w:eastAsia="zh-CN"/>
        </w:rPr>
      </w:pPr>
      <w:r>
        <w:rPr>
          <w:rFonts w:hint="eastAsia"/>
          <w:lang w:eastAsia="zh-CN"/>
        </w:rPr>
        <w:t xml:space="preserve"> </w:t>
      </w:r>
      <w:r>
        <w:rPr>
          <w:rFonts w:hint="eastAsia"/>
        </w:rPr>
        <w:t>活动时间：</w:t>
      </w:r>
      <w:r>
        <w:rPr>
          <w:rFonts w:hint="eastAsia"/>
          <w:lang w:eastAsia="zh-CN"/>
        </w:rPr>
        <w:t xml:space="preserve"> </w:t>
      </w:r>
      <w:r>
        <w:rPr>
          <w:rFonts w:hint="eastAsia"/>
        </w:rPr>
        <w:t xml:space="preserve"> </w:t>
      </w:r>
      <w:r>
        <w:rPr>
          <w:rFonts w:hint="eastAsia"/>
          <w:lang w:val="en-US" w:eastAsia="zh-CN"/>
        </w:rPr>
        <w:t>2025.5.20</w:t>
      </w:r>
    </w:p>
    <w:p w14:paraId="6678FB37">
      <w:pPr>
        <w:rPr>
          <w:rFonts w:hint="default" w:eastAsiaTheme="minorEastAsia"/>
          <w:lang w:val="en-US" w:eastAsia="zh-CN"/>
        </w:rPr>
      </w:pPr>
      <w:r>
        <w:rPr>
          <w:rFonts w:hint="eastAsia"/>
          <w:lang w:eastAsia="zh-CN"/>
        </w:rPr>
        <w:t xml:space="preserve"> </w:t>
      </w:r>
      <w:r>
        <w:rPr>
          <w:rFonts w:hint="eastAsia"/>
        </w:rPr>
        <w:t>参与人员：</w:t>
      </w:r>
      <w:r>
        <w:rPr>
          <w:rFonts w:hint="eastAsia"/>
          <w:lang w:eastAsia="zh-CN"/>
        </w:rPr>
        <w:t xml:space="preserve"> </w:t>
      </w:r>
      <w:r>
        <w:rPr>
          <w:rFonts w:hint="eastAsia"/>
        </w:rPr>
        <w:t xml:space="preserve"> </w:t>
      </w:r>
      <w:r>
        <w:rPr>
          <w:rFonts w:hint="eastAsia"/>
          <w:lang w:val="en-US" w:eastAsia="zh-CN"/>
        </w:rPr>
        <w:t>高一数学教师</w:t>
      </w:r>
    </w:p>
    <w:p w14:paraId="7B344EA5">
      <w:pPr>
        <w:rPr>
          <w:rFonts w:hint="eastAsia"/>
        </w:rPr>
      </w:pPr>
      <w:r>
        <w:rPr>
          <w:rFonts w:hint="eastAsia"/>
          <w:lang w:eastAsia="zh-CN"/>
        </w:rPr>
        <w:t xml:space="preserve"> </w:t>
      </w:r>
      <w:r>
        <w:rPr>
          <w:rFonts w:hint="eastAsia"/>
        </w:rPr>
        <w:t>备课单元：</w:t>
      </w:r>
      <w:r>
        <w:rPr>
          <w:rFonts w:hint="eastAsia"/>
          <w:lang w:eastAsia="zh-CN"/>
        </w:rPr>
        <w:t xml:space="preserve"> </w:t>
      </w:r>
      <w:r>
        <w:rPr>
          <w:rFonts w:hint="eastAsia"/>
        </w:rPr>
        <w:t xml:space="preserve"> 《统计》</w:t>
      </w:r>
    </w:p>
    <w:p w14:paraId="6B49D63D">
      <w:pPr>
        <w:rPr>
          <w:rFonts w:hint="eastAsia"/>
        </w:rPr>
      </w:pPr>
      <w:r>
        <w:rPr>
          <w:rFonts w:hint="eastAsia"/>
        </w:rPr>
        <w:t xml:space="preserve"> 一、 备课过程回顾</w:t>
      </w:r>
    </w:p>
    <w:p w14:paraId="3D3A64D9">
      <w:pPr>
        <w:rPr>
          <w:rFonts w:hint="eastAsia"/>
        </w:rPr>
      </w:pPr>
      <w:r>
        <w:rPr>
          <w:rFonts w:hint="eastAsia"/>
        </w:rPr>
        <w:t>本次集体备课围绕《统计》单元的核心概念（数据的收集、整理、描述、分析）和关键技能（读图、制图、计算平均数等）展开。主要流程包括：</w:t>
      </w:r>
    </w:p>
    <w:p w14:paraId="33A181BF">
      <w:pPr>
        <w:rPr>
          <w:rFonts w:hint="eastAsia"/>
        </w:rPr>
      </w:pPr>
      <w:r>
        <w:rPr>
          <w:rFonts w:hint="eastAsia"/>
        </w:rPr>
        <w:t xml:space="preserve">1.  </w:t>
      </w:r>
      <w:r>
        <w:rPr>
          <w:rFonts w:hint="eastAsia"/>
          <w:lang w:eastAsia="zh-CN"/>
        </w:rPr>
        <w:t xml:space="preserve"> </w:t>
      </w:r>
      <w:r>
        <w:rPr>
          <w:rFonts w:hint="eastAsia"/>
        </w:rPr>
        <w:t>教材研读与目标梳理：</w:t>
      </w:r>
      <w:r>
        <w:rPr>
          <w:rFonts w:hint="eastAsia"/>
          <w:lang w:eastAsia="zh-CN"/>
        </w:rPr>
        <w:t xml:space="preserve"> </w:t>
      </w:r>
      <w:r>
        <w:rPr>
          <w:rFonts w:hint="eastAsia"/>
        </w:rPr>
        <w:t xml:space="preserve"> 共同深入研读教材，明确单元教学目标、重难点（如理解不同统计图的适用性、平均数的意义、可能的数据误读等）。</w:t>
      </w:r>
    </w:p>
    <w:p w14:paraId="179122DA">
      <w:pPr>
        <w:rPr>
          <w:rFonts w:hint="eastAsia"/>
        </w:rPr>
      </w:pPr>
      <w:r>
        <w:rPr>
          <w:rFonts w:hint="eastAsia"/>
        </w:rPr>
        <w:t xml:space="preserve">2.  </w:t>
      </w:r>
      <w:r>
        <w:rPr>
          <w:rFonts w:hint="eastAsia"/>
          <w:lang w:eastAsia="zh-CN"/>
        </w:rPr>
        <w:t xml:space="preserve"> </w:t>
      </w:r>
      <w:r>
        <w:rPr>
          <w:rFonts w:hint="eastAsia"/>
        </w:rPr>
        <w:t>学情分析与经验分享：</w:t>
      </w:r>
      <w:r>
        <w:rPr>
          <w:rFonts w:hint="eastAsia"/>
          <w:lang w:eastAsia="zh-CN"/>
        </w:rPr>
        <w:t xml:space="preserve"> </w:t>
      </w:r>
      <w:r>
        <w:rPr>
          <w:rFonts w:hint="eastAsia"/>
        </w:rPr>
        <w:t xml:space="preserve"> 交流各班学生对统计知识的已有基础、常见困惑点（例如：混淆条形图与折线图用途、不理解平均数的代表性、对数据来源真实性缺乏敏感度）。</w:t>
      </w:r>
    </w:p>
    <w:p w14:paraId="7E9D68C7">
      <w:pPr>
        <w:rPr>
          <w:rFonts w:hint="eastAsia"/>
        </w:rPr>
      </w:pPr>
      <w:r>
        <w:rPr>
          <w:rFonts w:hint="eastAsia"/>
        </w:rPr>
        <w:t xml:space="preserve">3.  </w:t>
      </w:r>
      <w:r>
        <w:rPr>
          <w:rFonts w:hint="eastAsia"/>
          <w:lang w:eastAsia="zh-CN"/>
        </w:rPr>
        <w:t xml:space="preserve"> </w:t>
      </w:r>
      <w:r>
        <w:rPr>
          <w:rFonts w:hint="eastAsia"/>
        </w:rPr>
        <w:t>核心环节研讨：</w:t>
      </w:r>
      <w:r>
        <w:rPr>
          <w:rFonts w:hint="eastAsia"/>
          <w:lang w:eastAsia="zh-CN"/>
        </w:rPr>
        <w:t xml:space="preserve">  </w:t>
      </w:r>
      <w:r>
        <w:rPr>
          <w:rFonts w:hint="eastAsia"/>
        </w:rPr>
        <w:t>数据收集活动设计：</w:t>
      </w:r>
      <w:r>
        <w:rPr>
          <w:rFonts w:hint="eastAsia"/>
          <w:lang w:eastAsia="zh-CN"/>
        </w:rPr>
        <w:t xml:space="preserve"> </w:t>
      </w:r>
      <w:r>
        <w:rPr>
          <w:rFonts w:hint="eastAsia"/>
        </w:rPr>
        <w:t xml:space="preserve"> 重点讨论了如何设计贴近学生生活、有探究价值的实践活动（如“调查班级同学最喜欢的运动”、“记录一周家庭用电量”、“测量不同地点PM2.5值”），强调数据来源的真实性和收集方法的科学性。</w:t>
      </w:r>
      <w:r>
        <w:rPr>
          <w:rFonts w:hint="eastAsia"/>
          <w:lang w:eastAsia="zh-CN"/>
        </w:rPr>
        <w:t xml:space="preserve"> </w:t>
      </w:r>
      <w:r>
        <w:rPr>
          <w:rFonts w:hint="eastAsia"/>
        </w:rPr>
        <w:t>统计图表的选择与制作：</w:t>
      </w:r>
      <w:r>
        <w:rPr>
          <w:rFonts w:hint="eastAsia"/>
          <w:lang w:eastAsia="zh-CN"/>
        </w:rPr>
        <w:t xml:space="preserve"> </w:t>
      </w:r>
      <w:r>
        <w:rPr>
          <w:rFonts w:hint="eastAsia"/>
        </w:rPr>
        <w:t xml:space="preserve"> 深入探讨了条形图、折线图、扇形图各自的优势、适用场景及在教学中如何引导学生根据数据特点和分析目的选择合适的图表。对图表的规范制作（标题、坐标轴、单位、图例）进行了强调。数据分析与解读：</w:t>
      </w:r>
      <w:r>
        <w:rPr>
          <w:rFonts w:hint="eastAsia"/>
          <w:lang w:eastAsia="zh-CN"/>
        </w:rPr>
        <w:t xml:space="preserve"> </w:t>
      </w:r>
      <w:r>
        <w:rPr>
          <w:rFonts w:hint="eastAsia"/>
        </w:rPr>
        <w:t xml:space="preserve"> 这是备课的重点和难点。老师们分享了如何引导学生从图表中“读出”信息（趋势、比较、比例、异常值），并尝试进行简单的解释和推断。特别讨论了如何培养学生批判性思维，识别可能的“误导性图表”（如不合理的坐标轴起点、比例尺扭曲等）。</w:t>
      </w:r>
    </w:p>
    <w:p w14:paraId="509325C8">
      <w:pPr>
        <w:rPr>
          <w:rFonts w:hint="eastAsia"/>
        </w:rPr>
      </w:pPr>
      <w:r>
        <w:rPr>
          <w:rFonts w:hint="eastAsia"/>
          <w:lang w:eastAsia="zh-CN"/>
        </w:rPr>
        <w:t xml:space="preserve"> </w:t>
      </w:r>
      <w:r>
        <w:rPr>
          <w:rFonts w:hint="eastAsia"/>
        </w:rPr>
        <w:t>平均数教学：</w:t>
      </w:r>
      <w:r>
        <w:rPr>
          <w:rFonts w:hint="eastAsia"/>
          <w:lang w:eastAsia="zh-CN"/>
        </w:rPr>
        <w:t xml:space="preserve"> </w:t>
      </w:r>
      <w:r>
        <w:rPr>
          <w:rFonts w:hint="eastAsia"/>
        </w:rPr>
        <w:t xml:space="preserve"> 探讨了如何让学生理解平均数作为“代表值”的意义（而非实际值），以及它在反映数据集中趋势中的作用。讨论了计算方法的多样性（如移多补少）和局限性（易受极端值影响）。</w:t>
      </w:r>
    </w:p>
    <w:p w14:paraId="1B137F15">
      <w:pPr>
        <w:rPr>
          <w:rFonts w:hint="eastAsia"/>
        </w:rPr>
      </w:pPr>
      <w:r>
        <w:rPr>
          <w:rFonts w:hint="eastAsia"/>
        </w:rPr>
        <w:t xml:space="preserve">4.  </w:t>
      </w:r>
      <w:r>
        <w:rPr>
          <w:rFonts w:hint="eastAsia"/>
          <w:lang w:eastAsia="zh-CN"/>
        </w:rPr>
        <w:t xml:space="preserve"> </w:t>
      </w:r>
      <w:r>
        <w:rPr>
          <w:rFonts w:hint="eastAsia"/>
        </w:rPr>
        <w:t>教学资源与策略共享：</w:t>
      </w:r>
      <w:r>
        <w:rPr>
          <w:rFonts w:hint="eastAsia"/>
          <w:lang w:eastAsia="zh-CN"/>
        </w:rPr>
        <w:t xml:space="preserve"> </w:t>
      </w:r>
      <w:r>
        <w:rPr>
          <w:rFonts w:hint="eastAsia"/>
        </w:rPr>
        <w:t xml:space="preserve"> 分享了优秀的课件、活动单、真实数据案例、在线统计工具（如简易制图软件/网站）以及突破难点的教学策略（如情境模拟、小组合作探究、数据误读辨析）。</w:t>
      </w:r>
    </w:p>
    <w:p w14:paraId="428816F2">
      <w:pPr>
        <w:rPr>
          <w:rFonts w:hint="eastAsia"/>
        </w:rPr>
      </w:pPr>
      <w:r>
        <w:rPr>
          <w:rFonts w:hint="eastAsia"/>
        </w:rPr>
        <w:t xml:space="preserve">5.  </w:t>
      </w:r>
      <w:r>
        <w:rPr>
          <w:rFonts w:hint="eastAsia"/>
          <w:lang w:eastAsia="zh-CN"/>
        </w:rPr>
        <w:t xml:space="preserve"> </w:t>
      </w:r>
      <w:r>
        <w:rPr>
          <w:rFonts w:hint="eastAsia"/>
        </w:rPr>
        <w:t>课时安排与作业设计：</w:t>
      </w:r>
      <w:r>
        <w:rPr>
          <w:rFonts w:hint="eastAsia"/>
          <w:lang w:eastAsia="zh-CN"/>
        </w:rPr>
        <w:t xml:space="preserve"> </w:t>
      </w:r>
      <w:r>
        <w:rPr>
          <w:rFonts w:hint="eastAsia"/>
        </w:rPr>
        <w:t xml:space="preserve"> 协商了单元整体课时分配，统一了基础作业要求，并探讨了分层拓展作业（如数据收集小报告、数据分析小论文、寻找生活中的统计应用等）。</w:t>
      </w:r>
    </w:p>
    <w:p w14:paraId="7485A9ED">
      <w:pPr>
        <w:rPr>
          <w:rFonts w:hint="eastAsia"/>
        </w:rPr>
      </w:pPr>
      <w:r>
        <w:rPr>
          <w:rFonts w:hint="eastAsia"/>
          <w:lang w:eastAsia="zh-CN"/>
        </w:rPr>
        <w:t xml:space="preserve"> </w:t>
      </w:r>
      <w:r>
        <w:rPr>
          <w:rFonts w:hint="eastAsia"/>
        </w:rPr>
        <w:t xml:space="preserve"> 二、 主要收获与感悟</w:t>
      </w:r>
    </w:p>
    <w:p w14:paraId="414A5EB0">
      <w:pPr>
        <w:rPr>
          <w:rFonts w:hint="eastAsia"/>
        </w:rPr>
      </w:pPr>
      <w:r>
        <w:rPr>
          <w:rFonts w:hint="eastAsia"/>
        </w:rPr>
        <w:t xml:space="preserve">1.  </w:t>
      </w:r>
      <w:r>
        <w:rPr>
          <w:rFonts w:hint="eastAsia"/>
          <w:lang w:eastAsia="zh-CN"/>
        </w:rPr>
        <w:t xml:space="preserve"> </w:t>
      </w:r>
      <w:r>
        <w:rPr>
          <w:rFonts w:hint="eastAsia"/>
        </w:rPr>
        <w:t>深化了对“统计观念”核心素养的理解：</w:t>
      </w:r>
      <w:r>
        <w:rPr>
          <w:rFonts w:hint="eastAsia"/>
          <w:lang w:eastAsia="zh-CN"/>
        </w:rPr>
        <w:t xml:space="preserve"> </w:t>
      </w:r>
      <w:r>
        <w:rPr>
          <w:rFonts w:hint="eastAsia"/>
        </w:rPr>
        <w:t xml:space="preserve"> 备课过程让我更清晰地认识到，统计教学不仅仅是教知识和技能，更重要的是培养学生的“统计观念”——即认识到数据中蕴含着信息，理解数据收集、处理和分析的必要性，具备基于数据提出问题、分析问题、做出合理决策的意识和能力。这需要在每个环节渗透。</w:t>
      </w:r>
    </w:p>
    <w:p w14:paraId="356D2A67">
      <w:pPr>
        <w:rPr>
          <w:rFonts w:hint="eastAsia"/>
        </w:rPr>
      </w:pPr>
      <w:r>
        <w:rPr>
          <w:rFonts w:hint="eastAsia"/>
        </w:rPr>
        <w:t xml:space="preserve">2.  </w:t>
      </w:r>
      <w:r>
        <w:rPr>
          <w:rFonts w:hint="eastAsia"/>
          <w:lang w:eastAsia="zh-CN"/>
        </w:rPr>
        <w:t xml:space="preserve"> </w:t>
      </w:r>
      <w:r>
        <w:rPr>
          <w:rFonts w:hint="eastAsia"/>
        </w:rPr>
        <w:t>聚焦“数据分析”的深度教学：</w:t>
      </w:r>
      <w:r>
        <w:rPr>
          <w:rFonts w:hint="eastAsia"/>
          <w:lang w:eastAsia="zh-CN"/>
        </w:rPr>
        <w:t xml:space="preserve"> </w:t>
      </w:r>
      <w:r>
        <w:rPr>
          <w:rFonts w:hint="eastAsia"/>
        </w:rPr>
        <w:t xml:space="preserve"> 集体智慧让我意识到，不能停留在让学生“会画图、会算平均数”的层面。重点应放在引导学生如何从数据中“看出”故事、发现问题、提出猜想、进行合理解释。对数据的“解读”和“思考”比单纯的操作更重要。关于“数据误读”的讨论尤其有价值，提升了教学设计的深度。</w:t>
      </w:r>
    </w:p>
    <w:p w14:paraId="725F18C9">
      <w:pPr>
        <w:rPr>
          <w:rFonts w:hint="eastAsia"/>
        </w:rPr>
      </w:pPr>
      <w:r>
        <w:rPr>
          <w:rFonts w:hint="eastAsia"/>
        </w:rPr>
        <w:t xml:space="preserve">3.  </w:t>
      </w:r>
      <w:r>
        <w:rPr>
          <w:rFonts w:hint="eastAsia"/>
          <w:lang w:eastAsia="zh-CN"/>
        </w:rPr>
        <w:t xml:space="preserve"> </w:t>
      </w:r>
      <w:r>
        <w:rPr>
          <w:rFonts w:hint="eastAsia"/>
        </w:rPr>
        <w:t>真实情境与活动设计的价值凸显：</w:t>
      </w:r>
      <w:r>
        <w:rPr>
          <w:rFonts w:hint="eastAsia"/>
          <w:lang w:eastAsia="zh-CN"/>
        </w:rPr>
        <w:t xml:space="preserve"> </w:t>
      </w:r>
      <w:r>
        <w:rPr>
          <w:rFonts w:hint="eastAsia"/>
        </w:rPr>
        <w:t xml:space="preserve"> 集体讨论激发了许多将统计知识与学生生活、社会热点紧密结合的点子（如分析本地天气数据、调查校园浪费现象）。大家一致认为，只有让学生在真实、有意义的情境中经历完整的统计过程（提出问题-&gt;收集数据-&gt;整理数据-&gt;分析数据-&gt;做出决策/推断），才能真正内化知识，发展能力。</w:t>
      </w:r>
    </w:p>
    <w:p w14:paraId="2FCC9DFB">
      <w:pPr>
        <w:rPr>
          <w:rFonts w:hint="eastAsia"/>
        </w:rPr>
      </w:pPr>
      <w:r>
        <w:rPr>
          <w:rFonts w:hint="eastAsia"/>
        </w:rPr>
        <w:t xml:space="preserve">4.  </w:t>
      </w:r>
      <w:r>
        <w:rPr>
          <w:rFonts w:hint="eastAsia"/>
          <w:lang w:eastAsia="zh-CN"/>
        </w:rPr>
        <w:t xml:space="preserve"> </w:t>
      </w:r>
      <w:r>
        <w:rPr>
          <w:rFonts w:hint="eastAsia"/>
        </w:rPr>
        <w:t>“批判性思维”融入的必要性：</w:t>
      </w:r>
      <w:r>
        <w:rPr>
          <w:rFonts w:hint="eastAsia"/>
          <w:lang w:eastAsia="zh-CN"/>
        </w:rPr>
        <w:t xml:space="preserve"> </w:t>
      </w:r>
      <w:r>
        <w:rPr>
          <w:rFonts w:hint="eastAsia"/>
        </w:rPr>
        <w:t xml:space="preserve"> 在信息爆炸的时代，教会学生辨别数据的真伪、识破统计图表的“陷阱”、理解统计结论的局限性（如相关不等于因果）至关重要。本次备课在如何将这些批判性思维元素自然地融入教学方面，获得了宝贵的启发和具体策略。</w:t>
      </w:r>
    </w:p>
    <w:p w14:paraId="519D92A3">
      <w:pPr>
        <w:rPr>
          <w:rFonts w:hint="eastAsia"/>
        </w:rPr>
      </w:pPr>
      <w:r>
        <w:rPr>
          <w:rFonts w:hint="eastAsia"/>
        </w:rPr>
        <w:t xml:space="preserve">5.  </w:t>
      </w:r>
      <w:r>
        <w:rPr>
          <w:rFonts w:hint="eastAsia"/>
          <w:lang w:eastAsia="zh-CN"/>
        </w:rPr>
        <w:t xml:space="preserve"> </w:t>
      </w:r>
      <w:r>
        <w:rPr>
          <w:rFonts w:hint="eastAsia"/>
        </w:rPr>
        <w:t>共享资源的丰富性与启发性：</w:t>
      </w:r>
      <w:r>
        <w:rPr>
          <w:rFonts w:hint="eastAsia"/>
          <w:lang w:eastAsia="zh-CN"/>
        </w:rPr>
        <w:t xml:space="preserve"> </w:t>
      </w:r>
      <w:r>
        <w:rPr>
          <w:rFonts w:hint="eastAsia"/>
        </w:rPr>
        <w:t xml:space="preserve"> 同事分享的案例、工具、活动设计极大地拓宽了我的思路，节省了个人备课时间，也提供了更多元化的教学选择。特别是针对不同层次学生的策略，非常有借鉴意义。</w:t>
      </w:r>
    </w:p>
    <w:p w14:paraId="4EC4B35C">
      <w:pPr>
        <w:rPr>
          <w:rFonts w:hint="eastAsia"/>
        </w:rPr>
      </w:pPr>
      <w:r>
        <w:rPr>
          <w:rFonts w:hint="eastAsia"/>
        </w:rPr>
        <w:t xml:space="preserve">6.  </w:t>
      </w:r>
      <w:r>
        <w:rPr>
          <w:rFonts w:hint="eastAsia"/>
          <w:lang w:eastAsia="zh-CN"/>
        </w:rPr>
        <w:t xml:space="preserve"> </w:t>
      </w:r>
      <w:r>
        <w:rPr>
          <w:rFonts w:hint="eastAsia"/>
        </w:rPr>
        <w:t>教学重难点共识的形成：</w:t>
      </w:r>
      <w:r>
        <w:rPr>
          <w:rFonts w:hint="eastAsia"/>
          <w:lang w:eastAsia="zh-CN"/>
        </w:rPr>
        <w:t xml:space="preserve"> </w:t>
      </w:r>
      <w:r>
        <w:rPr>
          <w:rFonts w:hint="eastAsia"/>
        </w:rPr>
        <w:t xml:space="preserve"> 通过讨论，对单元的重难点（如图表选择、平均数意义、数据分析深度）达成了更一致的认识，明确了需要重点投入精力的方向，避免了教学的随意性和片面性。</w:t>
      </w:r>
    </w:p>
    <w:p w14:paraId="6A55D5F6">
      <w:pPr>
        <w:rPr>
          <w:rFonts w:hint="eastAsia"/>
        </w:rPr>
      </w:pPr>
      <w:r>
        <w:rPr>
          <w:rFonts w:hint="eastAsia"/>
          <w:lang w:eastAsia="zh-CN"/>
        </w:rPr>
        <w:t xml:space="preserve">  </w:t>
      </w:r>
      <w:r>
        <w:rPr>
          <w:rFonts w:hint="eastAsia"/>
        </w:rPr>
        <w:t>三、 反思与改进方向</w:t>
      </w:r>
    </w:p>
    <w:p w14:paraId="0E430E83">
      <w:pPr>
        <w:rPr>
          <w:rFonts w:hint="eastAsia"/>
        </w:rPr>
      </w:pPr>
      <w:r>
        <w:rPr>
          <w:rFonts w:hint="eastAsia"/>
        </w:rPr>
        <w:t xml:space="preserve">1.  </w:t>
      </w:r>
      <w:r>
        <w:rPr>
          <w:rFonts w:hint="eastAsia"/>
          <w:lang w:eastAsia="zh-CN"/>
        </w:rPr>
        <w:t xml:space="preserve"> </w:t>
      </w:r>
      <w:r>
        <w:rPr>
          <w:rFonts w:hint="eastAsia"/>
        </w:rPr>
        <w:t>数据收集活动的可行性：</w:t>
      </w:r>
      <w:r>
        <w:rPr>
          <w:rFonts w:hint="eastAsia"/>
          <w:lang w:eastAsia="zh-CN"/>
        </w:rPr>
        <w:t xml:space="preserve"> </w:t>
      </w:r>
      <w:r>
        <w:rPr>
          <w:rFonts w:hint="eastAsia"/>
        </w:rPr>
        <w:t xml:space="preserve"> 部分设计的活动（如需要校外调查或复杂测量的）在实施中可能面临时间、安全或资源限制。需要思考如何在校内或利用现有资源进行优化，或者采用模拟数据+真实案例结合的方式。</w:t>
      </w:r>
    </w:p>
    <w:p w14:paraId="79DD8F36">
      <w:pPr>
        <w:rPr>
          <w:rFonts w:hint="eastAsia"/>
        </w:rPr>
      </w:pPr>
      <w:r>
        <w:rPr>
          <w:rFonts w:hint="eastAsia"/>
        </w:rPr>
        <w:t xml:space="preserve">2.  </w:t>
      </w:r>
      <w:r>
        <w:rPr>
          <w:rFonts w:hint="eastAsia"/>
          <w:lang w:eastAsia="zh-CN"/>
        </w:rPr>
        <w:t xml:space="preserve"> </w:t>
      </w:r>
      <w:r>
        <w:rPr>
          <w:rFonts w:hint="eastAsia"/>
        </w:rPr>
        <w:t>“深度分析”的脚手架搭建：</w:t>
      </w:r>
      <w:r>
        <w:rPr>
          <w:rFonts w:hint="eastAsia"/>
          <w:lang w:eastAsia="zh-CN"/>
        </w:rPr>
        <w:t xml:space="preserve"> </w:t>
      </w:r>
      <w:r>
        <w:rPr>
          <w:rFonts w:hint="eastAsia"/>
        </w:rPr>
        <w:t xml:space="preserve"> 如何设计有效的问题链和活动，引导学生从浅层信息读取（“有什么？”）走向深层分析与推断（“为什么？”、“说明了什么？”、“可能的原因？”、“有何启示？”），还需要更精细的设计和课堂实践摸索。</w:t>
      </w:r>
    </w:p>
    <w:p w14:paraId="0FB6A1A7">
      <w:pPr>
        <w:rPr>
          <w:rFonts w:hint="eastAsia"/>
        </w:rPr>
      </w:pPr>
      <w:r>
        <w:rPr>
          <w:rFonts w:hint="eastAsia"/>
        </w:rPr>
        <w:t xml:space="preserve">3.  </w:t>
      </w:r>
      <w:r>
        <w:rPr>
          <w:rFonts w:hint="eastAsia"/>
          <w:lang w:eastAsia="zh-CN"/>
        </w:rPr>
        <w:t xml:space="preserve"> </w:t>
      </w:r>
      <w:r>
        <w:rPr>
          <w:rFonts w:hint="eastAsia"/>
        </w:rPr>
        <w:t>关注“数据伦理”的初步渗透：</w:t>
      </w:r>
      <w:r>
        <w:rPr>
          <w:rFonts w:hint="eastAsia"/>
          <w:lang w:eastAsia="zh-CN"/>
        </w:rPr>
        <w:t xml:space="preserve"> </w:t>
      </w:r>
      <w:r>
        <w:rPr>
          <w:rFonts w:hint="eastAsia"/>
        </w:rPr>
        <w:t xml:space="preserve"> 在数据收集环节（如隐私保护、知情同意）和结果发布环节（如负责任地呈现数据），是否可以进行更初步的、符合学生认知水平的伦理教育？这是未来可以探讨的方向。</w:t>
      </w:r>
    </w:p>
    <w:p w14:paraId="5635652D">
      <w:pPr>
        <w:rPr>
          <w:rFonts w:hint="eastAsia"/>
        </w:rPr>
      </w:pPr>
      <w:r>
        <w:rPr>
          <w:rFonts w:hint="eastAsia"/>
        </w:rPr>
        <w:t xml:space="preserve">4.  </w:t>
      </w:r>
      <w:r>
        <w:rPr>
          <w:rFonts w:hint="eastAsia"/>
          <w:lang w:eastAsia="zh-CN"/>
        </w:rPr>
        <w:t xml:space="preserve"> </w:t>
      </w:r>
      <w:r>
        <w:rPr>
          <w:rFonts w:hint="eastAsia"/>
        </w:rPr>
        <w:t>技术工具的有效整合：</w:t>
      </w:r>
      <w:r>
        <w:rPr>
          <w:rFonts w:hint="eastAsia"/>
          <w:lang w:eastAsia="zh-CN"/>
        </w:rPr>
        <w:t xml:space="preserve"> </w:t>
      </w:r>
      <w:r>
        <w:rPr>
          <w:rFonts w:hint="eastAsia"/>
        </w:rPr>
        <w:t xml:space="preserve"> 虽然分享了在线工具，但如何让技术真正服务于学生探究和深度理解，而不是流于形式或增加操作负担，需要更深入的实践和反思。</w:t>
      </w:r>
    </w:p>
    <w:p w14:paraId="7C6192FF">
      <w:pPr>
        <w:rPr>
          <w:rFonts w:hint="eastAsia"/>
        </w:rPr>
      </w:pPr>
      <w:r>
        <w:rPr>
          <w:rFonts w:hint="eastAsia"/>
        </w:rPr>
        <w:t xml:space="preserve">5.  </w:t>
      </w:r>
      <w:r>
        <w:rPr>
          <w:rFonts w:hint="eastAsia"/>
          <w:lang w:eastAsia="zh-CN"/>
        </w:rPr>
        <w:t xml:space="preserve"> </w:t>
      </w:r>
      <w:r>
        <w:rPr>
          <w:rFonts w:hint="eastAsia"/>
        </w:rPr>
        <w:t>评价方式的多元化：</w:t>
      </w:r>
      <w:r>
        <w:rPr>
          <w:rFonts w:hint="eastAsia"/>
          <w:lang w:eastAsia="zh-CN"/>
        </w:rPr>
        <w:t xml:space="preserve"> </w:t>
      </w:r>
      <w:r>
        <w:rPr>
          <w:rFonts w:hint="eastAsia"/>
        </w:rPr>
        <w:t xml:space="preserve"> 除了传统的纸笔测试，如何更有效地评价学生的统计观念、数据处理能力和批判性思维？过程性评价（如活动报告、小组讨论表现）的设计需要加强。</w:t>
      </w:r>
    </w:p>
    <w:p w14:paraId="4CE078D1">
      <w:pPr>
        <w:rPr>
          <w:rFonts w:hint="eastAsia"/>
        </w:rPr>
      </w:pPr>
      <w:r>
        <w:rPr>
          <w:rFonts w:hint="eastAsia"/>
          <w:lang w:eastAsia="zh-CN"/>
        </w:rPr>
        <w:t xml:space="preserve">  </w:t>
      </w:r>
      <w:r>
        <w:rPr>
          <w:rFonts w:hint="eastAsia"/>
        </w:rPr>
        <w:t xml:space="preserve"> 四、 未来行动计划</w:t>
      </w:r>
    </w:p>
    <w:p w14:paraId="07704AF9">
      <w:pPr>
        <w:rPr>
          <w:rFonts w:hint="eastAsia"/>
        </w:rPr>
      </w:pPr>
      <w:r>
        <w:rPr>
          <w:rFonts w:hint="eastAsia"/>
        </w:rPr>
        <w:t xml:space="preserve">1.  </w:t>
      </w:r>
      <w:r>
        <w:rPr>
          <w:rFonts w:hint="eastAsia"/>
          <w:lang w:eastAsia="zh-CN"/>
        </w:rPr>
        <w:t xml:space="preserve"> </w:t>
      </w:r>
      <w:r>
        <w:rPr>
          <w:rFonts w:hint="eastAsia"/>
        </w:rPr>
        <w:t>精心打磨数据收集活动：</w:t>
      </w:r>
      <w:r>
        <w:rPr>
          <w:rFonts w:hint="eastAsia"/>
          <w:lang w:eastAsia="zh-CN"/>
        </w:rPr>
        <w:t xml:space="preserve"> </w:t>
      </w:r>
      <w:r>
        <w:rPr>
          <w:rFonts w:hint="eastAsia"/>
        </w:rPr>
        <w:t xml:space="preserve"> 根据讨论和反思，选择一个最可行的、贴近学生的真实项目，设计好详细的指导方案和安全预案。</w:t>
      </w:r>
    </w:p>
    <w:p w14:paraId="1A2E642B">
      <w:pPr>
        <w:rPr>
          <w:rFonts w:hint="eastAsia"/>
        </w:rPr>
      </w:pPr>
      <w:r>
        <w:rPr>
          <w:rFonts w:hint="eastAsia"/>
        </w:rPr>
        <w:t xml:space="preserve">2.  </w:t>
      </w:r>
      <w:r>
        <w:rPr>
          <w:rFonts w:hint="eastAsia"/>
          <w:lang w:eastAsia="zh-CN"/>
        </w:rPr>
        <w:t xml:space="preserve"> </w:t>
      </w:r>
      <w:r>
        <w:rPr>
          <w:rFonts w:hint="eastAsia"/>
        </w:rPr>
        <w:t>设计“深度分析”引导问题：</w:t>
      </w:r>
      <w:r>
        <w:rPr>
          <w:rFonts w:hint="eastAsia"/>
          <w:lang w:eastAsia="zh-CN"/>
        </w:rPr>
        <w:t xml:space="preserve"> </w:t>
      </w:r>
      <w:r>
        <w:rPr>
          <w:rFonts w:hint="eastAsia"/>
        </w:rPr>
        <w:t xml:space="preserve"> 针对核心图表和数据分析环节，预先设计好层层递进、能激发思考的关键问题。</w:t>
      </w:r>
    </w:p>
    <w:p w14:paraId="486218E0">
      <w:pPr>
        <w:rPr>
          <w:rFonts w:hint="eastAsia"/>
        </w:rPr>
      </w:pPr>
      <w:r>
        <w:rPr>
          <w:rFonts w:hint="eastAsia"/>
        </w:rPr>
        <w:t xml:space="preserve">3.  </w:t>
      </w:r>
      <w:r>
        <w:rPr>
          <w:rFonts w:hint="eastAsia"/>
          <w:lang w:eastAsia="zh-CN"/>
        </w:rPr>
        <w:t xml:space="preserve"> </w:t>
      </w:r>
      <w:r>
        <w:rPr>
          <w:rFonts w:hint="eastAsia"/>
        </w:rPr>
        <w:t>收集“数据误用”案例库：</w:t>
      </w:r>
      <w:r>
        <w:rPr>
          <w:rFonts w:hint="eastAsia"/>
          <w:lang w:eastAsia="zh-CN"/>
        </w:rPr>
        <w:t xml:space="preserve"> </w:t>
      </w:r>
      <w:r>
        <w:rPr>
          <w:rFonts w:hint="eastAsia"/>
        </w:rPr>
        <w:t xml:space="preserve"> 有意识地收集一些生活中（新闻、广告）或教材外的、适合学生水平的“误导性统计”案例，用于课堂辨析。</w:t>
      </w:r>
    </w:p>
    <w:p w14:paraId="053E8164">
      <w:pPr>
        <w:rPr>
          <w:rFonts w:hint="eastAsia"/>
        </w:rPr>
      </w:pPr>
      <w:r>
        <w:rPr>
          <w:rFonts w:hint="eastAsia"/>
        </w:rPr>
        <w:t xml:space="preserve">4.  </w:t>
      </w:r>
      <w:r>
        <w:rPr>
          <w:rFonts w:hint="eastAsia"/>
          <w:lang w:eastAsia="zh-CN"/>
        </w:rPr>
        <w:t xml:space="preserve"> </w:t>
      </w:r>
      <w:r>
        <w:rPr>
          <w:rFonts w:hint="eastAsia"/>
        </w:rPr>
        <w:t>尝试使用1-2个技术工具：</w:t>
      </w:r>
      <w:r>
        <w:rPr>
          <w:rFonts w:hint="eastAsia"/>
          <w:lang w:eastAsia="zh-CN"/>
        </w:rPr>
        <w:t xml:space="preserve"> </w:t>
      </w:r>
      <w:r>
        <w:rPr>
          <w:rFonts w:hint="eastAsia"/>
        </w:rPr>
        <w:t xml:space="preserve"> 选择1-2个简单易用的在线制图或数据模拟工具，在课堂上尝试应用，观察效果。</w:t>
      </w:r>
    </w:p>
    <w:p w14:paraId="5AD2BD85">
      <w:pPr>
        <w:rPr>
          <w:rFonts w:hint="eastAsia"/>
        </w:rPr>
      </w:pPr>
      <w:r>
        <w:rPr>
          <w:rFonts w:hint="eastAsia"/>
        </w:rPr>
        <w:t xml:space="preserve">5.  </w:t>
      </w:r>
      <w:r>
        <w:rPr>
          <w:rFonts w:hint="eastAsia"/>
          <w:lang w:eastAsia="zh-CN"/>
        </w:rPr>
        <w:t xml:space="preserve"> </w:t>
      </w:r>
      <w:r>
        <w:rPr>
          <w:rFonts w:hint="eastAsia"/>
        </w:rPr>
        <w:t>加强课堂观察与交流：</w:t>
      </w:r>
      <w:r>
        <w:rPr>
          <w:rFonts w:hint="eastAsia"/>
          <w:lang w:eastAsia="zh-CN"/>
        </w:rPr>
        <w:t xml:space="preserve"> </w:t>
      </w:r>
      <w:r>
        <w:rPr>
          <w:rFonts w:hint="eastAsia"/>
        </w:rPr>
        <w:t xml:space="preserve"> 在实施过程中，留意学生的反应和困难点，及时调整，并在后续教研活动中与同事交流实践心得。</w:t>
      </w:r>
    </w:p>
    <w:p w14:paraId="570F83C6">
      <w:pPr>
        <w:rPr>
          <w:rFonts w:hint="eastAsia"/>
        </w:rPr>
      </w:pPr>
      <w:r>
        <w:rPr>
          <w:rFonts w:hint="eastAsia"/>
          <w:lang w:eastAsia="zh-CN"/>
        </w:rPr>
        <w:t xml:space="preserve"> </w:t>
      </w:r>
      <w:r>
        <w:rPr>
          <w:rFonts w:hint="eastAsia"/>
        </w:rPr>
        <w:t>总结：</w:t>
      </w:r>
      <w:r>
        <w:rPr>
          <w:rFonts w:hint="eastAsia"/>
          <w:lang w:eastAsia="zh-CN"/>
        </w:rPr>
        <w:t xml:space="preserve"> </w:t>
      </w:r>
    </w:p>
    <w:p w14:paraId="30A71A32">
      <w:pPr>
        <w:rPr>
          <w:rFonts w:hint="eastAsia"/>
        </w:rPr>
      </w:pPr>
      <w:r>
        <w:rPr>
          <w:rFonts w:hint="eastAsia"/>
        </w:rPr>
        <w:t>本次《统计》单元的集体备课是一次富有成效的思想碰撞。它不仅帮助我梳理了教学内容，明确了教学重点和方向，更重要的是深化了对统计学科本质和核心素养培养的认识。最大的收获在于将教学的焦点从“技能操作”转向“数据分析”和“批判性思维”的培养。同事们的经验分享和智慧火花为我的教学注入了新的活力。备课的结束是教学实践的开始，我将带着这些思考和收获走进课堂，并在实践中不断反思、调整、优化，努力让学生真正体会到统计的力量，学会用数据的眼光看世界。</w:t>
      </w:r>
    </w:p>
    <w:p w14:paraId="68D040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14095"/>
    <w:rsid w:val="7EFD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2708</Words>
  <Characters>2743</Characters>
  <Lines>0</Lines>
  <Paragraphs>0</Paragraphs>
  <TotalTime>17</TotalTime>
  <ScaleCrop>false</ScaleCrop>
  <LinksUpToDate>false</LinksUpToDate>
  <CharactersWithSpaces>2911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2025-06-24T09:28:00Z</dcterms:created>
  <dc:creator>柏寿俊</dc:creator>
  <cp:lastModifiedBy>柏寿俊</cp:lastModifiedBy>
  <dcterms:modified xsi:type="dcterms:W3CDTF">2025-06-25T00:07:56Z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eyJoZGlkIjoiNjAwYzFhYzFlZjlkZjg1ODk1YTk4MjAzZWQ2MmY3ZGEifQ==</vt:lpwstr>
  </property>
  <property fmtid="{D5CDD505-2E9C-101B-9397-08002B2CF9AE}" pid="4" name="ICV">
    <vt:lpwstr>EE7008E071A1428290453FBB2DC39B89_12</vt:lpwstr>
  </property>
</Properties>
</file>