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3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归去来兮辞并序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听课评价</w:t>
      </w:r>
    </w:p>
    <w:p w14:paraId="401B8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陈  颖</w:t>
      </w:r>
    </w:p>
    <w:p w14:paraId="3533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今天下午聆听了王露浛老师上的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归去来兮辞并序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颇有启发：</w:t>
      </w:r>
    </w:p>
    <w:p w14:paraId="45E86C3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一、善于总结，善于提炼核心问题。</w:t>
      </w:r>
    </w:p>
    <w:p w14:paraId="5E54C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，王老师从学生的预习情况入手，先带领学生从小序中归纳“陶渊明出仕和归隐的原因”，自然引出“归隐的核心原因究竟是什么？”这一主问题，带领学生寻找、品析重点语句，分析陶渊明笔下“田园”的特征。</w:t>
      </w:r>
    </w:p>
    <w:p w14:paraId="4C11D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二、紧扣意象，善于追问，将学生的思考引向更深处。</w:t>
      </w:r>
    </w:p>
    <w:p w14:paraId="68A71E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王老师的课间多展示关键语词，让同学们围绕诗文本身思索，这样使课堂更扎实，多了讨论的方向与空间。从“自由”到“孤独”，于漫谈中接近陶渊明的本心与初衷。</w:t>
      </w:r>
    </w:p>
    <w:p w14:paraId="48E373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私以为，四段不建议割裂，可发动学生标记、整理、质询；加强师生互动与实际生活情境的融入；强化文本的虚实结合之美，或更好。</w:t>
      </w:r>
      <w:bookmarkStart w:id="0" w:name="_GoBack"/>
      <w:bookmarkEnd w:id="0"/>
    </w:p>
    <w:p w14:paraId="29FD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2025年5月23日</w:t>
      </w:r>
    </w:p>
    <w:p w14:paraId="02C1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E73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6CCED9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21245"/>
    <w:rsid w:val="3885236D"/>
    <w:rsid w:val="46ED7A5B"/>
    <w:rsid w:val="4C1E2465"/>
    <w:rsid w:val="54216F96"/>
    <w:rsid w:val="67BA52E0"/>
    <w:rsid w:val="750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2025-06-16T03:24:52Z</dcterms:created>
  <dc:creator>chenying</dc:creator>
  <cp:lastModifiedBy>chenying</cp:lastModifiedBy>
  <dcterms:modified xsi:type="dcterms:W3CDTF">2025-06-16T04:30:35Z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eyJoZGlkIjoiYjBkZjI2YjdkNDVhMWNhNzhhOGE4N2E3ZmM3NDVlM2IifQ==</vt:lpwstr>
  </property>
  <property fmtid="{D5CDD505-2E9C-101B-9397-08002B2CF9AE}" pid="4" name="ICV">
    <vt:lpwstr>8C9346B2C757480485DF98B99E951BC3_12</vt:lpwstr>
  </property>
</Properties>
</file>