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media/image5.png" ContentType="image/png"/>
  <Override PartName="/word/numbering.xml" ContentType="application/vnd.openxmlformats-officedocument.wordprocessingml.numbering+xml"/>
  <Override PartName="/word/media/image2.png" ContentType="image/png"/>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media/image4.png" ContentType="image/png"/>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wps="http://schemas.microsoft.com/office/word/2010/wordprocessingShape" xmlns:wpg="http://schemas.microsoft.com/office/word/2010/wordprocessingGroup" xmlns:wne="http://schemas.microsoft.com/office/word/2006/wordml" xmlns:w15="http://schemas.microsoft.com/office/word/2012/wordml" xmlns:w="http://schemas.openxmlformats.org/wordprocessingml/2006/main" xmlns:wp14="http://schemas.microsoft.com/office/word/2010/wordprocessingDrawing" xmlns:v="urn:schemas-microsoft-com:vml" xmlns:o="urn:schemas-microsoft-com:office:office" xmlns:cx2="http://schemas.microsoft.com/office/drawing/2015/10/21/chartex" xmlns:r="http://schemas.openxmlformats.org/officeDocument/2006/relationships" xmlns:wpi="http://schemas.microsoft.com/office/word/2010/wordprocessingInk" xmlns:w10="urn:schemas-microsoft-com:office:word" xmlns:cx4="http://schemas.microsoft.com/office/drawing/2016/5/10/chartex" xmlns:mc="http://schemas.openxmlformats.org/markup-compatibility/2006" xmlns:wp="http://schemas.openxmlformats.org/drawingml/2006/wordprocessingDrawing" xmlns:cx5="http://schemas.microsoft.com/office/drawing/2016/5/11/chartex" xmlns:m="http://schemas.openxmlformats.org/officeDocument/2006/math" xmlns:cx3="http://schemas.microsoft.com/office/drawing/2016/5/9/chartex" xmlns:wpc="http://schemas.microsoft.com/office/word/2010/wordprocessingCanvas" xmlns:w14="http://schemas.microsoft.com/office/word/2010/wordml" xmlns:cx1="http://schemas.microsoft.com/office/drawing/2015/9/8/chartex" xmlns:cx="http://schemas.microsoft.com/office/drawing/2014/chartex" mc:Ignorable="w14 w15 wp14">
  <w:body>
    <w:p w14:paraId="3EBBE6A9">
      <w:pPr>
        <w:jc w:val="center"/>
        <w:rPr>
          <w:sz w:val="30"/>
          <w:szCs w:val="30"/>
          <w:rFonts w:ascii="黑体" w:eastAsia="黑体"/>
        </w:rPr>
      </w:pPr>
      <w:bookmarkStart w:name="_GoBack" w:id="0"/>
      <w:r>
        <w:rPr>
          <w:sz w:val="30"/>
          <w:szCs w:val="30"/>
          <w:rFonts w:hint="eastAsia" w:ascii="黑体" w:eastAsia="黑体"/>
        </w:rPr>
        <w:t>第</w:t>
      </w:r>
      <w:r>
        <w:rPr>
          <w:sz w:val="30"/>
          <w:lang w:val="en-US" w:eastAsia="zh-CN"/>
          <w:szCs w:val="30"/>
          <w:rFonts w:hint="eastAsia" w:ascii="黑体" w:eastAsia="黑体"/>
        </w:rPr>
        <w:t>11课</w:t>
      </w:r>
      <w:r>
        <w:rPr>
          <w:sz w:val="30"/>
          <w:szCs w:val="30"/>
          <w:rFonts w:hint="eastAsia" w:ascii="黑体" w:eastAsia="黑体"/>
        </w:rPr>
        <w:t>《辽宋夏金</w:t>
      </w:r>
      <w:r>
        <w:rPr>
          <w:sz w:val="30"/>
          <w:lang w:val="en-US" w:eastAsia="zh-CN"/>
          <w:szCs w:val="30"/>
          <w:rFonts w:hint="eastAsia" w:ascii="黑体" w:eastAsia="黑体"/>
        </w:rPr>
        <w:t>元的经济、社会与文化</w:t>
      </w:r>
      <w:r>
        <w:rPr>
          <w:sz w:val="30"/>
          <w:szCs w:val="30"/>
          <w:rFonts w:hint="eastAsia" w:ascii="黑体" w:eastAsia="黑体"/>
        </w:rPr>
        <w:t>》教学设计</w:t>
      </w:r>
    </w:p>
    <w:tbl>
      <w:tblPr>
        <w:tblStyle w:val="TableNormal"/>
        <w:tblOverlap w:val="never"/>
        <w:tblW w:w="10465" w:type="dxa"/>
        <w:tblInd w:w="0.000000" w:type="dxa"/>
        <w:tblLayout w:type="fixed"/>
        <w:tblpPr w:leftFromText="180" w:rightFromText="180" w:vertAnchor="text" w:horzAnchor="page" w:tblpX="829" w:tblpY="479"/>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000000" w:type="dxa"/>
          <w:bottom w:w="0.000000" w:type="dxa"/>
          <w:left w:w="108.000000" w:type="dxa"/>
          <w:right w:w="108.000000" w:type="dxa"/>
        </w:tblCellMar>
      </w:tblPr>
      <w:tblGrid>
        <w:gridCol w:w="1200.000000"/>
        <w:gridCol w:w="9265.000000"/>
      </w:tblGrid>
      <w:tr w14:paraId="79277B89">
        <w:tblPrEx>
          <w:tblW w:w="104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000000" w:type="dxa"/>
            <w:bottom w:w="0.000000" w:type="dxa"/>
            <w:left w:w="108.000000" w:type="dxa"/>
            <w:right w:w="108.000000" w:type="dxa"/>
          </w:tblCellMar>
          <w:tblLayout w:type="fixed"/>
        </w:tblPrEx>
        <w:trPr>
          <w:trHeight w:val="698" w:hRule="atLeast"/>
        </w:trPr>
        <w:tc>
          <w:tcPr>
            <w:tcW w:w="1200" w:type="dxa"/>
            <w:vAlign w:val="center"/>
            <w:tcBorders>
              <w:right w:val="single" w:color="auto" w:sz="4" w:space="0"/>
            </w:tcBorders>
          </w:tcPr>
          <w:p w14:paraId="4ABD64D1">
            <w:pPr>
              <w:snapToGrid w:val="0"/>
              <w:rPr>
                <w:b w:val="1"/>
                <w:szCs w:val="21"/>
                <w:rFonts w:ascii="宋体" w:hAnsi="宋体" w:eastAsiaTheme="minorEastAsia"/>
              </w:rPr>
            </w:pPr>
            <w:r>
              <w:rPr>
                <w:b w:val="1"/>
                <w:szCs w:val="21"/>
                <w:rFonts w:hint="eastAsia" w:ascii="宋体" w:hAnsi="宋体"/>
              </w:rPr>
              <w:t>课程标准</w:t>
            </w:r>
          </w:p>
        </w:tc>
        <w:tc>
          <w:tcPr>
            <w:tcW w:w="9265" w:type="dxa"/>
            <w:vAlign w:val="center"/>
            <w:tcBorders>
              <w:left w:val="single" w:color="auto" w:sz="4" w:space="0"/>
            </w:tcBorders>
          </w:tcPr>
          <w:p w14:paraId="389F2099">
            <w:pPr>
              <w:snapToGrid w:val="0"/>
              <w:jc w:val="left"/>
              <w:rPr>
                <w:b w:val="1"/>
                <w:szCs w:val="21"/>
                <w:rFonts w:ascii="宋体" w:hAnsi="宋体"/>
              </w:rPr>
            </w:pPr>
            <w:r>
              <w:rPr>
                <w:lang w:val="en-US" w:eastAsia="zh-CN"/>
                <w:bCs/>
                <w:szCs w:val="21"/>
                <w:rFonts w:hint="eastAsia" w:ascii="宋体" w:hAnsi="宋体"/>
              </w:rPr>
              <w:t>认识辽宋夏金元在经济、文化与社会等方面的新变化，认识北方少数民族政权在统一多民族封建国家发展中的重要作用。</w:t>
            </w:r>
            <w:r>
              <w:rPr>
                <w:bCs/>
                <w:szCs w:val="21"/>
                <w:rFonts w:hint="eastAsia" w:ascii="宋体" w:hAnsi="宋体"/>
              </w:rPr>
              <w:t>。</w:t>
            </w:r>
          </w:p>
        </w:tc>
      </w:tr>
      <w:tr w14:paraId="1EAC31B2">
        <w:tblPrEx>
          <w:tblW w:w="10465" w:type="dxa"/>
          <w:tblInd w:w="0" w:type="dxa"/>
          <w:tblCellMar>
            <w:top w:w="0.000000" w:type="dxa"/>
            <w:bottom w:w="0.000000" w:type="dxa"/>
            <w:left w:w="108.000000" w:type="dxa"/>
            <w:right w:w="108.000000" w:type="dxa"/>
          </w:tblCellMar>
          <w:tblLayout w:type="fixed"/>
        </w:tblPrEx>
        <w:trPr>
          <w:trHeight w:val="2625" w:hRule="atLeast"/>
        </w:trPr>
        <w:tc>
          <w:tcPr>
            <w:tcW w:w="1200" w:type="dxa"/>
            <w:tcBorders>
              <w:right w:val="single" w:color="auto" w:sz="4" w:space="0"/>
            </w:tcBorders>
          </w:tcPr>
          <w:p w14:paraId="56E87C75">
            <w:pPr>
              <w:rPr>
                <w:b w:val="1"/>
                <w:szCs w:val="21"/>
                <w:rFonts w:ascii="宋体" w:hAnsi="宋体" w:cs="宋体"/>
              </w:rPr>
            </w:pPr>
          </w:p>
          <w:p w14:paraId="65621714">
            <w:pPr>
              <w:rPr>
                <w:b w:val="1"/>
                <w:szCs w:val="21"/>
                <w:rFonts w:ascii="宋体" w:hAnsi="宋体" w:cs="宋体"/>
              </w:rPr>
            </w:pPr>
          </w:p>
          <w:p w14:paraId="1474D98A">
            <w:pPr>
              <w:rPr>
                <w:b w:val="1"/>
                <w:szCs w:val="21"/>
                <w:rFonts w:ascii="宋体" w:hAnsi="宋体" w:cs="宋体"/>
              </w:rPr>
            </w:pPr>
          </w:p>
          <w:p w14:paraId="7B3FCCDF">
            <w:pPr>
              <w:rPr>
                <w:b w:val="1"/>
                <w:szCs w:val="21"/>
                <w:rFonts w:ascii="宋体" w:hAnsi="宋体" w:cs="宋体"/>
              </w:rPr>
            </w:pPr>
          </w:p>
          <w:p w14:paraId="375CA82D">
            <w:pPr>
              <w:jc w:val="center"/>
              <w:rPr>
                <w:b w:val="1"/>
                <w:szCs w:val="21"/>
                <w:rFonts w:ascii="宋体" w:hAnsi="宋体" w:cs="宋体"/>
              </w:rPr>
            </w:pPr>
            <w:r>
              <w:rPr>
                <w:b w:val="1"/>
                <w:szCs w:val="21"/>
                <w:rFonts w:hint="eastAsia" w:ascii="宋体" w:hAnsi="宋体" w:cs="宋体"/>
              </w:rPr>
              <w:t>教学背景</w:t>
            </w:r>
          </w:p>
          <w:p w14:paraId="19267B9D">
            <w:pPr>
              <w:jc w:val="center"/>
              <w:rPr>
                <w:b w:val="1"/>
                <w:szCs w:val="21"/>
                <w:rFonts w:ascii="宋体" w:hAnsi="宋体" w:cs="宋体"/>
              </w:rPr>
            </w:pPr>
          </w:p>
          <w:p w14:paraId="7F0FACB9">
            <w:pPr>
              <w:rPr>
                <w:b w:val="1"/>
                <w:szCs w:val="21"/>
                <w:rFonts w:ascii="宋体" w:hAnsi="宋体" w:cs="宋体"/>
              </w:rPr>
            </w:pPr>
          </w:p>
        </w:tc>
        <w:tc>
          <w:tcPr>
            <w:tcW w:w="9265" w:type="dxa"/>
            <w:tcBorders>
              <w:left w:val="single" w:color="auto" w:sz="4" w:space="0"/>
            </w:tcBorders>
          </w:tcPr>
          <w:p w14:paraId="23599F63">
            <w:pPr>
              <w:rPr>
                <w:szCs w:val="21"/>
              </w:rPr>
            </w:pPr>
            <w:r>
              <w:rPr>
                <w:szCs w:val="21"/>
                <w:rFonts w:hint="eastAsia" w:ascii="宋体" w:hAnsi="宋体" w:cs="宋体"/>
              </w:rPr>
              <w:t>【</w:t>
            </w:r>
            <w:r>
              <w:rPr>
                <w:szCs w:val="21"/>
                <w:rFonts w:hint="eastAsia"/>
              </w:rPr>
              <w:t>教材分析</w:t>
            </w:r>
            <w:r>
              <w:rPr>
                <w:szCs w:val="21"/>
                <w:rFonts w:hint="eastAsia" w:ascii="宋体" w:hAnsi="宋体" w:cs="宋体"/>
              </w:rPr>
              <w:t>】</w:t>
            </w:r>
          </w:p>
          <w:p w14:paraId="3FDA0CCD">
            <w:pPr>
              <w:ind w:firstLine="420" w:firstLineChars="200"/>
              <w:rPr>
                <w:sz w:val="21"/>
                <w:szCs w:val="21"/>
              </w:rPr>
            </w:pPr>
            <w:r>
              <w:rPr>
                <w:sz w:val="21"/>
                <w:szCs w:val="21"/>
                <w:rFonts w:hint="eastAsia"/>
              </w:rPr>
              <w:t>放在单元框架背景下，</w:t>
            </w:r>
            <w:r>
              <w:rPr>
                <w:sz w:val="21"/>
                <w:lang w:val="en-US" w:eastAsia="zh-CN"/>
                <w:szCs w:val="21"/>
                <w:rFonts w:hint="eastAsia"/>
              </w:rPr>
              <w:t>辽宋夏金元时期是中国历史上多元一体的多民族国家进一步巩固的时期，</w:t>
            </w:r>
            <w:r>
              <w:rPr>
                <w:szCs w:val="21"/>
                <w:rFonts w:hint="eastAsia"/>
              </w:rPr>
              <w:t>本课通过四个子目</w:t>
            </w:r>
            <w:r>
              <w:rPr>
                <w:lang w:eastAsia="zh-CN"/>
                <w:szCs w:val="21"/>
                <w:rFonts w:hint="eastAsia"/>
              </w:rPr>
              <w:t>：</w:t>
            </w:r>
            <w:r>
              <w:rPr>
                <w:szCs w:val="21"/>
                <w:rFonts w:hint="eastAsia"/>
              </w:rPr>
              <w:t>经济发展、社会的变化、儒学的复兴、文学艺术和科技讲述辽宋夏金元</w:t>
            </w:r>
            <w:r>
              <w:rPr>
                <w:lang w:val="en-US" w:eastAsia="zh-CN"/>
                <w:szCs w:val="21"/>
                <w:rFonts w:hint="eastAsia"/>
              </w:rPr>
              <w:t>时期</w:t>
            </w:r>
            <w:r>
              <w:rPr>
                <w:szCs w:val="21"/>
                <w:rFonts w:hint="eastAsia"/>
              </w:rPr>
              <w:t>的经济、社会与文化等概况，学习重点在于宋元社会经济文化等方面的发展</w:t>
            </w:r>
            <w:r>
              <w:rPr>
                <w:lang w:val="en-US" w:eastAsia="zh-CN"/>
                <w:szCs w:val="21"/>
                <w:rFonts w:hint="eastAsia"/>
              </w:rPr>
              <w:t>和变化，</w:t>
            </w:r>
            <w:r>
              <w:rPr>
                <w:szCs w:val="21"/>
                <w:rFonts w:hint="eastAsia"/>
              </w:rPr>
              <w:t>辽、金、西夏等知识了解即可</w:t>
            </w:r>
            <w:r>
              <w:rPr>
                <w:lang w:eastAsia="zh-CN"/>
                <w:szCs w:val="21"/>
                <w:rFonts w:hint="eastAsia"/>
              </w:rPr>
              <w:t>。</w:t>
            </w:r>
            <w:r>
              <w:rPr>
                <w:lang w:val="en-US" w:eastAsia="zh-CN"/>
                <w:szCs w:val="21"/>
                <w:rFonts w:hint="eastAsia"/>
              </w:rPr>
              <w:t>从单元视角出发，这一时期历史的发展源于两大部分，一是传统中原王朝两宋的经济文化进步，二是辽夏金元各民族政权的发展与交融，</w:t>
            </w:r>
            <w:r>
              <w:rPr>
                <w:szCs w:val="21"/>
                <w:rFonts w:hint="eastAsia"/>
              </w:rPr>
              <w:t>因此，本节课</w:t>
            </w:r>
            <w:r>
              <w:rPr>
                <w:lang w:val="en-US" w:eastAsia="zh-CN"/>
                <w:szCs w:val="21"/>
                <w:rFonts w:hint="eastAsia"/>
              </w:rPr>
              <w:t>立足教材，创设情境，</w:t>
            </w:r>
            <w:r>
              <w:rPr>
                <w:szCs w:val="21"/>
                <w:rFonts w:hint="eastAsia"/>
              </w:rPr>
              <w:t>整合知识内容</w:t>
            </w:r>
            <w:r>
              <w:rPr>
                <w:lang w:eastAsia="zh-CN"/>
                <w:szCs w:val="21"/>
                <w:rFonts w:hint="eastAsia"/>
              </w:rPr>
              <w:t>，</w:t>
            </w:r>
            <w:r>
              <w:rPr>
                <w:lang w:val="en-US" w:eastAsia="zh-CN"/>
                <w:szCs w:val="21"/>
                <w:rFonts w:hint="eastAsia"/>
              </w:rPr>
              <w:t>通过问题的思考，引导学生掌握两宋在经济文化上的核心和领导作用，同时认识到这一时期</w:t>
            </w:r>
            <w:r>
              <w:rPr>
                <w:sz w:val="21"/>
                <w:szCs w:val="21"/>
                <w:rFonts w:hint="eastAsia"/>
              </w:rPr>
              <w:t>多民族</w:t>
            </w:r>
            <w:r>
              <w:rPr>
                <w:sz w:val="21"/>
                <w:lang w:eastAsia="zh-CN"/>
                <w:szCs w:val="21"/>
                <w:rFonts w:hint="eastAsia"/>
              </w:rPr>
              <w:t>政权</w:t>
            </w:r>
            <w:r>
              <w:rPr>
                <w:sz w:val="21"/>
                <w:szCs w:val="21"/>
                <w:rFonts w:hint="eastAsia"/>
              </w:rPr>
              <w:t>之间的</w:t>
            </w:r>
            <w:r>
              <w:rPr>
                <w:sz w:val="21"/>
                <w:lang w:val="en-US" w:eastAsia="zh-CN"/>
                <w:szCs w:val="21"/>
                <w:rFonts w:hint="eastAsia"/>
              </w:rPr>
              <w:t>交流和融合</w:t>
            </w:r>
            <w:r>
              <w:rPr>
                <w:sz w:val="21"/>
                <w:szCs w:val="21"/>
                <w:rFonts w:hint="eastAsia"/>
              </w:rPr>
              <w:t>，各民族政权为</w:t>
            </w:r>
            <w:r>
              <w:rPr>
                <w:color w:val="auto"/>
                <w:szCs w:val="21"/>
                <w:rFonts w:hint="eastAsia"/>
              </w:rPr>
              <w:t>边疆地区开发、</w:t>
            </w:r>
            <w:r>
              <w:rPr>
                <w:sz w:val="21"/>
                <w:szCs w:val="21"/>
                <w:rFonts w:hint="eastAsia"/>
              </w:rPr>
              <w:t>这一时期经济与社会的时代发展作出贡献。</w:t>
            </w:r>
          </w:p>
          <w:p w14:paraId="00364F14">
            <w:pPr>
              <w:rPr>
                <w:szCs w:val="21"/>
              </w:rPr>
            </w:pPr>
            <w:r>
              <w:rPr>
                <w:szCs w:val="21"/>
                <w:rFonts w:hint="eastAsia" w:ascii="宋体" w:hAnsi="宋体" w:cs="宋体"/>
              </w:rPr>
              <w:t>【学情</w:t>
            </w:r>
            <w:r>
              <w:rPr>
                <w:szCs w:val="21"/>
                <w:rFonts w:hint="eastAsia"/>
              </w:rPr>
              <w:t>分析</w:t>
            </w:r>
            <w:r>
              <w:rPr>
                <w:szCs w:val="21"/>
                <w:rFonts w:hint="eastAsia" w:ascii="宋体" w:hAnsi="宋体" w:cs="宋体"/>
              </w:rPr>
              <w:t>】</w:t>
            </w:r>
          </w:p>
          <w:p w14:paraId="68D46365">
            <w:pPr>
              <w:ind w:firstLine="420" w:firstLineChars="200"/>
              <w:rPr>
                <w:szCs w:val="21"/>
              </w:rPr>
            </w:pPr>
            <w:r>
              <w:rPr>
                <w:szCs w:val="21"/>
                <w:rFonts w:hint="eastAsia"/>
              </w:rPr>
              <w:t>基于</w:t>
            </w:r>
            <w:r>
              <w:rPr>
                <w:lang w:val="en-US" w:eastAsia="zh-CN"/>
                <w:szCs w:val="21"/>
                <w:rFonts w:hint="eastAsia"/>
              </w:rPr>
              <w:t>初中</w:t>
            </w:r>
            <w:r>
              <w:rPr>
                <w:szCs w:val="21"/>
                <w:rFonts w:hint="eastAsia"/>
              </w:rPr>
              <w:t>的学习，学生对于基础知识有一定的了解，本课即尝试引导学生</w:t>
            </w:r>
            <w:r>
              <w:rPr>
                <w:lang w:val="en-US" w:eastAsia="zh-CN"/>
                <w:szCs w:val="21"/>
                <w:rFonts w:hint="eastAsia"/>
              </w:rPr>
              <w:t>在掌握基础知识的背景下在情境中实现对知识的灵活应用，</w:t>
            </w:r>
            <w:r>
              <w:rPr>
                <w:szCs w:val="21"/>
                <w:rFonts w:hint="eastAsia"/>
              </w:rPr>
              <w:t>构建知识体系。</w:t>
            </w:r>
          </w:p>
        </w:tc>
      </w:tr>
      <w:tr w14:paraId="3ACE1152">
        <w:tblPrEx>
          <w:tblW w:w="10465" w:type="dxa"/>
          <w:tblInd w:w="0" w:type="dxa"/>
          <w:tblCellMar>
            <w:top w:w="0.000000" w:type="dxa"/>
            <w:bottom w:w="0.000000" w:type="dxa"/>
            <w:left w:w="108.000000" w:type="dxa"/>
            <w:right w:w="108.000000" w:type="dxa"/>
          </w:tblCellMar>
          <w:tblLayout w:type="fixed"/>
        </w:tblPrEx>
        <w:trPr>
          <w:trHeight w:val="720" w:hRule="atLeast"/>
        </w:trPr>
        <w:tc>
          <w:tcPr>
            <w:tcW w:w="1200" w:type="dxa"/>
            <w:vAlign w:val="center"/>
            <w:tcBorders>
              <w:right w:val="single" w:color="auto" w:sz="4" w:space="0"/>
            </w:tcBorders>
          </w:tcPr>
          <w:p w14:paraId="313B641A">
            <w:pPr>
              <w:jc w:val="center"/>
              <w:rPr>
                <w:b w:val="1"/>
                <w:color w:val="000000"/>
                <w:szCs w:val="21"/>
                <w:rFonts w:ascii="宋体" w:hAnsi="宋体" w:cs="宋体"/>
              </w:rPr>
            </w:pPr>
            <w:r>
              <w:rPr>
                <w:b w:val="1"/>
                <w:color w:val="000000"/>
                <w:szCs w:val="21"/>
                <w:rFonts w:hint="eastAsia" w:ascii="宋体" w:hAnsi="宋体" w:cs="宋体"/>
              </w:rPr>
              <w:t>教学目标</w:t>
            </w:r>
          </w:p>
        </w:tc>
        <w:tc>
          <w:tcPr>
            <w:tcW w:w="9265" w:type="dxa"/>
            <w:vAlign w:val="center"/>
            <w:tcBorders>
              <w:left w:val="single" w:color="auto" w:sz="4" w:space="0"/>
            </w:tcBorders>
          </w:tcPr>
          <w:p w14:paraId="25B11C8C">
            <w:pPr>
              <w:jc w:val="left"/>
              <w:numPr>
                <w:ilvl w:val="0"/>
                <w:numId w:val="1"/>
              </w:numPr>
              <w:spacing w:line="240" w:lineRule="auto"/>
              <w:rPr>
                <w:szCs w:val="21"/>
                <w:rFonts w:ascii="宋体" w:hAnsi="宋体" w:cs="宋体"/>
              </w:rPr>
            </w:pPr>
            <w:r>
              <w:rPr>
                <w:szCs w:val="21"/>
                <w:rFonts w:hint="eastAsia" w:ascii="宋体" w:hAnsi="宋体" w:cs="宋体"/>
              </w:rPr>
              <w:t>通过历史情境的创设和</w:t>
            </w:r>
            <w:r>
              <w:rPr>
                <w:lang w:val="en-US" w:eastAsia="zh-CN"/>
                <w:szCs w:val="21"/>
                <w:rFonts w:hint="eastAsia" w:ascii="宋体" w:hAnsi="宋体" w:cs="宋体"/>
              </w:rPr>
              <w:t>问题思考</w:t>
            </w:r>
            <w:r>
              <w:rPr>
                <w:szCs w:val="21"/>
                <w:rFonts w:hint="eastAsia" w:ascii="宋体" w:hAnsi="宋体" w:cs="宋体"/>
              </w:rPr>
              <w:t>，</w:t>
            </w:r>
            <w:r>
              <w:rPr>
                <w:lang w:val="en-US" w:eastAsia="zh-CN"/>
                <w:szCs w:val="21"/>
                <w:rFonts w:hint="eastAsia" w:ascii="宋体" w:hAnsi="宋体" w:cs="宋体"/>
              </w:rPr>
              <w:t>认识</w:t>
            </w:r>
            <w:r>
              <w:rPr>
                <w:lang w:val="en-US" w:eastAsia="zh-CN"/>
                <w:bCs/>
                <w:szCs w:val="21"/>
                <w:rFonts w:hint="eastAsia" w:ascii="宋体" w:hAnsi="宋体"/>
              </w:rPr>
              <w:t>两宋在经济、文化与社会等方面变革与繁荣的表现。</w:t>
            </w:r>
          </w:p>
          <w:p w14:paraId="411B6966">
            <w:pPr>
              <w:jc w:val="left"/>
              <w:numPr>
                <w:ilvl w:val="0"/>
                <w:numId w:val="1"/>
              </w:numPr>
              <w:spacing w:line="240" w:lineRule="auto"/>
              <w:rPr>
                <w:szCs w:val="21"/>
                <w:rFonts w:ascii="宋体" w:hAnsi="宋体" w:cs="宋体"/>
              </w:rPr>
            </w:pPr>
            <w:r>
              <w:rPr>
                <w:szCs w:val="21"/>
                <w:rFonts w:hint="eastAsia" w:ascii="宋体" w:hAnsi="宋体" w:cs="宋体"/>
              </w:rPr>
              <w:t>通过呈现史料与</w:t>
            </w:r>
            <w:r>
              <w:rPr>
                <w:lang w:val="en-US" w:eastAsia="zh-CN"/>
                <w:szCs w:val="21"/>
                <w:rFonts w:hint="eastAsia" w:ascii="宋体" w:hAnsi="宋体" w:cs="宋体"/>
              </w:rPr>
              <w:t>问题探究，认识这一时期不同</w:t>
            </w:r>
            <w:r>
              <w:rPr>
                <w:sz w:val="21"/>
                <w:szCs w:val="21"/>
                <w:rFonts w:hint="eastAsia"/>
              </w:rPr>
              <w:t>民族之间</w:t>
            </w:r>
            <w:r>
              <w:rPr>
                <w:sz w:val="21"/>
                <w:lang w:val="en-US" w:eastAsia="zh-CN"/>
                <w:szCs w:val="21"/>
                <w:rFonts w:hint="eastAsia"/>
              </w:rPr>
              <w:t>在经济与文化上</w:t>
            </w:r>
            <w:r>
              <w:rPr>
                <w:sz w:val="21"/>
                <w:szCs w:val="21"/>
                <w:rFonts w:hint="eastAsia"/>
              </w:rPr>
              <w:t>的交流与融合</w:t>
            </w:r>
            <w:r>
              <w:rPr>
                <w:szCs w:val="21"/>
                <w:rFonts w:hint="eastAsia" w:ascii="宋体" w:hAnsi="宋体" w:cs="宋体"/>
              </w:rPr>
              <w:t>。</w:t>
            </w:r>
          </w:p>
        </w:tc>
      </w:tr>
      <w:tr w14:paraId="623A4A37">
        <w:tblPrEx>
          <w:tblW w:w="10465" w:type="dxa"/>
          <w:tblInd w:w="0" w:type="dxa"/>
          <w:tblCellMar>
            <w:top w:w="0.000000" w:type="dxa"/>
            <w:bottom w:w="0.000000" w:type="dxa"/>
            <w:left w:w="108.000000" w:type="dxa"/>
            <w:right w:w="108.000000" w:type="dxa"/>
          </w:tblCellMar>
          <w:tblLayout w:type="fixed"/>
        </w:tblPrEx>
        <w:trPr>
          <w:trHeight w:val="398" w:hRule="atLeast"/>
        </w:trPr>
        <w:tc>
          <w:tcPr>
            <w:tcW w:w="1200" w:type="dxa"/>
            <w:vAlign w:val="center"/>
            <w:tcBorders>
              <w:right w:val="single" w:color="auto" w:sz="4" w:space="0"/>
            </w:tcBorders>
          </w:tcPr>
          <w:p w14:paraId="4B7A8AAE">
            <w:pPr>
              <w:jc w:val="center"/>
              <w:rPr>
                <w:b w:val="1"/>
                <w:szCs w:val="21"/>
                <w:rFonts w:ascii="宋体" w:hAnsi="宋体" w:eastAsiaTheme="minorEastAsia"/>
              </w:rPr>
            </w:pPr>
            <w:r>
              <w:rPr>
                <w:b w:val="1"/>
                <w:szCs w:val="21"/>
                <w:rFonts w:ascii="宋体" w:hAnsi="宋体"/>
              </w:rPr>
              <w:t>教学</w:t>
            </w:r>
            <w:r>
              <w:rPr>
                <w:b w:val="1"/>
                <w:szCs w:val="21"/>
                <w:rFonts w:hint="eastAsia" w:ascii="宋体" w:hAnsi="宋体"/>
              </w:rPr>
              <w:t>重点</w:t>
            </w:r>
          </w:p>
        </w:tc>
        <w:tc>
          <w:tcPr>
            <w:tcW w:w="9265" w:type="dxa"/>
            <w:vAlign w:val="center"/>
            <w:tcBorders>
              <w:left w:val="single" w:color="auto" w:sz="4" w:space="0"/>
            </w:tcBorders>
          </w:tcPr>
          <w:p w14:paraId="77777EA0">
            <w:pPr>
              <w:jc w:val="left"/>
              <w:ind w:firstLine="210" w:firstLineChars="100"/>
              <w:rPr>
                <w:b w:val="1"/>
                <w:szCs w:val="21"/>
              </w:rPr>
            </w:pPr>
            <w:r>
              <w:rPr>
                <w:lang w:val="en-US" w:eastAsia="zh-CN"/>
                <w:szCs w:val="21"/>
                <w:rFonts w:hint="eastAsia" w:ascii="宋体" w:hAnsi="宋体" w:cs="宋体"/>
              </w:rPr>
              <w:t>经济的发展与变化</w:t>
            </w:r>
          </w:p>
        </w:tc>
      </w:tr>
      <w:tr w14:paraId="173C72D3">
        <w:tblPrEx>
          <w:tblW w:w="10465" w:type="dxa"/>
          <w:tblInd w:w="0" w:type="dxa"/>
          <w:tblCellMar>
            <w:top w:w="0.000000" w:type="dxa"/>
            <w:bottom w:w="0.000000" w:type="dxa"/>
            <w:left w:w="108.000000" w:type="dxa"/>
            <w:right w:w="108.000000" w:type="dxa"/>
          </w:tblCellMar>
          <w:tblLayout w:type="fixed"/>
        </w:tblPrEx>
        <w:trPr>
          <w:trHeight w:val="383" w:hRule="atLeast"/>
        </w:trPr>
        <w:tc>
          <w:tcPr>
            <w:tcW w:w="1200" w:type="dxa"/>
            <w:vAlign w:val="center"/>
            <w:tcBorders>
              <w:right w:val="single" w:color="auto" w:sz="4" w:space="0"/>
            </w:tcBorders>
          </w:tcPr>
          <w:p w14:paraId="2219A7F2">
            <w:pPr>
              <w:jc w:val="center"/>
              <w:rPr>
                <w:b w:val="1"/>
                <w:szCs w:val="21"/>
                <w:rFonts w:eastAsiaTheme="minorEastAsia"/>
              </w:rPr>
            </w:pPr>
            <w:r>
              <w:rPr>
                <w:b w:val="1"/>
                <w:szCs w:val="21"/>
                <w:rFonts w:hint="eastAsia"/>
              </w:rPr>
              <w:t>教学难点</w:t>
            </w:r>
          </w:p>
        </w:tc>
        <w:tc>
          <w:tcPr>
            <w:tcW w:w="9265" w:type="dxa"/>
            <w:vAlign w:val="center"/>
            <w:tcBorders>
              <w:left w:val="single" w:color="auto" w:sz="4" w:space="0"/>
              <w:right w:val="single" w:color="auto" w:sz="4" w:space="0"/>
            </w:tcBorders>
          </w:tcPr>
          <w:p w14:paraId="1755766D">
            <w:pPr>
              <w:ind w:firstLine="210" w:firstLineChars="100"/>
              <w:rPr>
                <w:bCs/>
                <w:szCs w:val="21"/>
                <w:rFonts w:eastAsiaTheme="minorEastAsia"/>
              </w:rPr>
            </w:pPr>
            <w:r>
              <w:rPr>
                <w:lang w:val="en-US" w:eastAsia="zh-CN"/>
                <w:bCs/>
                <w:szCs w:val="21"/>
                <w:rFonts w:hint="eastAsia" w:eastAsiaTheme="minorEastAsia"/>
              </w:rPr>
              <w:t>程朱理学和社会的变化</w:t>
            </w:r>
          </w:p>
        </w:tc>
      </w:tr>
      <w:tr w14:paraId="656F685B">
        <w:tblPrEx>
          <w:tblW w:w="10465" w:type="dxa"/>
          <w:tblInd w:w="0" w:type="dxa"/>
          <w:tblCellMar>
            <w:top w:w="0.000000" w:type="dxa"/>
            <w:bottom w:w="0.000000" w:type="dxa"/>
            <w:left w:w="108.000000" w:type="dxa"/>
            <w:right w:w="108.000000" w:type="dxa"/>
          </w:tblCellMar>
          <w:tblLayout w:type="fixed"/>
        </w:tblPrEx>
        <w:trPr>
          <w:trHeight w:val="383" w:hRule="atLeast"/>
        </w:trPr>
        <w:tc>
          <w:tcPr>
            <w:tcW w:w="1200" w:type="dxa"/>
            <w:vAlign w:val="center"/>
            <w:tcBorders>
              <w:right w:val="single" w:color="auto" w:sz="4" w:space="0"/>
            </w:tcBorders>
          </w:tcPr>
          <w:p w14:paraId="578C43A8">
            <w:pPr>
              <w:jc w:val="center"/>
              <w:rPr>
                <w:b w:val="1"/>
                <w:szCs w:val="21"/>
                <w:rFonts w:eastAsiaTheme="minorEastAsia"/>
              </w:rPr>
            </w:pPr>
            <w:r>
              <w:rPr>
                <w:b w:val="1"/>
                <w:szCs w:val="21"/>
                <w:rFonts w:hint="eastAsia"/>
              </w:rPr>
              <w:t>教学方法</w:t>
            </w:r>
          </w:p>
        </w:tc>
        <w:tc>
          <w:tcPr>
            <w:tcW w:w="9265" w:type="dxa"/>
            <w:vAlign w:val="center"/>
            <w:tcBorders>
              <w:left w:val="single" w:color="auto" w:sz="4" w:space="0"/>
              <w:right w:val="single" w:color="auto" w:sz="4" w:space="0"/>
            </w:tcBorders>
          </w:tcPr>
          <w:p w14:paraId="46C661CC">
            <w:pPr>
              <w:ind w:firstLine="210" w:firstLineChars="100"/>
              <w:rPr>
                <w:bCs/>
                <w:szCs w:val="21"/>
                <w:rFonts w:eastAsiaTheme="minorEastAsia"/>
              </w:rPr>
            </w:pPr>
            <w:r>
              <w:rPr>
                <w:bCs/>
                <w:szCs w:val="21"/>
                <w:rFonts w:hint="eastAsia"/>
              </w:rPr>
              <w:t>以问题为引导，学生通过自主、合作、探究的方法完成学习</w:t>
            </w:r>
          </w:p>
        </w:tc>
      </w:tr>
      <w:tr w14:paraId="6EBCD2EE">
        <w:tblPrEx>
          <w:tblW w:w="10465" w:type="dxa"/>
          <w:tblInd w:w="0" w:type="dxa"/>
          <w:tblCellMar>
            <w:top w:w="0.000000" w:type="dxa"/>
            <w:bottom w:w="0.000000" w:type="dxa"/>
            <w:left w:w="108.000000" w:type="dxa"/>
            <w:right w:w="108.000000" w:type="dxa"/>
          </w:tblCellMar>
          <w:tblLayout w:type="fixed"/>
        </w:tblPrEx>
        <w:trPr>
          <w:trHeight w:val="369" w:hRule="atLeast"/>
        </w:trPr>
        <w:tc>
          <w:tcPr>
            <w:tcW w:w="1200" w:type="dxa"/>
            <w:vAlign w:val="center"/>
            <w:tcBorders>
              <w:right w:val="single" w:color="auto" w:sz="4" w:space="0"/>
            </w:tcBorders>
          </w:tcPr>
          <w:p w14:paraId="43F6FE28">
            <w:pPr>
              <w:snapToGrid w:val="0"/>
              <w:jc w:val="center"/>
              <w:rPr>
                <w:b w:val="1"/>
                <w:szCs w:val="21"/>
                <w:rFonts w:ascii="宋体" w:hAnsi="宋体"/>
              </w:rPr>
            </w:pPr>
            <w:r>
              <w:rPr>
                <w:b w:val="1"/>
                <w:szCs w:val="21"/>
                <w:rFonts w:hint="eastAsia" w:ascii="宋体" w:hAnsi="宋体"/>
              </w:rPr>
              <w:t>教学环节</w:t>
            </w:r>
          </w:p>
        </w:tc>
        <w:tc>
          <w:tcPr>
            <w:tcW w:w="9265" w:type="dxa"/>
            <w:vAlign w:val="center"/>
            <w:tcBorders>
              <w:left w:val="single" w:color="auto" w:sz="4" w:space="0"/>
            </w:tcBorders>
          </w:tcPr>
          <w:p w14:paraId="30CBC8C2">
            <w:pPr>
              <w:snapToGrid w:val="0"/>
              <w:jc w:val="center"/>
              <w:rPr>
                <w:b w:val="1"/>
                <w:szCs w:val="21"/>
                <w:rFonts w:ascii="宋体" w:hAnsi="宋体" w:eastAsiaTheme="minorEastAsia"/>
              </w:rPr>
            </w:pPr>
            <w:r>
              <w:rPr>
                <w:b w:val="1"/>
                <w:szCs w:val="21"/>
                <w:rFonts w:hint="eastAsia" w:ascii="宋体" w:hAnsi="宋体"/>
              </w:rPr>
              <w:t>教学过程</w:t>
            </w:r>
          </w:p>
        </w:tc>
      </w:tr>
      <w:tr w14:paraId="34BA0F9A">
        <w:tblPrEx>
          <w:tblW w:w="10465" w:type="dxa"/>
          <w:tblInd w:w="0" w:type="dxa"/>
          <w:tblCellMar>
            <w:top w:w="0.000000" w:type="dxa"/>
            <w:bottom w:w="0.000000" w:type="dxa"/>
            <w:left w:w="108.000000" w:type="dxa"/>
            <w:right w:w="108.000000" w:type="dxa"/>
          </w:tblCellMar>
          <w:tblLayout w:type="fixed"/>
        </w:tblPrEx>
        <w:trPr>
          <w:trHeight w:val="1913" w:hRule="atLeast"/>
        </w:trPr>
        <w:tc>
          <w:tcPr>
            <w:tcW w:w="1200" w:type="dxa"/>
            <w:vAlign w:val="center"/>
            <w:tcBorders>
              <w:bottom w:val="single" w:color="auto" w:sz="4" w:space="0"/>
              <w:right w:val="single" w:color="auto" w:sz="4" w:space="0"/>
            </w:tcBorders>
          </w:tcPr>
          <w:p w14:paraId="331A9E12">
            <w:pPr>
              <w:snapToGrid w:val="0"/>
              <w:jc w:val="center"/>
              <w:rPr>
                <w:b w:val="1"/>
                <w:szCs w:val="21"/>
                <w:rFonts w:ascii="宋体" w:hAnsi="宋体"/>
              </w:rPr>
            </w:pPr>
            <w:r>
              <w:rPr>
                <w:b w:val="1"/>
                <w:szCs w:val="21"/>
                <w:rFonts w:hint="eastAsia" w:ascii="宋体" w:hAnsi="宋体"/>
              </w:rPr>
              <w:t>课堂导入</w:t>
            </w:r>
          </w:p>
        </w:tc>
        <w:tc>
          <w:tcPr>
            <w:tcW w:w="9265" w:type="dxa"/>
            <w:vAlign w:val="center"/>
            <w:tcBorders>
              <w:left w:val="single" w:color="auto" w:sz="4" w:space="0"/>
              <w:bottom w:val="single" w:color="auto" w:sz="4" w:space="0"/>
            </w:tcBorders>
          </w:tcPr>
          <w:tbl>
            <w:tblPr>
              <w:tblStyle w:val="TableGrid"/>
              <w:tblW w:w="9049" w:type="dxa"/>
              <w:tblInd w:w="0.000000" w:type="dxa"/>
              <w:tblLayout w:type="fixed"/>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000000" w:type="dxa"/>
                <w:bottom w:w="0.000000" w:type="dxa"/>
                <w:left w:w="108.000000" w:type="dxa"/>
                <w:right w:w="108.000000" w:type="dxa"/>
              </w:tblCellMar>
            </w:tblPr>
            <w:tblGrid>
              <w:gridCol w:w="4078.000000"/>
              <w:gridCol w:w="4971.000000"/>
            </w:tblGrid>
            <w:tr w14:paraId="55A30041">
              <w:tblPrEx>
                <w:tblW w:w="904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000000" w:type="dxa"/>
                  <w:bottom w:w="0.000000" w:type="dxa"/>
                  <w:left w:w="108.000000" w:type="dxa"/>
                  <w:right w:w="108.000000" w:type="dxa"/>
                </w:tblCellMar>
                <w:tblLayout w:type="fixed"/>
              </w:tblPrEx>
              <w:tc>
                <w:tcPr>
                  <w:tcW w:w="4078" w:type="dxa"/>
                  <w:tcBorders>
                    <w:tl2br w:val="nil"/>
                    <w:tr2bl w:val="nil"/>
                  </w:tcBorders>
                </w:tcPr>
                <w:p w14:paraId="463710D7">
                  <w:pPr>
                    <w:jc w:val="center"/>
                    <w:spacing w:line="240" w:lineRule="auto"/>
                    <w:ind w:right="-52" w:rightChars="-25"/>
                    <w:rPr>
                      <w:color w:val="000000"/>
                      <w:szCs w:val="21"/>
                    </w:rPr>
                  </w:pPr>
                  <w:r>
                    <w:rPr>
                      <w:color w:val="000000"/>
                      <w:szCs w:val="21"/>
                      <w:rFonts w:hint="eastAsia"/>
                    </w:rPr>
                    <w:t>教师活动</w:t>
                  </w:r>
                </w:p>
              </w:tc>
              <w:tc>
                <w:tcPr>
                  <w:tcW w:w="4971" w:type="dxa"/>
                  <w:tcBorders>
                    <w:tl2br w:val="nil"/>
                    <w:tr2bl w:val="nil"/>
                  </w:tcBorders>
                </w:tcPr>
                <w:p w14:paraId="259A1010">
                  <w:pPr>
                    <w:jc w:val="center"/>
                    <w:spacing w:line="240" w:lineRule="auto"/>
                    <w:ind w:right="-52" w:rightChars="-25"/>
                    <w:rPr>
                      <w:color w:val="000000"/>
                      <w:szCs w:val="21"/>
                    </w:rPr>
                  </w:pPr>
                  <w:r>
                    <w:rPr>
                      <w:color w:val="000000"/>
                      <w:szCs w:val="21"/>
                      <w:rFonts w:hint="eastAsia"/>
                    </w:rPr>
                    <w:t>学生活动</w:t>
                  </w:r>
                </w:p>
              </w:tc>
            </w:tr>
            <w:tr w14:paraId="34E7B712">
              <w:tblPrEx>
                <w:tblW w:w="9049" w:type="dxa"/>
                <w:tblInd w:w="0" w:type="dxa"/>
                <w:tblCellMar>
                  <w:top w:w="0.000000" w:type="dxa"/>
                  <w:bottom w:w="0.000000" w:type="dxa"/>
                  <w:left w:w="108.000000" w:type="dxa"/>
                  <w:right w:w="108.000000" w:type="dxa"/>
                </w:tblCellMar>
                <w:tblLayout w:type="fixed"/>
              </w:tblPrEx>
              <w:trPr>
                <w:trHeight w:val="396" w:hRule="atLeast"/>
              </w:trPr>
              <w:tc>
                <w:tcPr>
                  <w:tcW w:w="4078" w:type="dxa"/>
                  <w:tcBorders>
                    <w:tl2br w:val="nil"/>
                    <w:tr2bl w:val="nil"/>
                  </w:tcBorders>
                </w:tcPr>
                <w:p w14:paraId="0E50C22E">
                  <w:pPr>
                    <w:spacing w:line="240" w:lineRule="auto"/>
                    <w:ind w:right="-52" w:rightChars="-25"/>
                    <w:rPr>
                      <w:color w:val="000000"/>
                      <w:lang w:val="en-US" w:eastAsia="zh-CN"/>
                      <w:szCs w:val="21"/>
                      <w:rFonts w:hint="default"/>
                    </w:rPr>
                  </w:pPr>
                  <w:r>
                    <w:rPr>
                      <w:color w:val="000000"/>
                      <w:szCs w:val="21"/>
                      <w:rFonts w:hint="eastAsia"/>
                    </w:rPr>
                    <w:t>展示</w:t>
                  </w:r>
                  <w:r>
                    <w:rPr>
                      <w:color w:val="000000"/>
                      <w:lang w:val="en-US" w:eastAsia="zh-CN"/>
                      <w:szCs w:val="21"/>
                      <w:rFonts w:hint="eastAsia"/>
                    </w:rPr>
                    <w:t>兰州新区瑞玲国际商业广场夜景，和北宋东京城中的夜市对比，提示在北宋时这种现象就已经出现了。那么当时人们的生活状况究竟如何呢？</w:t>
                  </w:r>
                </w:p>
              </w:tc>
              <w:tc>
                <w:tcPr>
                  <w:tcW w:w="4971" w:type="dxa"/>
                  <w:tcBorders>
                    <w:tl2br w:val="nil"/>
                    <w:tr2bl w:val="nil"/>
                  </w:tcBorders>
                </w:tcPr>
                <w:p w14:paraId="5EEBEF40">
                  <w:pPr>
                    <w:spacing w:line="240" w:lineRule="auto"/>
                    <w:ind w:right="-52" w:rightChars="-25"/>
                    <w:rPr>
                      <w:color w:val="000000"/>
                      <w:lang w:val="en-US" w:eastAsia="zh-CN"/>
                      <w:szCs w:val="21"/>
                      <w:rFonts w:hint="default" w:eastAsia="宋体"/>
                    </w:rPr>
                  </w:pPr>
                  <w:r>
                    <w:rPr>
                      <w:color w:val="000000"/>
                      <w:szCs w:val="21"/>
                      <w:rFonts w:hint="eastAsia"/>
                    </w:rPr>
                    <w:t>观察图片</w:t>
                  </w:r>
                  <w:r>
                    <w:rPr>
                      <w:color w:val="000000"/>
                      <w:lang w:val="en-US" w:eastAsia="zh-CN"/>
                      <w:szCs w:val="21"/>
                      <w:rFonts w:hint="eastAsia"/>
                    </w:rPr>
                    <w:t>和材料</w:t>
                  </w:r>
                  <w:r>
                    <w:rPr>
                      <w:color w:val="000000"/>
                      <w:szCs w:val="21"/>
                      <w:rFonts w:hint="eastAsia"/>
                    </w:rPr>
                    <w:t>，</w:t>
                  </w:r>
                  <w:r>
                    <w:rPr>
                      <w:color w:val="000000"/>
                      <w:lang w:val="en-US" w:eastAsia="zh-CN"/>
                      <w:szCs w:val="21"/>
                      <w:rFonts w:hint="eastAsia"/>
                    </w:rPr>
                    <w:t>思考问题</w:t>
                  </w:r>
                </w:p>
              </w:tc>
            </w:tr>
            <w:tr w14:paraId="6EB1C832">
              <w:tblPrEx>
                <w:tblW w:w="9049" w:type="dxa"/>
                <w:tblInd w:w="0" w:type="dxa"/>
                <w:tblCellMar>
                  <w:top w:w="0.000000" w:type="dxa"/>
                  <w:bottom w:w="0.000000" w:type="dxa"/>
                  <w:left w:w="108.000000" w:type="dxa"/>
                  <w:right w:w="108.000000" w:type="dxa"/>
                </w:tblCellMar>
                <w:tblLayout w:type="fixed"/>
              </w:tblPrEx>
              <w:tc>
                <w:tcPr>
                  <w:tcW w:w="9049" w:type="dxa"/>
                  <w:gridSpan w:val="2"/>
                  <w:tcBorders>
                    <w:tl2br w:val="nil"/>
                    <w:tr2bl w:val="nil"/>
                  </w:tcBorders>
                </w:tcPr>
                <w:p w14:paraId="5C06B046">
                  <w:pPr>
                    <w:spacing w:line="240" w:lineRule="auto"/>
                    <w:ind w:right="-52" w:rightChars="-25"/>
                    <w:rPr>
                      <w:color w:val="000000"/>
                      <w:szCs w:val="21"/>
                      <w:rFonts w:ascii="楷体" w:hAnsi="楷体" w:eastAsia="楷体" w:cs="楷体"/>
                    </w:rPr>
                  </w:pPr>
                  <w:r>
                    <w:rPr>
                      <w:color w:val="000000"/>
                      <w:szCs w:val="21"/>
                      <w:rFonts w:hint="eastAsia" w:ascii="楷体" w:hAnsi="楷体" w:eastAsia="楷体" w:cs="楷体"/>
                    </w:rPr>
                    <w:t>设计意图：</w:t>
                  </w:r>
                </w:p>
                <w:p w14:paraId="2CA27E6A">
                  <w:pPr>
                    <w:spacing w:line="240" w:lineRule="auto"/>
                    <w:ind w:right="-52" w:rightChars="-25"/>
                    <w:rPr>
                      <w:color w:val="000000"/>
                      <w:szCs w:val="21"/>
                    </w:rPr>
                  </w:pPr>
                  <w:r>
                    <w:rPr>
                      <w:color w:val="000000"/>
                      <w:szCs w:val="21"/>
                      <w:rFonts w:hint="eastAsia" w:ascii="楷体" w:hAnsi="楷体" w:eastAsia="楷体" w:cs="楷体"/>
                    </w:rPr>
                    <w:t xml:space="preserve">    </w:t>
                  </w:r>
                  <w:r>
                    <w:rPr>
                      <w:color w:val="000000"/>
                      <w:lang w:val="en-US" w:eastAsia="zh-CN"/>
                      <w:szCs w:val="21"/>
                      <w:rFonts w:hint="eastAsia" w:ascii="楷体" w:hAnsi="楷体" w:eastAsia="楷体" w:cs="楷体"/>
                    </w:rPr>
                    <w:t xml:space="preserve"> 古今对比，激发学生兴趣，</w:t>
                  </w:r>
                  <w:r>
                    <w:rPr>
                      <w:color w:val="000000"/>
                      <w:szCs w:val="21"/>
                      <w:rFonts w:hint="eastAsia" w:ascii="楷体" w:hAnsi="楷体" w:eastAsia="楷体" w:cs="楷体"/>
                    </w:rPr>
                    <w:t>进入本课主题。</w:t>
                  </w:r>
                </w:p>
              </w:tc>
            </w:tr>
          </w:tbl>
          <w:p w14:paraId="39749475">
            <w:pPr>
              <w:snapToGrid w:val="0"/>
              <w:jc w:val="left"/>
              <w:rPr>
                <w:bCs/>
                <w:szCs w:val="21"/>
                <w:rFonts w:ascii="宋体" w:hAnsi="宋体"/>
              </w:rPr>
            </w:pPr>
          </w:p>
        </w:tc>
      </w:tr>
      <w:tr w14:paraId="15886936">
        <w:tblPrEx>
          <w:tblW w:w="10465" w:type="dxa"/>
          <w:tblInd w:w="0" w:type="dxa"/>
          <w:tblCellMar>
            <w:top w:w="0.000000" w:type="dxa"/>
            <w:bottom w:w="0.000000" w:type="dxa"/>
            <w:left w:w="108.000000" w:type="dxa"/>
            <w:right w:w="108.000000" w:type="dxa"/>
          </w:tblCellMar>
          <w:tblLayout w:type="fixed"/>
        </w:tblPrEx>
        <w:trPr>
          <w:trHeight w:val="1242" w:hRule="atLeast"/>
        </w:trPr>
        <w:tc>
          <w:tcPr>
            <w:tcW w:w="1200" w:type="dxa"/>
            <w:vAlign w:val="center"/>
            <w:tcBorders>
              <w:bottom w:val="single" w:color="auto" w:sz="4" w:space="0"/>
              <w:right w:val="single" w:color="auto" w:sz="4" w:space="0"/>
            </w:tcBorders>
          </w:tcPr>
          <w:p w14:paraId="0C2B6D72">
            <w:pPr>
              <w:snapToGrid w:val="0"/>
              <w:jc w:val="center"/>
              <w:rPr>
                <w:b w:val="1"/>
                <w:color w:val="000000"/>
                <w:szCs w:val="21"/>
                <w:rFonts w:ascii="宋体" w:hAnsi="宋体"/>
              </w:rPr>
            </w:pPr>
            <w:r>
              <w:rPr>
                <w:b w:val="1"/>
                <w:color w:val="000000"/>
                <w:szCs w:val="21"/>
                <w:rFonts w:hint="eastAsia" w:ascii="宋体" w:hAnsi="宋体"/>
              </w:rPr>
              <w:t>教学过程</w:t>
            </w:r>
          </w:p>
        </w:tc>
        <w:tc>
          <w:tcPr>
            <w:tcW w:w="9265" w:type="dxa"/>
            <w:vAlign w:val="center"/>
            <w:tcBorders>
              <w:left w:val="single" w:color="auto" w:sz="4" w:space="0"/>
              <w:bottom w:val="single" w:color="auto" w:sz="4" w:space="0"/>
            </w:tcBorders>
          </w:tcPr>
          <w:p w14:paraId="7FAA10DA">
            <w:pPr>
              <w:numPr>
                <w:ilvl w:val="0"/>
                <w:numId w:val="2"/>
              </w:numPr>
              <w:spacing w:line="240" w:lineRule="auto"/>
              <w:ind w:right="-52" w:rightChars="-25"/>
              <w:rPr>
                <w:b w:val="1"/>
                <w:color w:val="000000"/>
                <w:lang w:val="en-US" w:eastAsia="zh-CN"/>
                <w:bCs/>
                <w:szCs w:val="21"/>
                <w:rFonts w:hint="eastAsia"/>
              </w:rPr>
            </w:pPr>
            <w:r>
              <w:rPr>
                <w:b w:val="1"/>
                <w:color w:val="000000"/>
                <w:lang w:val="en-US" w:eastAsia="zh-CN"/>
                <w:bCs/>
                <w:szCs w:val="21"/>
                <w:rFonts w:hint="eastAsia"/>
              </w:rPr>
              <w:t>变革与繁荣</w:t>
            </w:r>
          </w:p>
          <w:tbl>
            <w:tblPr>
              <w:tblStyle w:val="TableGrid"/>
              <w:tblW w:w="9049" w:type="dxa"/>
              <w:tblInd w:w="0.000000" w:type="dxa"/>
              <w:tblLayout w:type="fixed"/>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000000" w:type="dxa"/>
                <w:bottom w:w="0.000000" w:type="dxa"/>
                <w:left w:w="108.000000" w:type="dxa"/>
                <w:right w:w="108.000000" w:type="dxa"/>
              </w:tblCellMar>
            </w:tblPr>
            <w:tblGrid>
              <w:gridCol w:w="4078.000000"/>
              <w:gridCol w:w="4971.000000"/>
            </w:tblGrid>
            <w:tr w14:paraId="2D04D3D7">
              <w:tblPrEx>
                <w:tblW w:w="904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000000" w:type="dxa"/>
                  <w:bottom w:w="0.000000" w:type="dxa"/>
                  <w:left w:w="108.000000" w:type="dxa"/>
                  <w:right w:w="108.000000" w:type="dxa"/>
                </w:tblCellMar>
                <w:tblLayout w:type="fixed"/>
              </w:tblPrEx>
              <w:tc>
                <w:tcPr>
                  <w:tcW w:w="4078" w:type="dxa"/>
                  <w:tcBorders>
                    <w:tl2br w:val="nil"/>
                    <w:tr2bl w:val="nil"/>
                  </w:tcBorders>
                </w:tcPr>
                <w:p w14:paraId="1C7D001F">
                  <w:pPr>
                    <w:jc w:val="center"/>
                    <w:spacing w:line="240" w:lineRule="auto"/>
                    <w:ind w:right="-52" w:rightChars="-25"/>
                    <w:rPr>
                      <w:color w:val="000000"/>
                      <w:szCs w:val="21"/>
                    </w:rPr>
                  </w:pPr>
                  <w:r>
                    <w:rPr>
                      <w:color w:val="000000"/>
                      <w:szCs w:val="21"/>
                      <w:rFonts w:hint="eastAsia"/>
                    </w:rPr>
                    <w:t>教师活动</w:t>
                  </w:r>
                </w:p>
              </w:tc>
              <w:tc>
                <w:tcPr>
                  <w:tcW w:w="4971" w:type="dxa"/>
                  <w:tcBorders>
                    <w:tl2br w:val="nil"/>
                    <w:tr2bl w:val="nil"/>
                  </w:tcBorders>
                </w:tcPr>
                <w:p w14:paraId="1DBA8D89">
                  <w:pPr>
                    <w:jc w:val="center"/>
                    <w:spacing w:line="240" w:lineRule="auto"/>
                    <w:ind w:right="-52" w:rightChars="-25"/>
                    <w:rPr>
                      <w:color w:val="000000"/>
                      <w:szCs w:val="21"/>
                    </w:rPr>
                  </w:pPr>
                  <w:r>
                    <w:rPr>
                      <w:color w:val="000000"/>
                      <w:szCs w:val="21"/>
                      <w:rFonts w:hint="eastAsia"/>
                    </w:rPr>
                    <w:t>学生活动</w:t>
                  </w:r>
                </w:p>
              </w:tc>
            </w:tr>
            <w:tr w14:paraId="0BF9669E">
              <w:tblPrEx>
                <w:tblW w:w="9049" w:type="dxa"/>
                <w:tblInd w:w="0" w:type="dxa"/>
                <w:tblCellMar>
                  <w:top w:w="0.000000" w:type="dxa"/>
                  <w:bottom w:w="0.000000" w:type="dxa"/>
                  <w:left w:w="108.000000" w:type="dxa"/>
                  <w:right w:w="108.000000" w:type="dxa"/>
                </w:tblCellMar>
                <w:tblLayout w:type="fixed"/>
              </w:tblPrEx>
              <w:tc>
                <w:tcPr>
                  <w:tcW w:w="4078" w:type="dxa"/>
                  <w:tcBorders>
                    <w:tl2br w:val="nil"/>
                    <w:tr2bl w:val="nil"/>
                  </w:tcBorders>
                </w:tcPr>
                <w:p w14:paraId="51263EF6">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《清明上河图》展现了北宋都城汴京人们的生活情景。</w:t>
                  </w:r>
                </w:p>
                <w:p w14:paraId="409ECC60">
                  <w:pPr>
                    <w:spacing w:line="240" w:lineRule="auto"/>
                    <w:ind w:right="-52" w:rightChars="-25"/>
                    <w:rPr>
                      <w:b w:val="1"/>
                      <w:color w:val="000000"/>
                      <w:lang w:val="en-US" w:eastAsia="zh-CN"/>
                      <w:bCs/>
                      <w:szCs w:val="21"/>
                      <w:rFonts w:hint="eastAsia" w:ascii="宋体" w:hAnsi="宋体" w:cs="宋体"/>
                    </w:rPr>
                  </w:pPr>
                  <w:r>
                    <w:rPr>
                      <w:b w:val="1"/>
                      <w:color w:val="000000"/>
                      <w:lang w:val="en-US" w:eastAsia="zh-CN"/>
                      <w:bCs/>
                      <w:szCs w:val="21"/>
                      <w:rFonts w:hint="eastAsia" w:ascii="宋体" w:hAnsi="宋体" w:cs="宋体"/>
                    </w:rPr>
                    <w:t>思考1：</w:t>
                  </w:r>
                </w:p>
                <w:p w14:paraId="26EF8420">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 xml:space="preserve">     在这座城市中可能生活着哪些人？他的身份是什么？他如何生存？从教材中找到你的证据。另外，从生活和发展的角度看，人们更愿意去当时的北方还是南方，请说明理由。</w:t>
                  </w:r>
                </w:p>
                <w:p w14:paraId="13D02676">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提供商业变革和发展等相关材料。</w:t>
                  </w:r>
                </w:p>
                <w:p w14:paraId="5891D8E2">
                  <w:pPr>
                    <w:spacing w:line="240" w:lineRule="auto"/>
                    <w:ind w:right="-52" w:rightChars="-25"/>
                    <w:rPr>
                      <w:color w:val="000000"/>
                      <w:lang w:val="en-US" w:eastAsia="zh-CN"/>
                      <w:szCs w:val="21"/>
                      <w:rFonts w:hint="eastAsia" w:ascii="宋体" w:hAnsi="宋体" w:cs="宋体"/>
                    </w:rPr>
                  </w:pPr>
                </w:p>
                <w:p w14:paraId="5F746EF1">
                  <w:pPr>
                    <w:spacing w:line="240" w:lineRule="auto"/>
                    <w:ind w:right="-52" w:rightChars="-25"/>
                    <w:rPr>
                      <w:color w:val="000000"/>
                      <w:lang w:val="en-US" w:eastAsia="zh-CN"/>
                      <w:szCs w:val="21"/>
                      <w:rFonts w:hint="eastAsia" w:ascii="宋体" w:hAnsi="宋体" w:cs="宋体"/>
                    </w:rPr>
                  </w:pPr>
                </w:p>
                <w:p w14:paraId="53375607">
                  <w:pPr>
                    <w:spacing w:line="240" w:lineRule="auto"/>
                    <w:ind w:right="-52" w:rightChars="-25"/>
                    <w:rPr>
                      <w:color w:val="000000"/>
                      <w:lang w:val="en-US" w:eastAsia="zh-CN"/>
                      <w:szCs w:val="21"/>
                      <w:rFonts w:hint="eastAsia" w:ascii="宋体" w:hAnsi="宋体" w:cs="宋体"/>
                    </w:rPr>
                  </w:pPr>
                </w:p>
                <w:p w14:paraId="6FED14CE">
                  <w:pPr>
                    <w:spacing w:line="240" w:lineRule="auto"/>
                    <w:ind w:right="-52" w:rightChars="-25"/>
                    <w:rPr>
                      <w:color w:val="000000"/>
                      <w:lang w:val="en-US" w:eastAsia="zh-CN"/>
                      <w:szCs w:val="21"/>
                      <w:rFonts w:hint="eastAsia" w:ascii="宋体" w:hAnsi="宋体" w:cs="宋体"/>
                    </w:rPr>
                  </w:pPr>
                </w:p>
                <w:p w14:paraId="7E56F390">
                  <w:pPr>
                    <w:spacing w:line="240" w:lineRule="auto"/>
                    <w:ind w:right="-52" w:rightChars="-25"/>
                    <w:rPr>
                      <w:color w:val="000000"/>
                      <w:lang w:val="en-US" w:eastAsia="zh-CN"/>
                      <w:szCs w:val="21"/>
                      <w:rFonts w:hint="eastAsia" w:ascii="宋体" w:hAnsi="宋体" w:cs="宋体"/>
                    </w:rPr>
                  </w:pPr>
                </w:p>
                <w:p w14:paraId="7C106079">
                  <w:pPr>
                    <w:spacing w:line="240" w:lineRule="auto"/>
                    <w:ind w:right="-52" w:rightChars="-25"/>
                    <w:rPr>
                      <w:color w:val="000000"/>
                      <w:lang w:val="en-US" w:eastAsia="zh-CN"/>
                      <w:szCs w:val="21"/>
                      <w:rFonts w:hint="eastAsia" w:ascii="宋体" w:hAnsi="宋体" w:cs="宋体"/>
                    </w:rPr>
                  </w:pPr>
                </w:p>
                <w:p w14:paraId="565AB7CA">
                  <w:pPr>
                    <w:spacing w:line="240" w:lineRule="auto"/>
                    <w:ind w:right="-52" w:rightChars="-25"/>
                    <w:rPr>
                      <w:color w:val="000000"/>
                      <w:lang w:val="en-US" w:eastAsia="zh-CN"/>
                      <w:szCs w:val="21"/>
                      <w:rFonts w:hint="eastAsia" w:ascii="宋体" w:hAnsi="宋体" w:cs="宋体"/>
                    </w:rPr>
                  </w:pPr>
                </w:p>
                <w:p w14:paraId="2D80C6BD">
                  <w:pPr>
                    <w:spacing w:line="240" w:lineRule="auto"/>
                    <w:ind w:right="-52" w:rightChars="-25"/>
                    <w:rPr>
                      <w:color w:val="000000"/>
                      <w:lang w:val="en-US" w:eastAsia="zh-CN"/>
                      <w:szCs w:val="21"/>
                      <w:rFonts w:hint="eastAsia" w:ascii="宋体" w:hAnsi="宋体" w:cs="宋体"/>
                    </w:rPr>
                  </w:pPr>
                </w:p>
                <w:p w14:paraId="33550A60">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提供宋朝时读书人考中科举后特有的社会风俗——榜下捉婿的故事。</w:t>
                  </w:r>
                </w:p>
                <w:p w14:paraId="7293240E">
                  <w:pPr>
                    <w:spacing w:line="240" w:lineRule="auto"/>
                    <w:ind w:right="-52" w:rightChars="-25"/>
                    <w:rPr>
                      <w:color w:val="000000"/>
                      <w:lang w:val="en-US" w:eastAsia="zh-CN"/>
                      <w:szCs w:val="21"/>
                      <w:rFonts w:hint="eastAsia" w:ascii="宋体" w:hAnsi="宋体" w:cs="宋体"/>
                    </w:rPr>
                  </w:pPr>
                  <w:r>
                    <w:rPr>
                      <w:b w:val="1"/>
                      <w:color w:val="000000"/>
                      <w:lang w:val="en-US" w:eastAsia="zh-CN"/>
                      <w:bCs/>
                      <w:szCs w:val="21"/>
                      <w:rFonts w:hint="eastAsia" w:ascii="宋体" w:hAnsi="宋体" w:cs="宋体"/>
                    </w:rPr>
                    <w:t>思考2：</w:t>
                  </w:r>
                  <w:r>
                    <w:rPr>
                      <w:color w:val="000000"/>
                      <w:lang w:val="en-US" w:eastAsia="zh-CN"/>
                      <w:szCs w:val="21"/>
                      <w:rFonts w:hint="eastAsia" w:ascii="宋体" w:hAnsi="宋体" w:cs="宋体"/>
                    </w:rPr>
                    <w:t>为何是“捉”？是谁在“捉”？这一现象说明什么？</w:t>
                  </w:r>
                </w:p>
                <w:p w14:paraId="45980B59">
                  <w:pPr>
                    <w:spacing w:line="240" w:lineRule="auto"/>
                    <w:ind w:right="-52" w:rightChars="-25" w:firstLine="420" w:firstLineChars="200"/>
                    <w:rPr>
                      <w:color w:val="000000"/>
                      <w:lang w:val="en-US" w:eastAsia="zh-CN"/>
                      <w:szCs w:val="21"/>
                      <w:rFonts w:hint="eastAsia" w:ascii="宋体" w:hAnsi="宋体" w:cs="宋体"/>
                    </w:rPr>
                  </w:pPr>
                  <w:r>
                    <w:rPr>
                      <w:color w:val="000000"/>
                      <w:lang w:val="en-US" w:eastAsia="zh-CN"/>
                      <w:szCs w:val="21"/>
                      <w:rFonts w:hint="eastAsia" w:ascii="宋体" w:hAnsi="宋体" w:cs="宋体"/>
                    </w:rPr>
                    <w:t>另外，提示学生关注教材中关于这一时期社会变化的具体表述，结合教材可知宋朝时期，农民对地主的人身依附关系大为减弱，家仆与主人的关系也不再是奴婢人身依附关系，而是雇佣关系，这说明人身依附渐趋自由，社会成员身份趋于平等，阶层流动增强。另外，官府管控更为松弛，百姓横向流动增强。</w:t>
                  </w:r>
                </w:p>
                <w:p w14:paraId="6E3C394E">
                  <w:pPr>
                    <w:spacing w:line="240" w:lineRule="auto"/>
                    <w:ind w:right="-52" w:rightChars="-25"/>
                    <w:rPr>
                      <w:color w:val="000000"/>
                      <w:lang w:val="en-US" w:eastAsia="zh-CN"/>
                      <w:szCs w:val="21"/>
                      <w:rFonts w:hint="default" w:ascii="宋体" w:hAnsi="宋体" w:cs="宋体"/>
                    </w:rPr>
                  </w:pPr>
                  <w:r>
                    <w:rPr>
                      <w:b w:val="1"/>
                      <w:color w:val="000000"/>
                      <w:lang w:val="en-US" w:eastAsia="zh-CN"/>
                      <w:bCs/>
                      <w:szCs w:val="21"/>
                      <w:rFonts w:hint="default" w:ascii="宋体" w:hAnsi="宋体" w:cs="宋体"/>
                    </w:rPr>
                    <w:t>思考3：</w:t>
                  </w:r>
                  <w:r>
                    <w:rPr>
                      <w:color w:val="000000"/>
                      <w:lang w:val="en-US" w:eastAsia="zh-CN"/>
                      <w:szCs w:val="21"/>
                      <w:rFonts w:hint="default" w:ascii="宋体" w:hAnsi="宋体" w:cs="宋体"/>
                    </w:rPr>
                    <w:t>在元代，读书人需要学习什么才可能在科举考试中高中？程朱理学为什么在当时受到官方尊崇？</w:t>
                  </w:r>
                </w:p>
                <w:p w14:paraId="0E8A275E">
                  <w:pPr>
                    <w:spacing w:line="240" w:lineRule="auto"/>
                    <w:ind w:right="-52" w:rightChars="-25"/>
                    <w:rPr>
                      <w:color w:val="000000"/>
                      <w:szCs w:val="21"/>
                      <w:rFonts w:hint="eastAsia" w:ascii="宋体" w:hAnsi="宋体" w:cs="宋体"/>
                    </w:rPr>
                  </w:pPr>
                  <w:r>
                    <w:rPr>
                      <w:color w:val="000000"/>
                      <w:szCs w:val="21"/>
                      <w:rFonts w:hint="eastAsia" w:ascii="宋体" w:hAnsi="宋体" w:cs="宋体"/>
                    </w:rPr>
                    <w:t>材料一：宇宙之间，一理而已。天得之而为天，地得之而为地，而凡生于天地之间者，又各得之以为性。其张之为三纲，其纪之为五常，盖皆此理之流行，无所适而不在！</w:t>
                  </w:r>
                </w:p>
                <w:p w14:paraId="0437427A">
                  <w:pPr>
                    <w:spacing w:line="240" w:lineRule="auto"/>
                    <w:ind w:right="-52" w:rightChars="-25"/>
                    <w:rPr>
                      <w:color w:val="000000"/>
                      <w:szCs w:val="21"/>
                      <w:rFonts w:hint="eastAsia" w:ascii="宋体" w:hAnsi="宋体" w:cs="宋体"/>
                    </w:rPr>
                  </w:pPr>
                  <w:r>
                    <w:rPr>
                      <w:color w:val="000000"/>
                      <w:szCs w:val="21"/>
                      <w:rFonts w:hint="eastAsia" w:ascii="宋体" w:hAnsi="宋体" w:cs="宋体"/>
                    </w:rPr>
                    <w:t xml:space="preserve"> ——朱熹《晦庵先生朱文公文集》</w:t>
                  </w:r>
                </w:p>
                <w:p w14:paraId="1D4ECA29">
                  <w:pPr>
                    <w:spacing w:line="240" w:lineRule="auto"/>
                    <w:ind w:right="-52" w:rightChars="-25"/>
                    <w:rPr>
                      <w:color w:val="000000"/>
                      <w:szCs w:val="21"/>
                      <w:rFonts w:hint="eastAsia" w:ascii="宋体" w:hAnsi="宋体" w:cs="宋体"/>
                    </w:rPr>
                  </w:pPr>
                  <w:r>
                    <w:rPr>
                      <w:color w:val="000000"/>
                      <w:szCs w:val="21"/>
                      <w:rFonts w:hint="eastAsia" w:ascii="宋体" w:hAnsi="宋体" w:cs="宋体"/>
                    </w:rPr>
                    <w:t xml:space="preserve">材料二：饮食，天理也。山珍海味，人欲也。夫妻，天理也。三妻四妾，人欲也。 </w:t>
                  </w:r>
                </w:p>
                <w:p w14:paraId="55296DE0">
                  <w:pPr>
                    <w:spacing w:line="240" w:lineRule="auto"/>
                    <w:ind w:right="-52" w:rightChars="-25"/>
                    <w:rPr>
                      <w:color w:val="000000"/>
                      <w:szCs w:val="21"/>
                      <w:rFonts w:hint="eastAsia" w:ascii="宋体" w:hAnsi="宋体" w:cs="宋体"/>
                    </w:rPr>
                  </w:pPr>
                  <w:r>
                    <w:rPr>
                      <w:color w:val="000000"/>
                      <w:szCs w:val="21"/>
                      <w:rFonts w:hint="eastAsia" w:ascii="宋体" w:hAnsi="宋体" w:cs="宋体"/>
                    </w:rPr>
                    <w:t xml:space="preserve">                         ——朱熹</w:t>
                  </w:r>
                </w:p>
                <w:p w14:paraId="4C4D44BD">
                  <w:pPr>
                    <w:spacing w:line="240" w:lineRule="auto"/>
                    <w:ind w:right="-52" w:rightChars="-25"/>
                    <w:rPr>
                      <w:color w:val="000000"/>
                      <w:szCs w:val="21"/>
                      <w:rFonts w:hint="eastAsia" w:ascii="宋体" w:hAnsi="宋体" w:cs="宋体"/>
                    </w:rPr>
                  </w:pPr>
                  <w:r>
                    <w:rPr>
                      <w:color w:val="000000"/>
                      <w:szCs w:val="21"/>
                      <w:rFonts w:hint="eastAsia" w:ascii="宋体" w:hAnsi="宋体" w:cs="宋体"/>
                    </w:rPr>
                    <w:t xml:space="preserve">材料三：今日格一件，明日格一件，积习既多，然后脱然自有贯通处。       </w:t>
                  </w:r>
                </w:p>
                <w:p w14:paraId="1E91238E">
                  <w:pPr>
                    <w:spacing w:line="240" w:lineRule="auto"/>
                    <w:ind w:right="-52" w:rightChars="-25"/>
                    <w:rPr>
                      <w:color w:val="000000"/>
                      <w:szCs w:val="21"/>
                      <w:rFonts w:hint="eastAsia" w:ascii="宋体" w:hAnsi="宋体" w:cs="宋体"/>
                    </w:rPr>
                  </w:pPr>
                  <w:r>
                    <w:rPr>
                      <w:color w:val="000000"/>
                      <w:szCs w:val="21"/>
                      <w:rFonts w:hint="eastAsia" w:ascii="宋体" w:hAnsi="宋体" w:cs="宋体"/>
                    </w:rPr>
                    <w:t xml:space="preserve"> ——《朱子语类》</w:t>
                  </w:r>
                </w:p>
                <w:p w14:paraId="0ACA7303">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可以看出通过理学家的改造，儒家思想形成了一个完备的哲学体系，而且它将对维护统治秩序很有作用的忠孝节义等儒家道德标准拔高到天理的高度，因此受到统治者的推崇。</w:t>
                  </w:r>
                </w:p>
                <w:p w14:paraId="25221B86">
                  <w:pPr>
                    <w:spacing w:line="240" w:lineRule="auto"/>
                    <w:ind w:right="-52" w:rightChars="-25"/>
                    <w:rPr>
                      <w:color w:val="000000"/>
                      <w:lang w:val="en-US" w:eastAsia="zh-CN"/>
                      <w:szCs w:val="21"/>
                      <w:rFonts w:hint="eastAsia" w:ascii="宋体" w:hAnsi="宋体" w:cs="宋体"/>
                    </w:rPr>
                  </w:pPr>
                </w:p>
                <w:p w14:paraId="4696B448">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引导学生梳理经济重心南移的过程，出示高考题，说明经济重心南移的表现。</w:t>
                  </w:r>
                </w:p>
                <w:p w14:paraId="69DFF76E">
                  <w:pPr>
                    <w:spacing w:line="240" w:lineRule="auto"/>
                    <w:ind w:right="-52" w:rightChars="-25"/>
                    <w:rPr>
                      <w:color w:val="000000"/>
                      <w:lang w:val="en-US" w:eastAsia="zh-CN"/>
                      <w:szCs w:val="21"/>
                      <w:rFonts w:hint="default" w:ascii="宋体" w:hAnsi="宋体" w:cs="宋体"/>
                    </w:rPr>
                  </w:pPr>
                </w:p>
              </w:tc>
              <w:tc>
                <w:tcPr>
                  <w:tcW w:w="4971" w:type="dxa"/>
                  <w:tcBorders>
                    <w:tl2br w:val="nil"/>
                    <w:tr2bl w:val="nil"/>
                  </w:tcBorders>
                </w:tcPr>
                <w:p w14:paraId="51C04169">
                  <w:pPr>
                    <w:spacing w:line="240" w:lineRule="auto"/>
                    <w:ind w:right="-52" w:rightChars="-25"/>
                    <w:rPr>
                      <w:color w:val="000000"/>
                      <w:szCs w:val="21"/>
                      <w:rFonts w:ascii="宋体" w:hAnsi="宋体" w:cs="宋体"/>
                    </w:rPr>
                  </w:pPr>
                  <w:r>
                    <w:rPr>
                      <w:color w:val="000000"/>
                      <w:lang w:val="en-US" w:eastAsia="zh-CN"/>
                      <w:szCs w:val="21"/>
                      <w:rFonts w:hint="eastAsia" w:ascii="宋体" w:hAnsi="宋体" w:cs="宋体"/>
                    </w:rPr>
                    <w:t>小组合作探究，</w:t>
                  </w:r>
                  <w:r>
                    <w:rPr>
                      <w:color w:val="000000"/>
                      <w:szCs w:val="21"/>
                      <w:rFonts w:hint="eastAsia" w:ascii="宋体" w:hAnsi="宋体" w:cs="宋体"/>
                    </w:rPr>
                    <w:t>回答问题</w:t>
                  </w:r>
                </w:p>
                <w:p w14:paraId="5D6BFE11">
                  <w:pPr>
                    <w:spacing w:line="240" w:lineRule="auto"/>
                    <w:ind w:right="-52" w:rightChars="-25"/>
                    <w:rPr>
                      <w:color w:val="000000"/>
                      <w:szCs w:val="21"/>
                      <w:rFonts w:hint="eastAsia" w:ascii="宋体" w:hAnsi="宋体" w:cs="宋体"/>
                    </w:rPr>
                  </w:pPr>
                  <w:r>
                    <w:rPr>
                      <w:color w:val="000000"/>
                      <w:szCs w:val="21"/>
                      <w:rFonts w:hint="eastAsia" w:ascii="宋体" w:hAnsi="宋体" w:cs="宋体"/>
                    </w:rPr>
                    <w:t>预设答案：</w:t>
                  </w:r>
                </w:p>
                <w:p w14:paraId="4559B9D1">
                  <w:pPr>
                    <w:spacing w:line="240" w:lineRule="auto"/>
                    <w:ind w:right="-52" w:rightChars="-25"/>
                    <w:rPr>
                      <w:color w:val="000000"/>
                      <w:lang w:eastAsia="zh-CN"/>
                      <w:szCs w:val="21"/>
                      <w:rFonts w:hint="eastAsia" w:ascii="宋体" w:hAnsi="宋体" w:eastAsia="宋体" w:cs="宋体"/>
                    </w:rPr>
                  </w:pPr>
                  <w:r>
                    <w:drawing>
                      <wp:inline distT="0" distB="0" distL="114300" distR="114300">
                        <wp:extent cx="3014345" cy="1657985"/>
                        <wp:effectExtent l="0" t="0" r="1460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xmlns:r="http://schemas.openxmlformats.org/officeDocument/2006/relationships" r:embed="rId6"/>
                                <a:stretch>
                                  <a:fillRect/>
                                </a:stretch>
                              </pic:blipFill>
                              <pic:spPr>
                                <a:xfrm>
                                  <a:off x="0" y="0"/>
                                  <a:ext cx="3014345" cy="1657985"/>
                                </a:xfrm>
                                <a:prstGeom prst="rect">
                                  <a:avLst/>
                                </a:prstGeom>
                                <a:noFill/>
                                <a:ln w="12700">
                                  <a:noFill/>
                                </a:ln>
                              </pic:spPr>
                            </pic:pic>
                          </a:graphicData>
                        </a:graphic>
                      </wp:inline>
                    </w:drawing>
                  </w:r>
                </w:p>
                <w:p w14:paraId="7C47B33A">
                  <w:pPr>
                    <w:spacing w:line="240" w:lineRule="auto"/>
                    <w:ind w:right="-52" w:rightChars="-25"/>
                    <w:rPr>
                      <w:color w:val="000000"/>
                      <w:szCs w:val="21"/>
                      <w:rFonts w:ascii="宋体" w:hAnsi="宋体" w:cs="宋体"/>
                    </w:rPr>
                  </w:pPr>
                  <w:r>
                    <w:rPr>
                      <w:color w:val="000000"/>
                      <w:szCs w:val="21"/>
                      <w:rFonts w:hint="eastAsia" w:ascii="宋体" w:hAnsi="宋体" w:cs="宋体"/>
                    </w:rPr>
                    <w:t>观察图片，</w:t>
                  </w:r>
                  <w:r>
                    <w:rPr>
                      <w:color w:val="000000"/>
                      <w:lang w:val="en-US" w:eastAsia="zh-CN"/>
                      <w:szCs w:val="21"/>
                      <w:rFonts w:hint="eastAsia" w:ascii="宋体" w:hAnsi="宋体" w:cs="宋体"/>
                    </w:rPr>
                    <w:t>思考</w:t>
                  </w:r>
                  <w:r>
                    <w:rPr>
                      <w:color w:val="000000"/>
                      <w:szCs w:val="21"/>
                      <w:rFonts w:hint="eastAsia" w:ascii="宋体" w:hAnsi="宋体" w:cs="宋体"/>
                    </w:rPr>
                    <w:t>问题。</w:t>
                  </w:r>
                </w:p>
                <w:p w14:paraId="267F2BFE">
                  <w:pPr>
                    <w:numPr>
                      <w:ilvl w:val="0"/>
                      <w:numId w:val="0"/>
                    </w:numPr>
                    <w:spacing w:line="240" w:lineRule="auto"/>
                    <w:ind w:right="-52" w:rightChars="-25"/>
                    <w:rPr>
                      <w:color w:val="000000"/>
                      <w:lang w:val="en-US" w:eastAsia="zh-CN"/>
                      <w:szCs w:val="21"/>
                      <w:rFonts w:hint="eastAsia" w:ascii="宋体" w:hAnsi="宋体" w:cs="宋体"/>
                    </w:rPr>
                  </w:pPr>
                </w:p>
                <w:p w14:paraId="646C05EA">
                  <w:pPr>
                    <w:numPr>
                      <w:ilvl w:val="0"/>
                      <w:numId w:val="0"/>
                    </w:num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捉”体现宋朝科举制度比唐朝更加完善，更加开放与公平，在放榜之前谁也不知道是谁考中，出现了取士不问家世的现象。权贵们在“捉”体现当时的择偶取向以当下的政治和经济地位为重，婚姻不问阀阅。说明门第观念淡化，传统的士农工商四民之间的阶层流动性增强。</w:t>
                  </w:r>
                </w:p>
                <w:p w14:paraId="5637033A">
                  <w:pPr>
                    <w:numPr>
                      <w:ilvl w:val="0"/>
                      <w:numId w:val="0"/>
                    </w:numPr>
                    <w:spacing w:line="240" w:lineRule="auto"/>
                    <w:ind w:right="-52" w:rightChars="-25"/>
                    <w:rPr>
                      <w:color w:val="000000"/>
                      <w:lang w:val="en-US" w:eastAsia="zh-CN"/>
                      <w:szCs w:val="21"/>
                      <w:rFonts w:hint="eastAsia" w:ascii="宋体" w:hAnsi="宋体" w:cs="宋体"/>
                    </w:rPr>
                  </w:pPr>
                </w:p>
                <w:p w14:paraId="7834D5E6">
                  <w:pPr>
                    <w:numPr>
                      <w:ilvl w:val="0"/>
                      <w:numId w:val="0"/>
                    </w:numPr>
                    <w:spacing w:line="240" w:lineRule="auto"/>
                    <w:ind w:right="-52" w:rightChars="-25"/>
                    <w:rPr>
                      <w:color w:val="000000"/>
                      <w:lang w:val="en-US" w:eastAsia="zh-CN"/>
                      <w:szCs w:val="21"/>
                      <w:rFonts w:hint="eastAsia" w:ascii="宋体" w:hAnsi="宋体" w:cs="宋体"/>
                    </w:rPr>
                  </w:pPr>
                </w:p>
                <w:p w14:paraId="7FD8ED2F">
                  <w:pPr>
                    <w:numPr>
                      <w:ilvl w:val="0"/>
                      <w:numId w:val="0"/>
                    </w:numPr>
                    <w:spacing w:line="240" w:lineRule="auto"/>
                    <w:ind w:right="-52" w:rightChars="-25"/>
                    <w:rPr>
                      <w:color w:val="000000"/>
                      <w:lang w:val="en-US" w:eastAsia="zh-CN"/>
                      <w:szCs w:val="21"/>
                      <w:rFonts w:hint="eastAsia" w:ascii="宋体" w:hAnsi="宋体" w:cs="宋体"/>
                    </w:rPr>
                  </w:pPr>
                </w:p>
                <w:p w14:paraId="019E5391">
                  <w:pPr>
                    <w:numPr>
                      <w:ilvl w:val="0"/>
                      <w:numId w:val="0"/>
                    </w:numPr>
                    <w:spacing w:line="240" w:lineRule="auto"/>
                    <w:ind w:right="-52" w:rightChars="-25"/>
                    <w:rPr>
                      <w:color w:val="000000"/>
                      <w:lang w:val="en-US" w:eastAsia="zh-CN"/>
                      <w:szCs w:val="21"/>
                      <w:rFonts w:hint="eastAsia" w:ascii="宋体" w:hAnsi="宋体" w:cs="宋体"/>
                    </w:rPr>
                  </w:pPr>
                </w:p>
                <w:p w14:paraId="0C4CD6CD">
                  <w:pPr>
                    <w:numPr>
                      <w:ilvl w:val="0"/>
                      <w:numId w:val="0"/>
                    </w:numPr>
                    <w:spacing w:line="240" w:lineRule="auto"/>
                    <w:ind w:right="-52" w:rightChars="-25"/>
                    <w:rPr>
                      <w:color w:val="000000"/>
                      <w:lang w:val="en-US" w:eastAsia="zh-CN"/>
                      <w:szCs w:val="21"/>
                      <w:rFonts w:hint="eastAsia" w:ascii="宋体" w:hAnsi="宋体" w:cs="宋体"/>
                    </w:rPr>
                  </w:pPr>
                </w:p>
                <w:p w14:paraId="63187C51">
                  <w:pPr>
                    <w:numPr>
                      <w:ilvl w:val="0"/>
                      <w:numId w:val="0"/>
                    </w:num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预设答案：</w:t>
                  </w:r>
                </w:p>
                <w:p w14:paraId="1DB4FFBD">
                  <w:pPr>
                    <w:numPr>
                      <w:ilvl w:val="0"/>
                      <w:numId w:val="0"/>
                    </w:num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四书五经，以程朱理学解释为准。</w:t>
                  </w:r>
                </w:p>
                <w:p w14:paraId="03102D53">
                  <w:pPr>
                    <w:spacing w:line="240" w:lineRule="auto"/>
                    <w:ind w:right="-52" w:rightChars="-25"/>
                    <w:rPr>
                      <w:color w:val="000000"/>
                      <w:lang w:val="en-US" w:eastAsia="zh-CN"/>
                      <w:szCs w:val="21"/>
                      <w:rFonts w:hint="default" w:ascii="宋体" w:hAnsi="宋体" w:cs="宋体"/>
                    </w:rPr>
                  </w:pPr>
                  <w:r>
                    <w:rPr>
                      <w:color w:val="000000"/>
                      <w:lang w:val="en-US" w:eastAsia="zh-CN"/>
                      <w:szCs w:val="21"/>
                      <w:rFonts w:hint="default" w:ascii="宋体" w:hAnsi="宋体" w:cs="宋体"/>
                    </w:rPr>
                    <w:t>宇宙观：理是自然界和社会的根本原则，也称“天理”。</w:t>
                  </w:r>
                </w:p>
                <w:p w14:paraId="1D78ADC6">
                  <w:pPr>
                    <w:spacing w:line="240" w:lineRule="auto"/>
                    <w:ind w:right="-52" w:rightChars="-25"/>
                    <w:rPr>
                      <w:color w:val="000000"/>
                      <w:lang w:val="en-US" w:eastAsia="zh-CN"/>
                      <w:szCs w:val="21"/>
                      <w:rFonts w:hint="default" w:ascii="宋体" w:hAnsi="宋体" w:cs="宋体"/>
                    </w:rPr>
                  </w:pPr>
                  <w:r>
                    <w:rPr>
                      <w:color w:val="000000"/>
                      <w:lang w:val="en-US" w:eastAsia="zh-CN"/>
                      <w:szCs w:val="21"/>
                      <w:rFonts w:hint="default" w:ascii="宋体" w:hAnsi="宋体" w:cs="宋体"/>
                    </w:rPr>
                    <w:t>人生观：人生的目标是“存天理，灭人欲”，从而达到“圣人”的精神境界。</w:t>
                  </w:r>
                </w:p>
                <w:p w14:paraId="5FCF19E4">
                  <w:pPr>
                    <w:numPr>
                      <w:ilvl w:val="0"/>
                      <w:numId w:val="0"/>
                    </w:numPr>
                    <w:spacing w:line="240" w:lineRule="auto"/>
                    <w:ind w:right="-52" w:rightChars="-25"/>
                    <w:rPr>
                      <w:color w:val="000000"/>
                      <w:lang w:val="en-US" w:eastAsia="zh-CN"/>
                      <w:szCs w:val="21"/>
                      <w:rFonts w:hint="eastAsia" w:ascii="宋体" w:hAnsi="宋体" w:cs="宋体"/>
                    </w:rPr>
                  </w:pPr>
                  <w:r>
                    <w:rPr>
                      <w:color w:val="000000"/>
                      <w:lang w:val="en-US" w:eastAsia="zh-CN"/>
                      <w:szCs w:val="21"/>
                      <w:rFonts w:hint="default" w:ascii="宋体" w:hAnsi="宋体" w:cs="宋体"/>
                    </w:rPr>
                    <w:t>方法论：“格物致知”，只有深刻探究万物，才能达到对普遍天理的认识</w:t>
                  </w:r>
                  <w:r>
                    <w:rPr>
                      <w:color w:val="000000"/>
                      <w:lang w:val="en-US" w:eastAsia="zh-CN"/>
                      <w:szCs w:val="21"/>
                      <w:rFonts w:hint="eastAsia" w:ascii="宋体" w:hAnsi="宋体" w:cs="宋体"/>
                    </w:rPr>
                    <w:t>。</w:t>
                  </w:r>
                </w:p>
                <w:p w14:paraId="19C8AE5B">
                  <w:pPr>
                    <w:numPr>
                      <w:ilvl w:val="0"/>
                      <w:numId w:val="0"/>
                    </w:numPr>
                    <w:spacing w:line="240" w:lineRule="auto"/>
                    <w:ind w:right="-52" w:rightChars="-25"/>
                    <w:rPr>
                      <w:color w:val="000000"/>
                      <w:lang w:val="en-US" w:eastAsia="zh-CN"/>
                      <w:szCs w:val="21"/>
                      <w:rFonts w:hint="eastAsia" w:ascii="宋体" w:hAnsi="宋体" w:cs="宋体"/>
                    </w:rPr>
                  </w:pPr>
                </w:p>
                <w:p w14:paraId="0434DD6B">
                  <w:pPr>
                    <w:numPr>
                      <w:ilvl w:val="0"/>
                      <w:numId w:val="0"/>
                    </w:numPr>
                    <w:spacing w:line="240" w:lineRule="auto"/>
                    <w:ind w:right="-52" w:rightChars="-25"/>
                    <w:rPr>
                      <w:color w:val="000000"/>
                      <w:lang w:val="en-US" w:eastAsia="zh-CN"/>
                      <w:szCs w:val="21"/>
                      <w:rFonts w:hint="eastAsia" w:ascii="宋体" w:hAnsi="宋体" w:cs="宋体"/>
                    </w:rPr>
                  </w:pPr>
                </w:p>
                <w:p w14:paraId="2A0D7543">
                  <w:pPr>
                    <w:numPr>
                      <w:ilvl w:val="0"/>
                      <w:numId w:val="0"/>
                    </w:numPr>
                    <w:spacing w:line="240" w:lineRule="auto"/>
                    <w:ind w:right="-52" w:rightChars="-25"/>
                    <w:rPr>
                      <w:color w:val="000000"/>
                      <w:lang w:val="en-US" w:eastAsia="zh-CN"/>
                      <w:szCs w:val="21"/>
                      <w:rFonts w:hint="eastAsia" w:ascii="宋体" w:hAnsi="宋体" w:cs="宋体"/>
                    </w:rPr>
                  </w:pPr>
                </w:p>
                <w:p w14:paraId="3E94C047">
                  <w:pPr>
                    <w:numPr>
                      <w:ilvl w:val="0"/>
                      <w:numId w:val="0"/>
                    </w:numPr>
                    <w:spacing w:line="240" w:lineRule="auto"/>
                    <w:ind w:right="-52" w:rightChars="-25"/>
                    <w:rPr>
                      <w:color w:val="000000"/>
                      <w:lang w:val="en-US" w:eastAsia="zh-CN"/>
                      <w:szCs w:val="21"/>
                      <w:rFonts w:hint="eastAsia" w:ascii="宋体" w:hAnsi="宋体" w:cs="宋体"/>
                    </w:rPr>
                  </w:pPr>
                </w:p>
                <w:p w14:paraId="3F7F1A03">
                  <w:pPr>
                    <w:numPr>
                      <w:ilvl w:val="0"/>
                      <w:numId w:val="0"/>
                    </w:numPr>
                    <w:spacing w:line="240" w:lineRule="auto"/>
                    <w:ind w:right="-52" w:rightChars="-25"/>
                    <w:rPr>
                      <w:color w:val="000000"/>
                      <w:lang w:val="en-US" w:eastAsia="zh-CN"/>
                      <w:szCs w:val="21"/>
                      <w:rFonts w:hint="eastAsia" w:ascii="宋体" w:hAnsi="宋体" w:cs="宋体"/>
                    </w:rPr>
                  </w:pPr>
                </w:p>
                <w:p w14:paraId="01CEC3F3">
                  <w:pPr>
                    <w:numPr>
                      <w:ilvl w:val="0"/>
                      <w:numId w:val="0"/>
                    </w:numPr>
                    <w:spacing w:line="240" w:lineRule="auto"/>
                    <w:ind w:right="-52" w:rightChars="-25"/>
                    <w:rPr>
                      <w:color w:val="000000"/>
                      <w:lang w:val="en-US" w:eastAsia="zh-CN"/>
                      <w:szCs w:val="21"/>
                      <w:rFonts w:hint="eastAsia" w:ascii="宋体" w:hAnsi="宋体" w:cs="宋体"/>
                    </w:rPr>
                  </w:pPr>
                </w:p>
                <w:p w14:paraId="741F2E5E">
                  <w:pPr>
                    <w:numPr>
                      <w:ilvl w:val="0"/>
                      <w:numId w:val="0"/>
                    </w:numPr>
                    <w:spacing w:line="240" w:lineRule="auto"/>
                    <w:ind w:right="-52" w:rightChars="-25"/>
                    <w:rPr>
                      <w:color w:val="000000"/>
                      <w:lang w:val="en-US" w:eastAsia="zh-CN"/>
                      <w:szCs w:val="21"/>
                      <w:rFonts w:hint="eastAsia" w:ascii="宋体" w:hAnsi="宋体" w:cs="宋体"/>
                    </w:rPr>
                  </w:pPr>
                </w:p>
                <w:p w14:paraId="671E502D">
                  <w:pPr>
                    <w:numPr>
                      <w:ilvl w:val="0"/>
                      <w:numId w:val="0"/>
                    </w:numPr>
                    <w:spacing w:line="240" w:lineRule="auto"/>
                    <w:ind w:right="-52" w:rightChars="-25"/>
                    <w:rPr>
                      <w:color w:val="000000"/>
                      <w:lang w:val="en-US" w:eastAsia="zh-CN"/>
                      <w:szCs w:val="21"/>
                      <w:rFonts w:hint="eastAsia" w:ascii="宋体" w:hAnsi="宋体" w:cs="宋体"/>
                    </w:rPr>
                  </w:pPr>
                </w:p>
                <w:p w14:paraId="5735BEE3">
                  <w:pPr>
                    <w:numPr>
                      <w:ilvl w:val="0"/>
                      <w:numId w:val="0"/>
                    </w:numPr>
                    <w:spacing w:line="240" w:lineRule="auto"/>
                    <w:ind w:right="-52" w:rightChars="-25"/>
                    <w:rPr>
                      <w:color w:val="000000"/>
                      <w:lang w:val="en-US" w:eastAsia="zh-CN"/>
                      <w:szCs w:val="21"/>
                      <w:rFonts w:hint="eastAsia" w:ascii="宋体" w:hAnsi="宋体" w:cs="宋体"/>
                    </w:rPr>
                  </w:pPr>
                </w:p>
                <w:p w14:paraId="631673A7">
                  <w:pPr>
                    <w:numPr>
                      <w:ilvl w:val="0"/>
                      <w:numId w:val="0"/>
                    </w:numPr>
                    <w:spacing w:line="240" w:lineRule="auto"/>
                    <w:ind w:right="-52" w:rightChars="-25"/>
                    <w:rPr>
                      <w:color w:val="000000"/>
                      <w:lang w:val="en-US" w:eastAsia="zh-CN"/>
                      <w:szCs w:val="21"/>
                      <w:rFonts w:hint="eastAsia" w:ascii="宋体" w:hAnsi="宋体" w:cs="宋体"/>
                    </w:rPr>
                  </w:pPr>
                </w:p>
                <w:p w14:paraId="1B8645C3">
                  <w:pPr>
                    <w:numPr>
                      <w:ilvl w:val="0"/>
                      <w:numId w:val="0"/>
                    </w:numPr>
                    <w:spacing w:line="240" w:lineRule="auto"/>
                    <w:ind w:right="-52" w:rightChars="-25"/>
                    <w:rPr>
                      <w:color w:val="000000"/>
                      <w:lang w:val="en-US" w:eastAsia="zh-CN"/>
                      <w:szCs w:val="21"/>
                      <w:rFonts w:hint="default" w:ascii="宋体" w:hAnsi="宋体" w:cs="宋体"/>
                    </w:rPr>
                  </w:pPr>
                  <w:r>
                    <w:drawing>
                      <wp:inline distT="0" distB="0" distL="114300" distR="114300">
                        <wp:extent cx="3018155" cy="283845"/>
                        <wp:effectExtent l="0" t="0" r="1079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xmlns:r="http://schemas.openxmlformats.org/officeDocument/2006/relationships" r:embed="rId7"/>
                                <a:stretch>
                                  <a:fillRect/>
                                </a:stretch>
                              </pic:blipFill>
                              <pic:spPr>
                                <a:xfrm>
                                  <a:off x="0" y="0"/>
                                  <a:ext cx="3018155" cy="283845"/>
                                </a:xfrm>
                                <a:prstGeom prst="rect">
                                  <a:avLst/>
                                </a:prstGeom>
                                <a:noFill/>
                                <a:ln w="12700">
                                  <a:noFill/>
                                </a:ln>
                              </pic:spPr>
                            </pic:pic>
                          </a:graphicData>
                        </a:graphic>
                      </wp:inline>
                    </w:drawing>
                  </w:r>
                </w:p>
              </w:tc>
            </w:tr>
            <w:tr w14:paraId="726286BA">
              <w:tblPrEx>
                <w:tblW w:w="9049" w:type="dxa"/>
                <w:tblInd w:w="0" w:type="dxa"/>
                <w:tblCellMar>
                  <w:top w:w="0.000000" w:type="dxa"/>
                  <w:bottom w:w="0.000000" w:type="dxa"/>
                  <w:left w:w="108.000000" w:type="dxa"/>
                  <w:right w:w="108.000000" w:type="dxa"/>
                </w:tblCellMar>
                <w:tblLayout w:type="fixed"/>
              </w:tblPrEx>
              <w:tc>
                <w:tcPr>
                  <w:tcW w:w="9049" w:type="dxa"/>
                  <w:gridSpan w:val="2"/>
                  <w:tcBorders>
                    <w:tl2br w:val="nil"/>
                    <w:tr2bl w:val="nil"/>
                  </w:tcBorders>
                </w:tcPr>
                <w:p w14:paraId="2D242527">
                  <w:pPr>
                    <w:spacing w:line="240" w:lineRule="auto"/>
                    <w:ind w:right="-52" w:rightChars="-25"/>
                    <w:rPr>
                      <w:color w:val="000000"/>
                      <w:szCs w:val="21"/>
                      <w:rFonts w:ascii="楷体" w:hAnsi="楷体" w:eastAsia="楷体" w:cs="楷体"/>
                    </w:rPr>
                  </w:pPr>
                  <w:r>
                    <w:rPr>
                      <w:color w:val="000000"/>
                      <w:szCs w:val="21"/>
                      <w:rFonts w:hint="eastAsia" w:ascii="楷体" w:hAnsi="楷体" w:eastAsia="楷体" w:cs="楷体"/>
                    </w:rPr>
                    <w:t>设计意图：</w:t>
                  </w:r>
                </w:p>
                <w:p w14:paraId="7D687FAC">
                  <w:pPr>
                    <w:spacing w:line="240" w:lineRule="auto"/>
                    <w:ind w:right="-52" w:rightChars="-25"/>
                    <w:rPr>
                      <w:color w:val="000000"/>
                      <w:szCs w:val="21"/>
                    </w:rPr>
                  </w:pPr>
                  <w:r>
                    <w:rPr>
                      <w:color w:val="000000"/>
                      <w:lang w:val="en-US" w:eastAsia="zh-CN"/>
                      <w:szCs w:val="21"/>
                      <w:rFonts w:hint="eastAsia" w:ascii="楷体" w:hAnsi="楷体" w:eastAsia="楷体" w:cs="楷体"/>
                    </w:rPr>
                    <w:t>创设情境，激发学生学习兴趣，在通读教材的基础上提取相应的历史信息，达成对两宋经济、社会、文化的变革与繁荣的较为全面的认识和理解。</w:t>
                  </w:r>
                </w:p>
              </w:tc>
            </w:tr>
          </w:tbl>
          <w:p w14:paraId="022F5D5E">
            <w:pPr>
              <w:spacing w:line="240" w:lineRule="auto"/>
              <w:ind w:right="-52" w:rightChars="-25"/>
              <w:rPr>
                <w:color w:val="000000"/>
                <w:szCs w:val="21"/>
                <w:rFonts w:hint="eastAsia" w:ascii="宋体" w:hAnsi="宋体" w:cs="宋体"/>
              </w:rPr>
            </w:pPr>
          </w:p>
          <w:p w14:paraId="575E114A">
            <w:pPr>
              <w:spacing w:line="240" w:lineRule="auto"/>
              <w:ind w:right="-52" w:rightChars="-25"/>
              <w:rPr>
                <w:color w:val="000000"/>
                <w:szCs w:val="21"/>
                <w:rFonts w:hint="eastAsia" w:ascii="宋体" w:hAnsi="宋体" w:cs="宋体"/>
              </w:rPr>
            </w:pPr>
            <w:r>
              <w:rPr>
                <w:color w:val="000000"/>
                <w:szCs w:val="21"/>
                <w:rFonts w:hint="eastAsia" w:ascii="宋体" w:hAnsi="宋体" w:cs="宋体"/>
              </w:rPr>
              <w:t>【</w:t>
            </w:r>
            <w:r>
              <w:rPr>
                <w:color w:val="000000"/>
                <w:lang w:val="en-US" w:eastAsia="zh-CN"/>
                <w:szCs w:val="21"/>
                <w:rFonts w:hint="eastAsia" w:ascii="宋体" w:hAnsi="宋体" w:cs="宋体"/>
              </w:rPr>
              <w:t>总结归纳</w:t>
            </w:r>
            <w:r>
              <w:rPr>
                <w:color w:val="000000"/>
                <w:szCs w:val="21"/>
                <w:rFonts w:hint="eastAsia" w:ascii="宋体" w:hAnsi="宋体" w:cs="宋体"/>
              </w:rPr>
              <w:t>】辽宋夏金元时期经济、社会、文化变革与繁荣的表现。</w:t>
            </w:r>
          </w:p>
          <w:p w14:paraId="30CC0B8D">
            <w:pPr>
              <w:spacing w:line="240" w:lineRule="auto"/>
              <w:ind w:right="-52" w:rightChars="-25"/>
              <w:rPr>
                <w:color w:val="000000"/>
                <w:lang w:val="en-US"/>
                <w:szCs w:val="21"/>
                <w:rFonts w:hint="default" w:ascii="宋体" w:hAnsi="宋体" w:cs="宋体"/>
              </w:rPr>
            </w:pPr>
            <w:r>
              <w:rPr>
                <w:b w:val="1"/>
                <w:color w:val="000000"/>
                <w:bCs/>
                <w:szCs w:val="21"/>
                <w:rFonts w:hint="eastAsia"/>
              </w:rPr>
              <w:t>二</w:t>
            </w:r>
            <w:r>
              <w:rPr>
                <w:b w:val="1"/>
                <w:color w:val="000000"/>
                <w:lang w:eastAsia="zh-CN"/>
                <w:bCs/>
                <w:szCs w:val="21"/>
                <w:rFonts w:hint="eastAsia"/>
              </w:rPr>
              <w:t>．</w:t>
            </w:r>
            <w:r>
              <w:rPr>
                <w:b w:val="1"/>
                <w:color w:val="000000"/>
                <w:lang w:val="en-US" w:eastAsia="zh-CN"/>
                <w:bCs/>
                <w:szCs w:val="21"/>
                <w:rFonts w:hint="eastAsia"/>
              </w:rPr>
              <w:t>多元与一体</w:t>
            </w:r>
          </w:p>
          <w:tbl>
            <w:tblPr>
              <w:tblStyle w:val="TableGrid"/>
              <w:tblW w:w="9049" w:type="dxa"/>
              <w:tblInd w:w="0.000000" w:type="dxa"/>
              <w:tblLayout w:type="fixed"/>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000000" w:type="dxa"/>
                <w:bottom w:w="0.000000" w:type="dxa"/>
                <w:left w:w="108.000000" w:type="dxa"/>
                <w:right w:w="108.000000" w:type="dxa"/>
              </w:tblCellMar>
            </w:tblPr>
            <w:tblGrid>
              <w:gridCol w:w="4064.000000"/>
              <w:gridCol w:w="4985.000000"/>
            </w:tblGrid>
            <w:tr w14:paraId="1C8D0D75">
              <w:tblPrEx>
                <w:tblW w:w="904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000000" w:type="dxa"/>
                  <w:bottom w:w="0.000000" w:type="dxa"/>
                  <w:left w:w="108.000000" w:type="dxa"/>
                  <w:right w:w="108.000000" w:type="dxa"/>
                </w:tblCellMar>
                <w:tblLayout w:type="fixed"/>
              </w:tblPrEx>
              <w:tc>
                <w:tcPr>
                  <w:tcW w:w="4064" w:type="dxa"/>
                  <w:tcBorders>
                    <w:tl2br w:val="nil"/>
                    <w:tr2bl w:val="nil"/>
                  </w:tcBorders>
                </w:tcPr>
                <w:p w14:paraId="2B7FE7F9">
                  <w:pPr>
                    <w:jc w:val="center"/>
                    <w:spacing w:line="240" w:lineRule="auto"/>
                    <w:ind w:right="-52" w:rightChars="-25"/>
                    <w:rPr>
                      <w:color w:val="000000"/>
                      <w:szCs w:val="21"/>
                    </w:rPr>
                  </w:pPr>
                  <w:r>
                    <w:rPr>
                      <w:color w:val="000000"/>
                      <w:szCs w:val="21"/>
                      <w:rFonts w:hint="eastAsia"/>
                    </w:rPr>
                    <w:t>教师活动</w:t>
                  </w:r>
                </w:p>
              </w:tc>
              <w:tc>
                <w:tcPr>
                  <w:tcW w:w="4985" w:type="dxa"/>
                  <w:tcBorders>
                    <w:tl2br w:val="nil"/>
                    <w:tr2bl w:val="nil"/>
                  </w:tcBorders>
                </w:tcPr>
                <w:p w14:paraId="6AFAA9C1">
                  <w:pPr>
                    <w:jc w:val="center"/>
                    <w:spacing w:line="240" w:lineRule="auto"/>
                    <w:ind w:right="-52" w:rightChars="-25"/>
                    <w:rPr>
                      <w:color w:val="000000"/>
                      <w:szCs w:val="21"/>
                    </w:rPr>
                  </w:pPr>
                  <w:r>
                    <w:rPr>
                      <w:color w:val="000000"/>
                      <w:szCs w:val="21"/>
                      <w:rFonts w:hint="eastAsia"/>
                    </w:rPr>
                    <w:t>学生活动</w:t>
                  </w:r>
                </w:p>
              </w:tc>
            </w:tr>
            <w:tr w14:paraId="68BC6D43">
              <w:tblPrEx>
                <w:tblW w:w="9049" w:type="dxa"/>
                <w:tblInd w:w="0" w:type="dxa"/>
                <w:tblCellMar>
                  <w:top w:w="0.000000" w:type="dxa"/>
                  <w:bottom w:w="0.000000" w:type="dxa"/>
                  <w:left w:w="108.000000" w:type="dxa"/>
                  <w:right w:w="108.000000" w:type="dxa"/>
                </w:tblCellMar>
                <w:tblLayout w:type="fixed"/>
              </w:tblPrEx>
              <w:trPr>
                <w:trHeight w:val="782" w:hRule="atLeast"/>
              </w:trPr>
              <w:tc>
                <w:tcPr>
                  <w:tcW w:w="4064" w:type="dxa"/>
                  <w:tcBorders>
                    <w:tl2br w:val="nil"/>
                    <w:tr2bl w:val="nil"/>
                  </w:tcBorders>
                </w:tcPr>
                <w:p w14:paraId="47377DC6">
                  <w:pPr>
                    <w:spacing w:line="240" w:lineRule="auto"/>
                    <w:ind w:right="-52" w:rightChars="-25"/>
                    <w:rPr>
                      <w:sz w:val="21"/>
                      <w:lang w:val="en-US" w:eastAsia="zh-CN"/>
                      <w:szCs w:val="21"/>
                      <w:rFonts w:hint="eastAsia"/>
                    </w:rPr>
                  </w:pPr>
                  <w:r>
                    <w:rPr>
                      <w:color w:val="000000"/>
                      <w:lang w:val="en-US" w:eastAsia="zh-CN"/>
                      <w:szCs w:val="21"/>
                      <w:rFonts w:hint="eastAsia" w:ascii="宋体" w:hAnsi="宋体" w:cs="宋体"/>
                    </w:rPr>
                    <w:t>出示地图和材料，辽宋夏金元时期是</w:t>
                  </w:r>
                  <w:r>
                    <w:rPr>
                      <w:sz w:val="21"/>
                      <w:lang w:val="en-US" w:eastAsia="zh-CN"/>
                      <w:szCs w:val="21"/>
                      <w:rFonts w:hint="eastAsia"/>
                    </w:rPr>
                    <w:t>中国历史上多元一体的多民族国家进一步巩固的时期，除了两宋发挥了核心和领导作用外，还有各民族之间的的联结和融合。</w:t>
                  </w:r>
                </w:p>
                <w:p w14:paraId="6D692A30">
                  <w:pPr>
                    <w:spacing w:line="240" w:lineRule="auto"/>
                    <w:ind w:right="-52" w:rightChars="-25"/>
                    <w:rPr>
                      <w:color w:val="000000"/>
                      <w:szCs w:val="21"/>
                      <w:rFonts w:hint="eastAsia" w:ascii="宋体" w:hAnsi="宋体" w:cs="宋体"/>
                    </w:rPr>
                  </w:pPr>
                  <w:r>
                    <w:rPr>
                      <w:b w:val="1"/>
                      <w:color w:val="000000"/>
                      <w:lang w:val="en-US" w:eastAsia="zh-CN"/>
                      <w:bCs/>
                      <w:szCs w:val="21"/>
                      <w:rFonts w:hint="eastAsia" w:ascii="宋体" w:hAnsi="宋体" w:cs="宋体"/>
                    </w:rPr>
                    <w:t>问题探究：</w:t>
                  </w:r>
                  <w:r>
                    <w:rPr>
                      <w:color w:val="000000"/>
                      <w:szCs w:val="21"/>
                      <w:rFonts w:hint="eastAsia" w:ascii="宋体" w:hAnsi="宋体" w:cs="宋体"/>
                    </w:rPr>
                    <w:t>结合所学，任意选择以下一则材料，说明这一时期的经济与文化如何体现出交融的趋势。</w:t>
                  </w:r>
                </w:p>
                <w:p w14:paraId="21D46031">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材料一：</w:t>
                  </w:r>
                </w:p>
                <w:p w14:paraId="15C69402">
                  <w:pPr>
                    <w:jc w:val="left"/>
                    <w:spacing w:line="240" w:lineRule="auto"/>
                    <w:ind w:right="-52" w:rightChars="-25"/>
                    <w:rPr>
                      <w:color w:val="000000"/>
                      <w:lang w:val="en-US" w:eastAsia="zh-CN"/>
                      <w:szCs w:val="21"/>
                      <w:rFonts w:hint="default" w:ascii="宋体" w:hAnsi="宋体" w:cs="宋体"/>
                    </w:rPr>
                  </w:pPr>
                  <w:r>
                    <w:rPr>
                      <w:color w:val="000000"/>
                      <w:lang w:val="en-US" w:eastAsia="zh-CN"/>
                      <w:szCs w:val="21"/>
                      <w:rFonts w:hint="default" w:ascii="宋体" w:hAnsi="宋体" w:cs="宋体"/>
                    </w:rPr>
                    <w:t>辽太宗耶律德光(公元928—946年在位）在得到长城沿线燕云十六州后，他重视发展农业生产。他不以游幸妨农时，禁止扈从扰民和行军践踏禾稼。不但保护十六州地区的农业生产，也在适宜于耕种的草原地区发展农业。</w:t>
                  </w:r>
                </w:p>
                <w:p w14:paraId="058A072F">
                  <w:pPr>
                    <w:jc w:val="left"/>
                    <w:spacing w:line="240" w:lineRule="auto"/>
                    <w:ind w:right="-52" w:rightChars="-25"/>
                    <w:rPr>
                      <w:color w:val="000000"/>
                      <w:lang w:val="en-US" w:eastAsia="zh-CN"/>
                      <w:szCs w:val="21"/>
                      <w:rFonts w:hint="default" w:ascii="宋体" w:hAnsi="宋体" w:cs="宋体"/>
                    </w:rPr>
                  </w:pPr>
                  <w:r>
                    <w:rPr>
                      <w:color w:val="000000"/>
                      <w:lang w:val="en-US" w:eastAsia="zh-CN"/>
                      <w:szCs w:val="21"/>
                      <w:rFonts w:hint="default" w:ascii="宋体" w:hAnsi="宋体" w:cs="宋体"/>
                    </w:rPr>
                    <w:t>——摘编自白寿彝《中国通史》</w:t>
                  </w:r>
                </w:p>
                <w:p w14:paraId="4FBACC7E">
                  <w:pPr>
                    <w:jc w:val="left"/>
                    <w:spacing w:line="240" w:lineRule="auto"/>
                    <w:ind w:right="-52" w:rightChars="-25"/>
                    <w:rPr>
                      <w:color w:val="000000"/>
                      <w:lang w:val="en-US" w:eastAsia="zh-CN"/>
                      <w:szCs w:val="21"/>
                      <w:rFonts w:hint="default" w:ascii="宋体" w:hAnsi="宋体" w:cs="宋体"/>
                    </w:rPr>
                  </w:pPr>
                  <w:r>
                    <w:rPr>
                      <w:color w:val="000000"/>
                      <w:lang w:val="en-US" w:eastAsia="zh-CN"/>
                      <w:szCs w:val="21"/>
                      <w:rFonts w:hint="eastAsia" w:ascii="宋体" w:hAnsi="宋体" w:cs="宋体"/>
                    </w:rPr>
                    <w:t>材料二：</w:t>
                  </w:r>
                </w:p>
                <w:p w14:paraId="24BB8E35">
                  <w:pPr>
                    <w:spacing w:line="240" w:lineRule="auto"/>
                    <w:ind w:right="-52" w:rightChars="-25"/>
                    <w:rPr>
                      <w:b w:val="1"/>
                      <w:sz w:val="24"/>
                      <w:lang w:eastAsia="zh-CN"/>
                      <w:bCs/>
                      <w:szCs w:val="24"/>
                      <w:rFonts w:hint="eastAsia"/>
                    </w:rPr>
                  </w:pPr>
                  <w:r>
                    <w:rPr>
                      <w:b w:val="0"/>
                      <w:sz w:val="21"/>
                      <w:lang w:eastAsia="zh-CN"/>
                      <w:bCs w:val="0"/>
                      <w:szCs w:val="21"/>
                      <w:rFonts w:hint="eastAsia" w:asciiTheme="majorEastAsia" w:hAnsiTheme="majorEastAsia" w:eastAsiaTheme="majorEastAsia" w:cstheme="majorEastAsia"/>
                    </w:rPr>
                    <w:t>辽太祖崇拜孔子，尊孔子为 “大圣”; 西夏接受儒学，翻译儒家经典，中后期更加重视汉学，建立大汉太学，尊孔子为文宣帝; 金朝对儒学和儒士也十分重视，拜被俘的汉族官吏和儒士为师，聘为高官，请其授以汉族文化。</w:t>
                  </w:r>
                </w:p>
                <w:p w14:paraId="678384E4">
                  <w:pPr>
                    <w:spacing w:line="240" w:lineRule="auto"/>
                    <w:ind w:right="-52" w:rightChars="-25"/>
                    <w:rPr>
                      <w:b w:val="1"/>
                      <w:sz w:val="24"/>
                      <w:lang w:eastAsia="zh-CN"/>
                      <w:bCs/>
                      <w:szCs w:val="24"/>
                      <w:rFonts w:hint="eastAsia"/>
                    </w:rPr>
                  </w:pPr>
                  <w:r>
                    <w:rPr>
                      <w:b w:val="0"/>
                      <w:sz w:val="21"/>
                      <w:lang w:val="en-US" w:eastAsia="zh-CN"/>
                      <w:bCs w:val="0"/>
                      <w:szCs w:val="21"/>
                      <w:rFonts w:hint="eastAsia"/>
                    </w:rPr>
                    <w:t>材料三：</w:t>
                  </w:r>
                </w:p>
                <w:p w14:paraId="789E1D86">
                  <w:pPr>
                    <w:spacing w:line="240" w:lineRule="auto"/>
                    <w:ind w:right="-52" w:rightChars="-25"/>
                    <w:rPr>
                      <w:b w:val="1"/>
                      <w:sz w:val="24"/>
                      <w:lang w:val="en-US" w:eastAsia="zh-CN"/>
                      <w:bCs/>
                      <w:szCs w:val="24"/>
                      <w:rFonts w:hint="default"/>
                    </w:rPr>
                  </w:pPr>
                  <w:r>
                    <w:rPr>
                      <w:b w:val="1"/>
                      <w:sz w:val="24"/>
                      <w:lang w:val="en-US" w:eastAsia="zh-CN"/>
                      <w:bCs/>
                      <w:szCs w:val="24"/>
                      <w:rFonts w:hint="eastAsia"/>
                    </w:rPr>
                    <w:drawing>
                      <wp:inline distT="0" distB="0" distL="114300" distR="114300">
                        <wp:extent cx="2107565" cy="1668145"/>
                        <wp:effectExtent l="0" t="0" r="6985" b="8255"/>
                        <wp:docPr id="4" name="图片 3" descr="捕获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捕获文字"/>
                                <pic:cNvPicPr/>
                              </pic:nvPicPr>
                              <pic:blipFill>
                                <a:blip xmlns:r="http://schemas.openxmlformats.org/officeDocument/2006/relationships" r:embed="rId8"/>
                                <a:stretch>
                                  <a:fillRect/>
                                </a:stretch>
                              </pic:blipFill>
                              <pic:spPr>
                                <a:xfrm>
                                  <a:off x="0" y="0"/>
                                  <a:ext cx="2107565" cy="1668145"/>
                                </a:xfrm>
                                <a:prstGeom prst="rect">
                                  <a:avLst/>
                                </a:prstGeom>
                                <a:noFill/>
                                <a:ln w="12700">
                                  <a:noFill/>
                                </a:ln>
                              </pic:spPr>
                            </pic:pic>
                          </a:graphicData>
                        </a:graphic>
                      </wp:inline>
                    </w:drawing>
                  </w:r>
                </w:p>
              </w:tc>
              <w:tc>
                <w:tcPr>
                  <w:tcW w:w="4985" w:type="dxa"/>
                  <w:tcBorders>
                    <w:tl2br w:val="nil"/>
                    <w:tr2bl w:val="nil"/>
                  </w:tcBorders>
                </w:tcPr>
                <w:p w14:paraId="7CC771FE">
                  <w:pPr>
                    <w:spacing w:line="240" w:lineRule="auto"/>
                    <w:ind w:right="-52" w:rightChars="-25"/>
                    <w:rPr>
                      <w:color w:val="000000"/>
                      <w:szCs w:val="21"/>
                      <w:rFonts w:hint="eastAsia" w:ascii="宋体" w:hAnsi="宋体" w:cs="宋体"/>
                    </w:rPr>
                  </w:pPr>
                </w:p>
                <w:p w14:paraId="6241C849">
                  <w:pPr>
                    <w:spacing w:line="240" w:lineRule="auto"/>
                    <w:ind w:right="-52" w:rightChars="-25"/>
                    <w:rPr>
                      <w:color w:val="000000"/>
                      <w:lang w:val="en-US" w:eastAsia="zh-CN"/>
                      <w:szCs w:val="21"/>
                      <w:rFonts w:hint="default" w:ascii="宋体" w:hAnsi="宋体" w:eastAsia="宋体" w:cs="宋体"/>
                    </w:rPr>
                  </w:pPr>
                  <w:r>
                    <w:rPr>
                      <w:color w:val="000000"/>
                      <w:szCs w:val="21"/>
                      <w:rFonts w:hint="eastAsia" w:ascii="宋体" w:hAnsi="宋体" w:cs="宋体"/>
                    </w:rPr>
                    <w:t>阅读材料</w:t>
                  </w:r>
                  <w:r>
                    <w:rPr>
                      <w:color w:val="000000"/>
                      <w:lang w:eastAsia="zh-CN"/>
                      <w:szCs w:val="21"/>
                      <w:rFonts w:hint="eastAsia" w:ascii="宋体" w:hAnsi="宋体" w:cs="宋体"/>
                    </w:rPr>
                    <w:t>，</w:t>
                  </w:r>
                  <w:r>
                    <w:rPr>
                      <w:color w:val="000000"/>
                      <w:lang w:val="en-US" w:eastAsia="zh-CN"/>
                      <w:szCs w:val="21"/>
                      <w:rFonts w:hint="eastAsia" w:ascii="宋体" w:hAnsi="宋体" w:cs="宋体"/>
                    </w:rPr>
                    <w:t>学生学案展示。</w:t>
                  </w:r>
                </w:p>
                <w:p w14:paraId="0DC8E89D">
                  <w:pPr>
                    <w:spacing w:line="240" w:lineRule="auto"/>
                    <w:ind w:right="-52" w:rightChars="-25"/>
                    <w:rPr>
                      <w:color w:val="000000"/>
                      <w:szCs w:val="21"/>
                      <w:rFonts w:hint="eastAsia" w:ascii="宋体" w:hAnsi="宋体" w:cs="宋体"/>
                    </w:rPr>
                  </w:pPr>
                  <w:r>
                    <w:rPr>
                      <w:color w:val="000000"/>
                      <w:szCs w:val="21"/>
                      <w:rFonts w:hint="eastAsia" w:ascii="宋体" w:hAnsi="宋体" w:cs="宋体"/>
                    </w:rPr>
                    <w:t>预设答案：</w:t>
                  </w:r>
                </w:p>
                <w:p w14:paraId="17443ED5">
                  <w:pPr>
                    <w:spacing w:line="240" w:lineRule="auto"/>
                    <w:ind w:right="-52" w:rightChars="-25"/>
                    <w:rPr>
                      <w:color w:val="000000"/>
                      <w:szCs w:val="21"/>
                      <w:rFonts w:hint="eastAsia" w:ascii="宋体" w:hAnsi="宋体" w:cs="宋体"/>
                    </w:rPr>
                  </w:pPr>
                </w:p>
                <w:p w14:paraId="7D92BAD6">
                  <w:pPr>
                    <w:spacing w:line="240" w:lineRule="auto"/>
                    <w:ind w:right="-52" w:rightChars="-25"/>
                    <w:rPr>
                      <w:color w:val="000000"/>
                      <w:lang w:val="en-US" w:eastAsia="zh-CN"/>
                      <w:szCs w:val="21"/>
                      <w:rFonts w:hint="eastAsia" w:ascii="宋体" w:hAnsi="宋体" w:cs="宋体"/>
                    </w:rPr>
                  </w:pPr>
                </w:p>
                <w:p w14:paraId="7F234743">
                  <w:pPr>
                    <w:spacing w:line="240" w:lineRule="auto"/>
                    <w:ind w:right="-52" w:rightChars="-25"/>
                    <w:rPr>
                      <w:color w:val="000000"/>
                      <w:lang w:val="en-US" w:eastAsia="zh-CN"/>
                      <w:szCs w:val="21"/>
                      <w:rFonts w:hint="eastAsia" w:ascii="宋体" w:hAnsi="宋体" w:cs="宋体"/>
                    </w:rPr>
                  </w:pPr>
                </w:p>
                <w:p w14:paraId="7D66DE58">
                  <w:pPr>
                    <w:spacing w:line="240" w:lineRule="auto"/>
                    <w:ind w:right="-52" w:rightChars="-25"/>
                    <w:rPr>
                      <w:color w:val="000000"/>
                      <w:lang w:val="en-US" w:eastAsia="zh-CN"/>
                      <w:szCs w:val="21"/>
                      <w:rFonts w:hint="eastAsia" w:ascii="宋体" w:hAnsi="宋体" w:cs="宋体"/>
                    </w:rPr>
                  </w:pPr>
                </w:p>
                <w:p w14:paraId="600074F9">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材料一：</w:t>
                  </w:r>
                </w:p>
                <w:p w14:paraId="6A36D79B">
                  <w:pPr>
                    <w:spacing w:line="240" w:lineRule="auto"/>
                    <w:ind w:right="-52" w:rightChars="-25"/>
                    <w:rPr>
                      <w:color w:val="000000"/>
                      <w:lang w:val="en-US" w:eastAsia="zh-CN"/>
                      <w:szCs w:val="21"/>
                      <w:rFonts w:hint="default" w:ascii="宋体" w:hAnsi="宋体" w:cs="宋体"/>
                    </w:rPr>
                  </w:pPr>
                  <w:r>
                    <w:rPr>
                      <w:color w:val="000000"/>
                      <w:lang w:val="en-US" w:eastAsia="zh-CN"/>
                      <w:szCs w:val="21"/>
                      <w:rFonts w:hint="default" w:ascii="宋体" w:hAnsi="宋体" w:cs="宋体"/>
                    </w:rPr>
                    <w:t>游牧经济与农耕经济</w:t>
                  </w:r>
                  <w:r>
                    <w:rPr>
                      <w:color w:val="000000"/>
                      <w:lang w:val="en-US" w:eastAsia="zh-CN"/>
                      <w:szCs w:val="21"/>
                      <w:rFonts w:hint="eastAsia" w:ascii="宋体" w:hAnsi="宋体" w:cs="宋体"/>
                    </w:rPr>
                    <w:t>的</w:t>
                  </w:r>
                  <w:r>
                    <w:rPr>
                      <w:color w:val="000000"/>
                      <w:lang w:val="en-US" w:eastAsia="zh-CN"/>
                      <w:szCs w:val="21"/>
                      <w:rFonts w:hint="default" w:ascii="宋体" w:hAnsi="宋体" w:cs="宋体"/>
                    </w:rPr>
                    <w:t>交融</w:t>
                  </w:r>
                  <w:r>
                    <w:rPr>
                      <w:color w:val="000000"/>
                      <w:lang w:val="en-US" w:eastAsia="zh-CN"/>
                      <w:szCs w:val="21"/>
                      <w:rFonts w:hint="eastAsia" w:ascii="宋体" w:hAnsi="宋体" w:cs="宋体"/>
                    </w:rPr>
                    <w:t>。</w:t>
                  </w:r>
                </w:p>
                <w:p w14:paraId="4E1EF9C8">
                  <w:pPr>
                    <w:spacing w:line="240" w:lineRule="auto"/>
                    <w:ind w:right="-52" w:rightChars="-25"/>
                    <w:rPr>
                      <w:color w:val="000000"/>
                      <w:lang w:val="en-US" w:eastAsia="zh-CN"/>
                      <w:szCs w:val="21"/>
                      <w:rFonts w:hint="default" w:ascii="宋体" w:hAnsi="宋体" w:cs="宋体"/>
                    </w:rPr>
                  </w:pPr>
                </w:p>
                <w:p w14:paraId="7969E688">
                  <w:pPr>
                    <w:spacing w:line="240" w:lineRule="auto"/>
                    <w:ind w:right="-52" w:rightChars="-25"/>
                    <w:rPr>
                      <w:color w:val="000000"/>
                      <w:lang w:val="en-US" w:eastAsia="zh-CN"/>
                      <w:szCs w:val="21"/>
                      <w:rFonts w:hint="default" w:ascii="宋体" w:hAnsi="宋体" w:cs="宋体"/>
                    </w:rPr>
                  </w:pPr>
                </w:p>
                <w:p w14:paraId="66371C02">
                  <w:pPr>
                    <w:spacing w:line="240" w:lineRule="auto"/>
                    <w:ind w:right="-52" w:rightChars="-25"/>
                    <w:rPr>
                      <w:color w:val="000000"/>
                      <w:lang w:val="en-US" w:eastAsia="zh-CN"/>
                      <w:szCs w:val="21"/>
                      <w:rFonts w:hint="default" w:ascii="宋体" w:hAnsi="宋体" w:cs="宋体"/>
                    </w:rPr>
                  </w:pPr>
                </w:p>
                <w:p w14:paraId="02B42FB6">
                  <w:pPr>
                    <w:spacing w:line="240" w:lineRule="auto"/>
                    <w:ind w:right="-52" w:rightChars="-25"/>
                    <w:rPr>
                      <w:color w:val="000000"/>
                      <w:lang w:val="en-US" w:eastAsia="zh-CN"/>
                      <w:szCs w:val="21"/>
                      <w:rFonts w:hint="default" w:ascii="宋体" w:hAnsi="宋体" w:cs="宋体"/>
                    </w:rPr>
                  </w:pPr>
                  <w:r>
                    <w:rPr>
                      <w:color w:val="000000"/>
                      <w:lang w:val="en-US" w:eastAsia="zh-CN"/>
                      <w:szCs w:val="21"/>
                      <w:rFonts w:hint="eastAsia" w:ascii="宋体" w:hAnsi="宋体" w:cs="宋体"/>
                    </w:rPr>
                    <w:t>材料二：</w:t>
                  </w:r>
                </w:p>
                <w:p w14:paraId="638E42FC">
                  <w:pPr>
                    <w:spacing w:line="240" w:lineRule="auto"/>
                    <w:ind w:right="-52" w:rightChars="-25"/>
                    <w:rPr>
                      <w:color w:val="000000"/>
                      <w:lang w:val="en-US" w:eastAsia="zh-CN"/>
                      <w:szCs w:val="21"/>
                      <w:rFonts w:hint="default" w:ascii="宋体" w:hAnsi="宋体" w:cs="宋体"/>
                    </w:rPr>
                  </w:pPr>
                  <w:r>
                    <w:rPr>
                      <w:color w:val="000000"/>
                      <w:lang w:val="en-US" w:eastAsia="zh-CN"/>
                      <w:szCs w:val="21"/>
                      <w:rFonts w:hint="eastAsia" w:ascii="宋体" w:hAnsi="宋体" w:cs="宋体"/>
                    </w:rPr>
                    <w:t>对儒家思想的借鉴与融汇，产生文化认同。</w:t>
                  </w:r>
                </w:p>
                <w:p w14:paraId="7F4DFE6F">
                  <w:pPr>
                    <w:spacing w:line="240" w:lineRule="auto"/>
                    <w:ind w:right="-52" w:rightChars="-25"/>
                    <w:rPr>
                      <w:color w:val="000000"/>
                      <w:lang w:val="en-US" w:eastAsia="zh-CN"/>
                      <w:szCs w:val="21"/>
                      <w:rFonts w:hint="eastAsia" w:ascii="宋体" w:hAnsi="宋体" w:cs="宋体"/>
                    </w:rPr>
                  </w:pPr>
                </w:p>
                <w:p w14:paraId="6F066217">
                  <w:pPr>
                    <w:spacing w:line="240" w:lineRule="auto"/>
                    <w:ind w:right="-52" w:rightChars="-25"/>
                    <w:rPr>
                      <w:color w:val="000000"/>
                      <w:lang w:val="en-US" w:eastAsia="zh-CN"/>
                      <w:szCs w:val="21"/>
                      <w:rFonts w:hint="eastAsia" w:ascii="宋体" w:hAnsi="宋体" w:cs="宋体"/>
                    </w:rPr>
                  </w:pPr>
                </w:p>
                <w:p w14:paraId="5C873936">
                  <w:pPr>
                    <w:spacing w:line="240" w:lineRule="auto"/>
                    <w:ind w:right="-52" w:rightChars="-25"/>
                    <w:rPr>
                      <w:color w:val="000000"/>
                      <w:lang w:val="en-US" w:eastAsia="zh-CN"/>
                      <w:szCs w:val="21"/>
                      <w:rFonts w:hint="eastAsia" w:ascii="宋体" w:hAnsi="宋体" w:cs="宋体"/>
                    </w:rPr>
                  </w:pPr>
                </w:p>
                <w:p w14:paraId="113056CD">
                  <w:pPr>
                    <w:spacing w:line="240" w:lineRule="auto"/>
                    <w:ind w:right="-52" w:rightChars="-25"/>
                    <w:rPr>
                      <w:color w:val="000000"/>
                      <w:lang w:val="en-US" w:eastAsia="zh-CN"/>
                      <w:szCs w:val="21"/>
                      <w:rFonts w:hint="eastAsia" w:ascii="宋体" w:hAnsi="宋体" w:cs="宋体"/>
                    </w:rPr>
                  </w:pPr>
                </w:p>
                <w:p w14:paraId="3BB6AB5D">
                  <w:pPr>
                    <w:spacing w:line="240" w:lineRule="auto"/>
                    <w:ind w:right="-52" w:rightChars="-25"/>
                    <w:rPr>
                      <w:color w:val="000000"/>
                      <w:lang w:val="en-US" w:eastAsia="zh-CN"/>
                      <w:szCs w:val="21"/>
                      <w:rFonts w:hint="eastAsia" w:ascii="宋体" w:hAnsi="宋体" w:cs="宋体"/>
                    </w:rPr>
                  </w:pPr>
                </w:p>
                <w:p w14:paraId="1779FC54">
                  <w:pPr>
                    <w:spacing w:line="240" w:lineRule="auto"/>
                    <w:ind w:right="-52" w:rightChars="-25"/>
                    <w:rPr>
                      <w:color w:val="000000"/>
                      <w:lang w:val="en-US" w:eastAsia="zh-CN"/>
                      <w:szCs w:val="21"/>
                      <w:rFonts w:hint="eastAsia" w:ascii="宋体" w:hAnsi="宋体" w:cs="宋体"/>
                    </w:rPr>
                  </w:pPr>
                </w:p>
                <w:p w14:paraId="16D55B31">
                  <w:pPr>
                    <w:spacing w:line="240" w:lineRule="auto"/>
                    <w:ind w:right="-52" w:rightChars="-25"/>
                    <w:rPr>
                      <w:color w:val="000000"/>
                      <w:lang w:val="en-US" w:eastAsia="zh-CN"/>
                      <w:szCs w:val="21"/>
                      <w:rFonts w:hint="eastAsia" w:ascii="宋体" w:hAnsi="宋体" w:cs="宋体"/>
                    </w:rPr>
                  </w:pPr>
                </w:p>
                <w:p w14:paraId="36F033E5">
                  <w:pPr>
                    <w:spacing w:line="240" w:lineRule="auto"/>
                    <w:ind w:right="-52" w:rightChars="-25"/>
                    <w:rPr>
                      <w:color w:val="000000"/>
                      <w:lang w:val="en-US" w:eastAsia="zh-CN"/>
                      <w:szCs w:val="21"/>
                      <w:rFonts w:hint="eastAsia" w:ascii="宋体" w:hAnsi="宋体" w:cs="宋体"/>
                    </w:rPr>
                  </w:pPr>
                </w:p>
                <w:p w14:paraId="2047B778">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材料三：</w:t>
                  </w:r>
                </w:p>
                <w:p w14:paraId="789840EA">
                  <w:pPr>
                    <w:spacing w:line="240" w:lineRule="auto"/>
                    <w:ind w:right="-52" w:rightChars="-25"/>
                    <w:rPr>
                      <w:color w:val="000000"/>
                      <w:lang w:val="en-US" w:eastAsia="zh-CN"/>
                      <w:szCs w:val="21"/>
                      <w:rFonts w:hint="eastAsia" w:ascii="宋体" w:hAnsi="宋体" w:cs="宋体"/>
                    </w:rPr>
                  </w:pPr>
                  <w:r>
                    <w:rPr>
                      <w:color w:val="000000"/>
                      <w:lang w:val="en-US" w:eastAsia="zh-CN"/>
                      <w:szCs w:val="21"/>
                      <w:rFonts w:hint="eastAsia" w:ascii="宋体" w:hAnsi="宋体" w:cs="宋体"/>
                    </w:rPr>
                    <w:t>体现文字、文化、宗教、民族的交融。</w:t>
                  </w:r>
                </w:p>
                <w:p w14:paraId="05CB4A81">
                  <w:pPr>
                    <w:spacing w:line="240" w:lineRule="auto"/>
                    <w:ind w:right="-52" w:rightChars="-25"/>
                    <w:rPr>
                      <w:color w:val="000000"/>
                      <w:lang w:val="en-US" w:eastAsia="zh-CN"/>
                      <w:szCs w:val="21"/>
                      <w:rFonts w:hint="eastAsia" w:ascii="宋体" w:hAnsi="宋体" w:cs="宋体"/>
                    </w:rPr>
                  </w:pPr>
                </w:p>
                <w:p w14:paraId="388F0CFA">
                  <w:pPr>
                    <w:spacing w:line="240" w:lineRule="auto"/>
                    <w:ind w:right="-52" w:rightChars="-25"/>
                    <w:rPr>
                      <w:color w:val="000000"/>
                      <w:lang w:val="en-US" w:eastAsia="zh-CN"/>
                      <w:szCs w:val="21"/>
                      <w:rFonts w:hint="eastAsia" w:ascii="宋体" w:hAnsi="宋体" w:cs="宋体"/>
                    </w:rPr>
                  </w:pPr>
                </w:p>
                <w:p w14:paraId="5020062B">
                  <w:pPr>
                    <w:spacing w:line="240" w:lineRule="auto"/>
                    <w:ind w:right="-52" w:rightChars="-25"/>
                    <w:rPr>
                      <w:color w:val="000000"/>
                      <w:lang w:val="en-US" w:eastAsia="zh-CN"/>
                      <w:szCs w:val="21"/>
                      <w:rFonts w:hint="eastAsia" w:ascii="宋体" w:hAnsi="宋体" w:cs="宋体"/>
                    </w:rPr>
                  </w:pPr>
                </w:p>
                <w:p w14:paraId="01BB8CFE">
                  <w:pPr>
                    <w:spacing w:line="240" w:lineRule="auto"/>
                    <w:ind w:right="-52" w:rightChars="-25"/>
                    <w:rPr>
                      <w:color w:val="000000"/>
                      <w:lang w:val="en-US" w:eastAsia="zh-CN"/>
                      <w:szCs w:val="21"/>
                      <w:rFonts w:hint="eastAsia" w:ascii="宋体" w:hAnsi="宋体" w:cs="宋体"/>
                    </w:rPr>
                  </w:pPr>
                </w:p>
                <w:p w14:paraId="0CB5E7D0">
                  <w:pPr>
                    <w:spacing w:line="240" w:lineRule="auto"/>
                    <w:ind w:right="-52" w:rightChars="-25"/>
                    <w:rPr>
                      <w:color w:val="000000"/>
                      <w:lang w:val="en-US" w:eastAsia="zh-CN"/>
                      <w:szCs w:val="21"/>
                      <w:rFonts w:hint="default" w:ascii="宋体" w:hAnsi="宋体" w:cs="宋体"/>
                    </w:rPr>
                  </w:pPr>
                </w:p>
              </w:tc>
            </w:tr>
            <w:tr w14:paraId="3B72FD2A">
              <w:tblPrEx>
                <w:tblW w:w="9049" w:type="dxa"/>
                <w:tblInd w:w="0" w:type="dxa"/>
                <w:tblCellMar>
                  <w:top w:w="0.000000" w:type="dxa"/>
                  <w:bottom w:w="0.000000" w:type="dxa"/>
                  <w:left w:w="108.000000" w:type="dxa"/>
                  <w:right w:w="108.000000" w:type="dxa"/>
                </w:tblCellMar>
                <w:tblLayout w:type="fixed"/>
              </w:tblPrEx>
              <w:tc>
                <w:tcPr>
                  <w:tcW w:w="9049" w:type="dxa"/>
                  <w:gridSpan w:val="2"/>
                  <w:tcBorders>
                    <w:tl2br w:val="nil"/>
                    <w:tr2bl w:val="nil"/>
                  </w:tcBorders>
                </w:tcPr>
                <w:p w14:paraId="2529DC7F">
                  <w:pPr>
                    <w:spacing w:line="240" w:lineRule="auto"/>
                    <w:ind w:right="-52" w:rightChars="-25"/>
                    <w:rPr>
                      <w:color w:val="000000"/>
                      <w:szCs w:val="21"/>
                      <w:rFonts w:ascii="楷体" w:hAnsi="楷体" w:eastAsia="楷体" w:cs="楷体"/>
                    </w:rPr>
                  </w:pPr>
                  <w:r>
                    <w:rPr>
                      <w:color w:val="000000"/>
                      <w:szCs w:val="21"/>
                      <w:rFonts w:hint="eastAsia" w:ascii="楷体" w:hAnsi="楷体" w:eastAsia="楷体" w:cs="楷体"/>
                    </w:rPr>
                    <w:t>设计意图：</w:t>
                  </w:r>
                </w:p>
                <w:p w14:paraId="71173206">
                  <w:pPr>
                    <w:spacing w:line="240" w:lineRule="auto"/>
                    <w:ind w:right="-52" w:rightChars="-25"/>
                    <w:rPr>
                      <w:color w:val="000000"/>
                      <w:szCs w:val="21"/>
                    </w:rPr>
                  </w:pPr>
                  <w:r>
                    <w:rPr>
                      <w:color w:val="000000"/>
                      <w:szCs w:val="21"/>
                      <w:rFonts w:hint="eastAsia" w:ascii="楷体" w:hAnsi="楷体" w:eastAsia="楷体" w:cs="楷体"/>
                    </w:rPr>
                    <w:t>采用</w:t>
                  </w:r>
                  <w:r>
                    <w:rPr>
                      <w:color w:val="000000"/>
                      <w:lang w:val="en-US" w:eastAsia="zh-CN"/>
                      <w:szCs w:val="21"/>
                      <w:rFonts w:hint="eastAsia" w:ascii="楷体" w:hAnsi="楷体" w:eastAsia="楷体" w:cs="楷体"/>
                    </w:rPr>
                    <w:t>材料</w:t>
                  </w:r>
                  <w:r>
                    <w:rPr>
                      <w:color w:val="000000"/>
                      <w:szCs w:val="21"/>
                      <w:rFonts w:hint="eastAsia" w:ascii="楷体" w:hAnsi="楷体" w:eastAsia="楷体" w:cs="楷体"/>
                    </w:rPr>
                    <w:t>展示的方式，引导学生</w:t>
                  </w:r>
                  <w:r>
                    <w:rPr>
                      <w:color w:val="000000"/>
                      <w:lang w:val="en-US" w:eastAsia="zh-CN"/>
                      <w:szCs w:val="21"/>
                      <w:rFonts w:hint="eastAsia" w:ascii="楷体" w:hAnsi="楷体" w:eastAsia="楷体" w:cs="楷体"/>
                    </w:rPr>
                    <w:t>从经济、思想和文化的角度认识这一时期各民族间的交融，体会正是政治经济文化之间的不断交融加强了民族认同，巩固了中国多元一体统一多民族国家的发展</w:t>
                  </w:r>
                  <w:r>
                    <w:rPr>
                      <w:color w:val="000000"/>
                      <w:szCs w:val="21"/>
                      <w:rFonts w:hint="eastAsia" w:ascii="楷体" w:hAnsi="楷体" w:eastAsia="楷体" w:cs="楷体"/>
                    </w:rPr>
                    <w:t>。</w:t>
                  </w:r>
                </w:p>
              </w:tc>
            </w:tr>
          </w:tbl>
          <w:p w14:paraId="05610216">
            <w:pPr>
              <w:widowControl w:val="1"/>
              <w:snapToGrid w:val="0"/>
              <w:jc w:val="left"/>
              <w:spacing w:line="276" w:lineRule="auto"/>
              <w:rPr>
                <w:b w:val="1"/>
                <w:color w:val="000000"/>
                <w:lang w:val="en-US" w:eastAsia="zh-CN"/>
                <w:bCs/>
                <w:szCs w:val="21"/>
                <w:rFonts w:hint="default"/>
              </w:rPr>
            </w:pPr>
          </w:p>
        </w:tc>
      </w:tr>
      <w:tr w14:paraId="39F58F9A">
        <w:tblPrEx>
          <w:tblW w:w="10465" w:type="dxa"/>
          <w:tblInd w:w="0" w:type="dxa"/>
          <w:tblCellMar>
            <w:top w:w="0.000000" w:type="dxa"/>
            <w:bottom w:w="0.000000" w:type="dxa"/>
            <w:left w:w="108.000000" w:type="dxa"/>
            <w:right w:w="108.000000" w:type="dxa"/>
          </w:tblCellMar>
          <w:tblLayout w:type="fixed"/>
        </w:tblPrEx>
        <w:trPr>
          <w:trHeight w:val="1245" w:hRule="atLeast"/>
        </w:trPr>
        <w:tc>
          <w:tcPr>
            <w:tcW w:w="1200" w:type="dxa"/>
            <w:vAlign w:val="center"/>
            <w:tcBorders>
              <w:top w:val="single" w:color="auto" w:sz="4" w:space="0"/>
              <w:bottom w:val="single" w:color="auto" w:sz="4" w:space="0"/>
              <w:right w:val="single" w:color="auto" w:sz="4" w:space="0"/>
            </w:tcBorders>
          </w:tcPr>
          <w:p w14:paraId="7AEE5353">
            <w:pPr>
              <w:snapToGrid w:val="0"/>
              <w:jc w:val="center"/>
              <w:rPr>
                <w:b w:val="1"/>
                <w:color w:val="000000"/>
                <w:szCs w:val="21"/>
                <w:rFonts w:ascii="宋体" w:hAnsi="宋体"/>
              </w:rPr>
            </w:pPr>
          </w:p>
          <w:p w14:paraId="0352289E">
            <w:pPr>
              <w:snapToGrid w:val="0"/>
              <w:jc w:val="center"/>
              <w:rPr>
                <w:b w:val="1"/>
                <w:color w:val="000000"/>
                <w:szCs w:val="21"/>
                <w:rFonts w:ascii="宋体" w:hAnsi="宋体"/>
              </w:rPr>
            </w:pPr>
            <w:r>
              <w:rPr>
                <w:b w:val="1"/>
                <w:color w:val="000000"/>
                <w:szCs w:val="21"/>
                <w:rFonts w:hint="eastAsia" w:ascii="宋体" w:hAnsi="宋体"/>
              </w:rPr>
              <w:t>课堂小结</w:t>
            </w:r>
          </w:p>
          <w:p w14:paraId="54C2AD60">
            <w:pPr>
              <w:snapToGrid w:val="0"/>
              <w:rPr>
                <w:b w:val="1"/>
                <w:color w:val="000000"/>
                <w:szCs w:val="21"/>
                <w:rFonts w:ascii="宋体" w:hAnsi="宋体"/>
              </w:rPr>
            </w:pPr>
          </w:p>
        </w:tc>
        <w:tc>
          <w:tcPr>
            <w:tcW w:w="9265" w:type="dxa"/>
            <w:vAlign w:val="center"/>
            <w:tcBorders>
              <w:top w:val="single" w:color="auto" w:sz="4" w:space="0"/>
              <w:left w:val="single" w:color="auto" w:sz="4" w:space="0"/>
              <w:bottom w:val="single" w:color="auto" w:sz="4" w:space="0"/>
            </w:tcBorders>
          </w:tcPr>
          <w:p w14:paraId="6616CF36">
            <w:pPr>
              <w:spacing w:line="240" w:lineRule="auto"/>
              <w:ind w:right="-52" w:rightChars="-25"/>
              <w:rPr>
                <w:color w:val="000000"/>
                <w:bCs/>
                <w:szCs w:val="21"/>
                <w:rFonts w:hint="eastAsia"/>
              </w:rPr>
            </w:pPr>
            <w:r>
              <w:rPr>
                <w:color w:val="000000"/>
                <w:bCs/>
                <w:szCs w:val="21"/>
                <w:rFonts w:hint="eastAsia"/>
              </w:rPr>
              <w:t xml:space="preserve">    </w:t>
            </w:r>
          </w:p>
          <w:p w14:paraId="01489F09">
            <w:pPr>
              <w:spacing w:line="240" w:lineRule="auto"/>
              <w:ind w:right="-52" w:rightChars="-25"/>
              <w:rPr>
                <w:color w:val="000000"/>
                <w:lang w:val="en-US" w:eastAsia="zh-CN"/>
                <w:szCs w:val="21"/>
                <w:rFonts w:hint="default" w:eastAsia="宋体"/>
              </w:rPr>
            </w:pPr>
            <w:r>
              <w:rPr>
                <w:color w:val="000000"/>
                <w:szCs w:val="21"/>
                <w:rFonts w:hint="eastAsia" w:ascii="宋体" w:hAnsi="宋体" w:cs="宋体"/>
              </w:rPr>
              <w:t>结合所学知识</w:t>
            </w:r>
            <w:r>
              <w:rPr>
                <w:color w:val="000000"/>
                <w:lang w:val="en-US" w:eastAsia="zh-CN"/>
                <w:szCs w:val="21"/>
                <w:rFonts w:hint="eastAsia" w:ascii="宋体" w:hAnsi="宋体" w:cs="宋体"/>
              </w:rPr>
              <w:t>和材料</w:t>
            </w:r>
            <w:r>
              <w:rPr>
                <w:color w:val="000000"/>
                <w:szCs w:val="21"/>
                <w:rFonts w:hint="eastAsia" w:ascii="宋体" w:hAnsi="宋体" w:cs="宋体"/>
              </w:rPr>
              <w:t>，</w:t>
            </w:r>
            <w:r>
              <w:rPr>
                <w:color w:val="000000"/>
                <w:lang w:val="en-US" w:eastAsia="zh-CN"/>
                <w:szCs w:val="21"/>
                <w:rFonts w:hint="eastAsia" w:ascii="宋体" w:hAnsi="宋体" w:cs="宋体"/>
              </w:rPr>
              <w:t>再次深化学生对这一进程的整体性认识。</w:t>
            </w:r>
          </w:p>
          <w:p w14:paraId="4CEC2F84">
            <w:pPr>
              <w:snapToGrid w:val="0"/>
              <w:jc w:val="left"/>
              <w:rPr>
                <w:color w:val="000000"/>
                <w:bCs/>
                <w:szCs w:val="21"/>
              </w:rPr>
            </w:pPr>
          </w:p>
        </w:tc>
      </w:tr>
      <w:tr w14:paraId="25C7B904">
        <w:tblPrEx>
          <w:tblW w:w="10465" w:type="dxa"/>
          <w:tblInd w:w="0" w:type="dxa"/>
          <w:tblCellMar>
            <w:top w:w="0.000000" w:type="dxa"/>
            <w:bottom w:w="0.000000" w:type="dxa"/>
            <w:left w:w="108.000000" w:type="dxa"/>
            <w:right w:w="108.000000" w:type="dxa"/>
          </w:tblCellMar>
          <w:tblLayout w:type="fixed"/>
        </w:tblPrEx>
        <w:trPr>
          <w:trHeight w:val="2450" w:hRule="atLeast"/>
        </w:trPr>
        <w:tc>
          <w:tcPr>
            <w:tcW w:w="1200" w:type="dxa"/>
            <w:tcBorders>
              <w:right w:val="single" w:color="auto" w:sz="4" w:space="0"/>
            </w:tcBorders>
          </w:tcPr>
          <w:p w14:paraId="55A1EC6C">
            <w:pPr>
              <w:snapToGrid w:val="0"/>
              <w:jc w:val="center"/>
              <w:spacing w:line="276" w:lineRule="auto"/>
              <w:rPr>
                <w:b w:val="1"/>
                <w:szCs w:val="21"/>
                <w:rFonts w:ascii="宋体" w:hAnsi="宋体"/>
              </w:rPr>
            </w:pPr>
          </w:p>
          <w:p w14:paraId="3004A89F">
            <w:pPr>
              <w:snapToGrid w:val="0"/>
              <w:spacing w:line="276" w:lineRule="auto"/>
              <w:rPr>
                <w:b w:val="1"/>
                <w:szCs w:val="21"/>
                <w:rFonts w:ascii="宋体" w:hAnsi="宋体"/>
              </w:rPr>
            </w:pPr>
          </w:p>
          <w:p w14:paraId="61728572">
            <w:pPr>
              <w:snapToGrid w:val="0"/>
              <w:spacing w:line="276" w:lineRule="auto"/>
              <w:rPr>
                <w:b w:val="1"/>
                <w:szCs w:val="21"/>
                <w:rFonts w:ascii="宋体" w:hAnsi="宋体"/>
              </w:rPr>
            </w:pPr>
            <w:r>
              <w:rPr>
                <w:b w:val="1"/>
                <w:szCs w:val="21"/>
                <w:rFonts w:ascii="宋体" w:hAnsi="宋体"/>
              </w:rPr>
              <w:t>板书设计</w:t>
            </w:r>
          </w:p>
        </w:tc>
        <w:tc>
          <w:tcPr>
            <w:tcW w:w="9265" w:type="dxa"/>
            <w:tcBorders>
              <w:left w:val="single" w:color="auto" w:sz="4" w:space="0"/>
            </w:tcBorders>
          </w:tcPr>
          <w:p w14:paraId="49C9AF37">
            <w:pPr>
              <w:snapToGrid w:val="0"/>
              <w:jc w:val="both"/>
              <w:spacing w:line="276" w:lineRule="auto"/>
              <w:rPr>
                <w:szCs w:val="21"/>
                <w:rFonts w:ascii="宋体" w:hAnsi="宋体"/>
              </w:rPr>
            </w:pPr>
            <w:r>
              <w:rPr>
                <w:sz w:val="21"/>
              </w:rPr>
              <mc:AlternateContent>
                <mc:Choice Requires="wps">
                  <w:drawing>
                    <wp:anchor distT="0" distB="0" distL="114300" distR="114300" simplePos="0" relativeHeight="251667456" behindDoc="0" locked="0" layoutInCell="1" allowOverlap="1">
                      <wp:simplePos x="0" y="0"/>
                      <wp:positionH relativeFrom="column">
                        <wp:posOffset>720725</wp:posOffset>
                      </wp:positionH>
                      <wp:positionV relativeFrom="paragraph">
                        <wp:posOffset>18415</wp:posOffset>
                      </wp:positionV>
                      <wp:extent cx="685800" cy="297180"/>
                      <wp:effectExtent l="4445" t="4445" r="10795" b="18415"/>
                      <wp:wrapNone/>
                      <wp:docPr id="5" name="文本框 6"/>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color w:val="000000"/>
                                      <w:lang w:val="en-US" w:eastAsia="zh-CN"/>
                                      <w:rFonts w:hint="default" w:eastAsia="宋体"/>
                                    </w:rPr>
                                  </w:pPr>
                                  <w:r>
                                    <w:rPr>
                                      <w:color w:val="000000"/>
                                      <w:lang w:val="en-US" w:eastAsia="zh-CN"/>
                                      <w:rFonts w:hint="eastAsia"/>
                                    </w:rPr>
                                    <w:t>变革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1985645</wp:posOffset>
                      </wp:positionH>
                      <wp:positionV relativeFrom="paragraph">
                        <wp:posOffset>528955</wp:posOffset>
                      </wp:positionV>
                      <wp:extent cx="635" cy="571500"/>
                      <wp:effectExtent l="50800" t="0" r="55245" b="7620"/>
                      <wp:wrapNone/>
                      <wp:docPr id="6" name="直接箭头连接符 13"/>
                      <wp:cNvGraphicFramePr/>
                      <a:graphic xmlns:a="http://schemas.openxmlformats.org/drawingml/2006/main">
                        <a:graphicData uri="http://schemas.microsoft.com/office/word/2010/wordprocessingShape">
                          <wps:wsp>
                            <wps:cNvCnPr>
                              <a:endCxn id="4" idx="0"/>
                            </wps:cNvCnPr>
                            <wps:spPr>
                              <a:xfrm>
                                <a:off x="3220085" y="3651250"/>
                                <a:ext cx="635" cy="571500"/>
                              </a:xfrm>
                              <a:prstGeom prst="straightConnector1">
                                <a:avLst/>
                              </a:prstGeom>
                              <a:ln w="12700">
                                <a:headEnd type="arrow"/>
                                <a:tailEnd type="arrow"/>
                              </a:ln>
                            </wps:spPr>
                            <wps:style>
                              <a:lnRef idx="2">
                                <a:schemeClr val="accent1"/>
                              </a:lnRef>
                              <a:fillRef idx="0">
                                <a:srgbClr val="FFFFFF"/>
                              </a:fillRef>
                              <a:effectRef idx="0">
                                <a:srgbClr val="FFFFFF"/>
                              </a:effectRef>
                              <a:fontRef idx="minor">
                                <a:schemeClr val="tx1"/>
                              </a:fontRef>
                            </wps:style>
                            <wps:bodyPr rot="0" vert="horz" wrap="square" lIns="91440" tIns="45720" rIns="91440" bIns="45720" anchor="t" anchorCtr="0"/>
                          </wps:wsp>
                        </a:graphicData>
                      </a:graphic>
                    </wp:anchor>
                  </w:drawing>
                </mc:Choice>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2077085</wp:posOffset>
                      </wp:positionH>
                      <wp:positionV relativeFrom="paragraph">
                        <wp:posOffset>620395</wp:posOffset>
                      </wp:positionV>
                      <wp:extent cx="396240" cy="403860"/>
                      <wp:effectExtent l="5080" t="4445" r="10160" b="18415"/>
                      <wp:wrapNone/>
                      <wp:docPr id="7" name="文本框 11"/>
                      <wp:cNvGraphicFramePr/>
                      <a:graphic xmlns:a="http://schemas.openxmlformats.org/drawingml/2006/main">
                        <a:graphicData uri="http://schemas.microsoft.com/office/word/2010/wordprocessingShape">
                          <wps:wsp>
                            <wps:cNvSpPr txBox="1"/>
                            <wps:spPr>
                              <a:xfrm>
                                <a:off x="0" y="0"/>
                                <a:ext cx="396240" cy="403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lang w:val="en-US" w:eastAsia="zh-CN"/>
                                      <w:rFonts w:hint="default" w:eastAsia="宋体"/>
                                    </w:rPr>
                                  </w:pPr>
                                  <w:r>
                                    <w:rPr>
                                      <w:color w:val="000000"/>
                                      <w:lang w:val="en-US" w:eastAsia="zh-CN"/>
                                      <w:rFonts w:hint="eastAsia"/>
                                    </w:rPr>
                                    <w:t>一体</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1475105</wp:posOffset>
                      </wp:positionH>
                      <wp:positionV relativeFrom="paragraph">
                        <wp:posOffset>620395</wp:posOffset>
                      </wp:positionV>
                      <wp:extent cx="396240" cy="403860"/>
                      <wp:effectExtent l="5080" t="4445" r="10160" b="18415"/>
                      <wp:wrapNone/>
                      <wp:docPr id="8" name="文本框 10"/>
                      <wp:cNvGraphicFramePr/>
                      <a:graphic xmlns:a="http://schemas.openxmlformats.org/drawingml/2006/main">
                        <a:graphicData uri="http://schemas.microsoft.com/office/word/2010/wordprocessingShape">
                          <wps:wsp>
                            <wps:cNvSpPr txBox="1"/>
                            <wps:spPr>
                              <a:xfrm>
                                <a:off x="2762885" y="3658870"/>
                                <a:ext cx="396240" cy="403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lang w:val="en-US" w:eastAsia="zh-CN"/>
                                      <w:rFonts w:hint="default" w:eastAsia="宋体"/>
                                    </w:rPr>
                                  </w:pPr>
                                  <w:r>
                                    <w:rPr>
                                      <w:color w:val="000000"/>
                                      <w:lang w:val="en-US" w:eastAsia="zh-CN"/>
                                      <w:rFonts w:hint="eastAsia"/>
                                    </w:rPr>
                                    <w:t>多元</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735965</wp:posOffset>
                      </wp:positionH>
                      <wp:positionV relativeFrom="paragraph">
                        <wp:posOffset>475615</wp:posOffset>
                      </wp:positionV>
                      <wp:extent cx="640080" cy="320040"/>
                      <wp:effectExtent l="4445" t="4445" r="10795" b="10795"/>
                      <wp:wrapNone/>
                      <wp:docPr id="9" name="文本框 7"/>
                      <wp:cNvGraphicFramePr/>
                      <a:graphic xmlns:a="http://schemas.openxmlformats.org/drawingml/2006/main">
                        <a:graphicData uri="http://schemas.microsoft.com/office/word/2010/wordprocessingShape">
                          <wps:wsp>
                            <wps:cNvSpPr txBox="1"/>
                            <wps:spPr>
                              <a:xfrm>
                                <a:off x="0" y="0"/>
                                <a:ext cx="64008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color w:val="000000"/>
                                      <w:lang w:val="en-US" w:eastAsia="zh-CN"/>
                                      <w:rFonts w:hint="default" w:eastAsia="宋体"/>
                                    </w:rPr>
                                  </w:pPr>
                                  <w:r>
                                    <w:rPr>
                                      <w:color w:val="000000"/>
                                      <w:lang w:val="en-US" w:eastAsia="zh-CN"/>
                                      <w:rFonts w:hint="eastAsia"/>
                                    </w:rPr>
                                    <w:t>繁荣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1566545</wp:posOffset>
                      </wp:positionH>
                      <wp:positionV relativeFrom="paragraph">
                        <wp:posOffset>201295</wp:posOffset>
                      </wp:positionV>
                      <wp:extent cx="668655" cy="320040"/>
                      <wp:effectExtent l="4445" t="4445" r="12700" b="18415"/>
                      <wp:wrapNone/>
                      <wp:docPr id="10" name="文本框 3"/>
                      <wp:cNvGraphicFramePr/>
                      <a:graphic xmlns:a="http://schemas.openxmlformats.org/drawingml/2006/main">
                        <a:graphicData uri="http://schemas.microsoft.com/office/word/2010/wordprocessingShape">
                          <wps:wsp>
                            <wps:cNvSpPr txBox="1"/>
                            <wps:spPr>
                              <a:xfrm>
                                <a:off x="2816225" y="3430270"/>
                                <a:ext cx="668655"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color w:val="000000"/>
                                      <w:lang w:val="en-US" w:eastAsia="zh-CN"/>
                                      <w:rFonts w:hint="eastAsia" w:eastAsia="宋体"/>
                                    </w:rPr>
                                  </w:pPr>
                                  <w:r>
                                    <w:rPr>
                                      <w:color w:val="000000"/>
                                      <w:lang w:val="en-US" w:eastAsia="zh-CN"/>
                                      <w:rFonts w:hint="eastAsia"/>
                                    </w:rPr>
                                    <w:t>两宋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751205</wp:posOffset>
                      </wp:positionH>
                      <wp:positionV relativeFrom="paragraph">
                        <wp:posOffset>376555</wp:posOffset>
                      </wp:positionV>
                      <wp:extent cx="731520" cy="7620"/>
                      <wp:effectExtent l="0" t="49530" r="0" b="49530"/>
                      <wp:wrapNone/>
                      <wp:docPr id="11" name="直接箭头连接符 2"/>
                      <wp:cNvGraphicFramePr/>
                      <a:graphic xmlns:a="http://schemas.openxmlformats.org/drawingml/2006/main">
                        <a:graphicData uri="http://schemas.microsoft.com/office/word/2010/wordprocessingShape">
                          <wps:wsp>
                            <wps:cNvCnPr/>
                            <wps:spPr>
                              <a:xfrm flipV="1">
                                <a:off x="2054225" y="3559810"/>
                                <a:ext cx="731520" cy="762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rot="0" vert="horz" wrap="square" lIns="91440" tIns="45720" rIns="91440" bIns="45720" anchor="t" anchorCtr="0"/>
                          </wps:wsp>
                        </a:graphicData>
                      </a:graphic>
                    </wp:anchor>
                  </w:drawing>
                </mc:Choice>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178435</wp:posOffset>
                      </wp:positionV>
                      <wp:extent cx="480060" cy="304800"/>
                      <wp:effectExtent l="4445" t="4445" r="18415" b="10795"/>
                      <wp:wrapNone/>
                      <wp:docPr id="12" name="文本框 1"/>
                      <wp:cNvGraphicFramePr/>
                      <a:graphic xmlns:a="http://schemas.openxmlformats.org/drawingml/2006/main">
                        <a:graphicData uri="http://schemas.microsoft.com/office/word/2010/wordprocessingShape">
                          <wps:wsp>
                            <wps:cNvSpPr txBox="1"/>
                            <wps:spPr>
                              <a:xfrm>
                                <a:off x="1452245" y="3178810"/>
                                <a:ext cx="48006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lang w:val="en-US" w:eastAsia="zh-CN"/>
                                      <w:rFonts w:hint="eastAsia" w:eastAsia="宋体"/>
                                    </w:rPr>
                                  </w:pPr>
                                  <w:r>
                                    <w:rPr>
                                      <w:color w:val="000000"/>
                                      <w:lang w:val="en-US" w:eastAsia="zh-CN"/>
                                      <w:rFonts w:hint="eastAsia"/>
                                    </w:rPr>
                                    <w:t>隋唐</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1589405</wp:posOffset>
                      </wp:positionH>
                      <wp:positionV relativeFrom="paragraph">
                        <wp:posOffset>1100455</wp:posOffset>
                      </wp:positionV>
                      <wp:extent cx="793750" cy="320040"/>
                      <wp:effectExtent l="4445" t="4445" r="9525" b="10795"/>
                      <wp:wrapNone/>
                      <wp:docPr id="13" name="文本框 4"/>
                      <wp:cNvGraphicFramePr/>
                      <a:graphic xmlns:a="http://schemas.openxmlformats.org/drawingml/2006/main">
                        <a:graphicData uri="http://schemas.microsoft.com/office/word/2010/wordprocessingShape">
                          <wps:wsp>
                            <wps:cNvSpPr txBox="1"/>
                            <wps:spPr>
                              <a:xfrm>
                                <a:off x="0" y="0"/>
                                <a:ext cx="79375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00"/>
                                      <w:lang w:val="en-US" w:eastAsia="zh-CN"/>
                                      <w:rFonts w:hint="default" w:eastAsia="宋体"/>
                                    </w:rPr>
                                  </w:pPr>
                                  <w:r>
                                    <w:rPr>
                                      <w:color w:val="000000"/>
                                      <w:lang w:val="en-US" w:eastAsia="zh-CN"/>
                                      <w:rFonts w:hint="eastAsia"/>
                                    </w:rPr>
                                    <w:t>辽夏金元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AlternateContent>
            </w:r>
          </w:p>
        </w:tc>
      </w:tr>
      <w:tr w14:paraId="1FA7F42F">
        <w:tblPrEx>
          <w:tblW w:w="10465" w:type="dxa"/>
          <w:tblInd w:w="0" w:type="dxa"/>
          <w:tblCellMar>
            <w:top w:w="0.000000" w:type="dxa"/>
            <w:bottom w:w="0.000000" w:type="dxa"/>
            <w:left w:w="108.000000" w:type="dxa"/>
            <w:right w:w="108.000000" w:type="dxa"/>
          </w:tblCellMar>
          <w:tblLayout w:type="fixed"/>
        </w:tblPrEx>
        <w:trPr>
          <w:trHeight w:val="1156" w:hRule="atLeast"/>
        </w:trPr>
        <w:tc>
          <w:tcPr>
            <w:tcW w:w="1200" w:type="dxa"/>
            <w:tcBorders>
              <w:right w:val="single" w:color="auto" w:sz="4" w:space="0"/>
            </w:tcBorders>
          </w:tcPr>
          <w:p w14:paraId="03D06C04">
            <w:pPr>
              <w:snapToGrid w:val="0"/>
              <w:spacing w:line="276" w:lineRule="auto"/>
              <w:rPr>
                <w:b w:val="1"/>
                <w:szCs w:val="21"/>
                <w:rFonts w:ascii="宋体" w:hAnsi="宋体"/>
              </w:rPr>
            </w:pPr>
          </w:p>
          <w:p w14:paraId="68B84733">
            <w:pPr>
              <w:snapToGrid w:val="0"/>
              <w:spacing w:line="276" w:lineRule="auto"/>
              <w:rPr>
                <w:b w:val="1"/>
                <w:lang w:val="en-US"/>
                <w:szCs w:val="21"/>
                <w:rFonts w:hint="default" w:ascii="宋体" w:hAnsi="宋体" w:eastAsiaTheme="minorEastAsia"/>
              </w:rPr>
            </w:pPr>
            <w:r>
              <w:rPr>
                <w:b w:val="1"/>
                <w:lang w:val="en-US" w:eastAsia="zh-CN"/>
                <w:szCs w:val="21"/>
                <w:rFonts w:hint="eastAsia" w:ascii="宋体" w:hAnsi="宋体"/>
              </w:rPr>
              <w:t>作业设计</w:t>
            </w:r>
          </w:p>
        </w:tc>
        <w:tc>
          <w:tcPr>
            <w:tcW w:w="9265" w:type="dxa"/>
            <w:tcBorders>
              <w:left w:val="single" w:color="auto" w:sz="4" w:space="0"/>
            </w:tcBorders>
          </w:tcPr>
          <w:p w14:paraId="20B51B21">
            <w:pPr>
              <w:snapToGrid w:val="0"/>
              <w:jc w:val="left"/>
              <w:spacing w:line="276" w:lineRule="auto"/>
              <w:rPr>
                <w:szCs w:val="21"/>
                <w:rFonts w:ascii="宋体" w:hAnsi="宋体"/>
              </w:rPr>
            </w:pPr>
          </w:p>
          <w:p w14:paraId="6D0581EA">
            <w:pPr>
              <w:snapToGrid w:val="0"/>
              <w:jc w:val="left"/>
              <w:numPr>
                <w:ilvl w:val="0"/>
                <w:numId w:val="0"/>
              </w:numPr>
              <w:spacing w:line="276" w:lineRule="auto"/>
              <w:rPr>
                <w:szCs w:val="21"/>
                <w:rFonts w:hint="eastAsia" w:ascii="宋体" w:hAnsi="宋体"/>
              </w:rPr>
            </w:pPr>
            <w:r>
              <w:rPr>
                <w:szCs w:val="21"/>
                <w:rFonts w:hint="eastAsia" w:ascii="宋体" w:hAnsi="宋体"/>
              </w:rPr>
              <w:t>各个时期的经济、社会、文化及其各组成部分之间不是孤立的，而是相互联系的，根据本课内容，任意选择两个及以上的内容，说明他们之间的联系。</w:t>
            </w:r>
          </w:p>
          <w:p w14:paraId="36DAB133">
            <w:pPr>
              <w:snapToGrid w:val="0"/>
              <w:jc w:val="left"/>
              <w:numPr>
                <w:ilvl w:val="0"/>
                <w:numId w:val="0"/>
              </w:numPr>
              <w:spacing w:line="276" w:lineRule="auto"/>
              <w:ind w:firstLine="630" w:firstLineChars="300"/>
              <w:rPr>
                <w:szCs w:val="21"/>
                <w:rFonts w:hint="eastAsia" w:ascii="宋体" w:hAnsi="宋体"/>
              </w:rPr>
            </w:pPr>
            <w:r>
              <w:rPr>
                <w:szCs w:val="21"/>
                <w:rFonts w:hint="eastAsia" w:ascii="宋体" w:hAnsi="宋体"/>
              </w:rPr>
              <w:t>例1：耕作制度和经济作物的种植。一年两熟制等耕作制度的变化使得粮食产量增加，可以养活更多的人口，从而有剩余劳动力专门从事经济作物的种植，比如棉花茶叶等。</w:t>
            </w:r>
          </w:p>
          <w:p w14:paraId="48224852">
            <w:pPr>
              <w:snapToGrid w:val="0"/>
              <w:jc w:val="left"/>
              <w:numPr>
                <w:ilvl w:val="0"/>
                <w:numId w:val="0"/>
              </w:numPr>
              <w:spacing w:line="276" w:lineRule="auto"/>
              <w:rPr>
                <w:szCs w:val="21"/>
                <w:rFonts w:hint="eastAsia" w:ascii="宋体" w:hAnsi="宋体"/>
              </w:rPr>
            </w:pPr>
            <w:r>
              <w:rPr>
                <w:szCs w:val="21"/>
                <w:rFonts w:hint="eastAsia" w:ascii="宋体" w:hAnsi="宋体"/>
              </w:rPr>
              <w:t xml:space="preserve">     例2：手工业发展与商业发展。手工业为商业提供物质基础，如宋代制瓷业发达，从而瓷器大量出口海外。</w:t>
            </w:r>
          </w:p>
          <w:p w14:paraId="6A9E0EDE">
            <w:pPr>
              <w:snapToGrid w:val="0"/>
              <w:jc w:val="left"/>
              <w:numPr>
                <w:ilvl w:val="0"/>
                <w:numId w:val="0"/>
              </w:numPr>
              <w:spacing w:line="276" w:lineRule="auto"/>
              <w:rPr>
                <w:szCs w:val="21"/>
                <w:rFonts w:ascii="宋体" w:hAnsi="宋体"/>
              </w:rPr>
            </w:pPr>
          </w:p>
          <w:p w14:paraId="37E5A641">
            <w:pPr>
              <w:snapToGrid w:val="0"/>
              <w:jc w:val="left"/>
              <w:numPr>
                <w:ilvl w:val="0"/>
                <w:numId w:val="0"/>
              </w:numPr>
              <w:spacing w:line="276" w:lineRule="auto"/>
              <w:rPr>
                <w:szCs w:val="21"/>
                <w:rFonts w:ascii="宋体" w:hAnsi="宋体"/>
              </w:rPr>
            </w:pPr>
          </w:p>
        </w:tc>
      </w:tr>
    </w:tbl>
    <w:p w14:paraId="2359ACF0">
      <w:pPr>
        <w:jc w:val="both"/>
        <w:rPr>
          <w:b w:val="1"/>
          <w:sz w:val="28"/>
          <w:lang w:val="en-US" w:eastAsia="zh-CN"/>
          <w:rFonts w:hint="default" w:ascii="楷体_GB2312" w:eastAsia="楷体_GB2312"/>
        </w:rPr>
      </w:pPr>
    </w:p>
    <w:p w14:paraId="584FF837"/>
    <w:sectPr>
      <w:headerReference w:type="default" r:id="rId9"/>
      <w:footerReference w:type="default" r:id="rId10"/>
      <w:docGrid w:type="lines" w:linePitch="312" w:charSpace="0"/>
      <w:pgSz w:w="11906" w:h="16838"/>
      <w:pgMar w:top="1440" w:right="1800" w:bottom="1440" w:left="1800" w:header="851" w:footer="992" w:gutter="0"/>
      <w:cols w:space="425" w:num="1"/>
    </w:sectPr>
  </w:body>
</w:document>
</file>

<file path=word/fontTable.xml><?xml version="1.0" encoding="utf-8"?>
<w:fonts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variable"/>
    <w:notTruetype/>
    <w:sig w:usb0="00000000" w:usb1="00000000" w:usb2="00000000" w:usb3="00000000" w:csb0="00000000" w:csb1="00000000"/>
  </w:font>
</w:fonts>
</file>

<file path=word/footer1.xml><?xml version="1.0" encoding="utf-8"?>
<w:ftr xmlns:wps="http://schemas.microsoft.com/office/word/2010/wordprocessingShape" xmlns:wpg="http://schemas.microsoft.com/office/word/2010/wordprocessingGroup" xmlns:wne="http://schemas.microsoft.com/office/word/2006/wordml" xmlns:w15="http://schemas.microsoft.com/office/word/2012/wordml" xmlns:w="http://schemas.openxmlformats.org/wordprocessingml/2006/main" xmlns:wp14="http://schemas.microsoft.com/office/word/2010/wordprocessingDrawing" xmlns:v="urn:schemas-microsoft-com:vml" xmlns:o="urn:schemas-microsoft-com:office:office" xmlns:cx2="http://schemas.microsoft.com/office/drawing/2015/10/21/chartex" xmlns:r="http://schemas.openxmlformats.org/officeDocument/2006/relationships" xmlns:wpi="http://schemas.microsoft.com/office/word/2010/wordprocessingInk" xmlns:w10="urn:schemas-microsoft-com:office:word" xmlns:cx4="http://schemas.microsoft.com/office/drawing/2016/5/10/chartex" xmlns:mc="http://schemas.openxmlformats.org/markup-compatibility/2006" xmlns:wp="http://schemas.openxmlformats.org/drawingml/2006/wordprocessingDrawing" xmlns:cx5="http://schemas.microsoft.com/office/drawing/2016/5/11/chartex" xmlns:m="http://schemas.openxmlformats.org/officeDocument/2006/math" xmlns:cx3="http://schemas.microsoft.com/office/drawing/2016/5/9/chartex" xmlns:wpc="http://schemas.microsoft.com/office/word/2010/wordprocessingCanvas" xmlns:w14="http://schemas.microsoft.com/office/word/2010/wordml" xmlns:cx1="http://schemas.microsoft.com/office/drawing/2015/9/8/chartex" xmlns:cx="http://schemas.microsoft.com/office/drawing/2014/chartex" mc:Ignorable="w14 w15 wp14">
  <w:p w:rsidR="004151FC">
    <w:pPr>
      <w:adjustRightInd w:val="1"/>
      <w:snapToGrid w:val="0"/>
      <w:jc w:val="left"/>
      <w:tabs>
        <w:tab w:val="center" w:pos="4153"/>
        <w:tab w:val="right" w:pos="8306"/>
      </w:tabs>
      <w:spacing w:line="240" w:lineRule="auto"/>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drawing>
        <wp:anchor distT="0" distB="0" distL="0" distR="0" relativeHeight="251659264" behindDoc="0" allowOverlap="1" locked="0" layoutInCell="1" simplePos="0">
          <wp:simplePos x="0" y="0"/>
          <wp:positionH relativeFrom="column">
            <wp:posOffset>813435</wp:posOffset>
          </wp:positionH>
          <wp:positionV relativeFrom="paragraph">
            <wp:posOffset>-263525</wp:posOffset>
          </wp:positionV>
          <wp:extent cx="635" cy="635"/>
          <wp:wrapNone/>
          <wp:docPr id="16" name="图片 5"/>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0"/>
                  <a:stretch>
                    <a:fillRect/>
                  </a:stretch>
                </pic:blipFill>
                <pic:spPr>
                  <a:xfrm>
                    <a:off x="0" y="0"/>
                    <a:ext cx="635" cy="635"/>
                  </a:xfrm>
                  <a:prstGeom prst="rect">
                    <a:avLst/>
                  </a:prstGeom>
                </pic:spPr>
              </pic:pic>
            </a:graphicData>
          </a:graphic>
        </wp:anchor>
      </w:drawing>
    </w:r>
    <w:r>
      <w:rPr>
        <w:color w:val="FFFFFF"/>
        <w:sz w:val="2"/>
        <w:szCs w:val="2"/>
        <w:rFonts w:hint="eastAsia"/>
      </w:rPr>
      <w:t>学科网（北京）股份有限公司</w:t>
    </w:r>
  </w:p>
</w:ftr>
</file>

<file path=word/header1.xml><?xml version="1.0" encoding="utf-8"?>
<w:hdr xmlns:a="http://schemas.openxmlformats.org/drawingml/2006/main" xmlns:pic="http://schemas.openxmlformats.org/drawingml/2006/picture" xmlns:wps="http://schemas.microsoft.com/office/word/2010/wordprocessingShape" xmlns:wpg="http://schemas.microsoft.com/office/word/2010/wordprocessingGroup" xmlns:wne="http://schemas.microsoft.com/office/word/2006/wordml" xmlns:w15="http://schemas.microsoft.com/office/word/2012/wordml" xmlns:w="http://schemas.openxmlformats.org/wordprocessingml/2006/main" xmlns:wp14="http://schemas.microsoft.com/office/word/2010/wordprocessingDrawing" xmlns:v="urn:schemas-microsoft-com:vml" xmlns:o="urn:schemas-microsoft-com:office:office" xmlns:cx2="http://schemas.microsoft.com/office/drawing/2015/10/21/chartex" xmlns:r="http://schemas.openxmlformats.org/officeDocument/2006/relationships" xmlns:wpi="http://schemas.microsoft.com/office/word/2010/wordprocessingInk" xmlns:w10="urn:schemas-microsoft-com:office:word" xmlns:cx4="http://schemas.microsoft.com/office/drawing/2016/5/10/chartex" xmlns:mc="http://schemas.openxmlformats.org/markup-compatibility/2006" xmlns:wp="http://schemas.openxmlformats.org/drawingml/2006/wordprocessingDrawing" xmlns:cx5="http://schemas.microsoft.com/office/drawing/2016/5/11/chartex" xmlns:m="http://schemas.openxmlformats.org/officeDocument/2006/math" xmlns:cx3="http://schemas.microsoft.com/office/drawing/2016/5/9/chartex" xmlns:wpc="http://schemas.microsoft.com/office/word/2010/wordprocessingCanvas" xmlns:w14="http://schemas.microsoft.com/office/word/2010/wordml" xmlns:cx1="http://schemas.microsoft.com/office/drawing/2015/9/8/chartex" xmlns:cx="http://schemas.microsoft.com/office/drawing/2014/chartex" mc:Ignorable="w14 w15 wp14">
  <w:p w:rsidR="004151FC">
    <w:pPr>
      <w:adjustRightInd w:val="1"/>
      <w:snapToGrid w:val="0"/>
      <w:pBdr>
        <w:bottom w:val="none" w:color="auto" w:sz="0" w:space="1"/>
      </w:pBdr>
      <w:tabs>
        <w:tab w:val="clear" w:pos="4153"/>
        <w:tab w:val="clear" w:pos="8306"/>
      </w:tabs>
      <w:spacing w:line="240" w:lineRule="auto"/>
      <w:rPr>
        <w:sz w:val="2"/>
        <w:szCs w:val="2"/>
      </w:rPr>
    </w:pPr>
    <w:r>
      <w:drawing>
        <wp:anchor distT="0" distB="0" distL="0" distR="0" simplePos="0" relativeHeight="251658240" behindDoc="0" locked="0" layoutInCell="1" allowOverlap="1">
          <wp:simplePos x="0" y="0"/>
          <wp:positionH relativeFrom="column">
            <wp:posOffset>4457700</wp:posOffset>
          </wp:positionH>
          <wp:positionV relativeFrom="paragraph">
            <wp:posOffset>107315</wp:posOffset>
          </wp:positionV>
          <wp:extent cx="9525" cy="9525"/>
          <wp:wrapNone/>
          <wp:docPr id="14" name="图片 4"/>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0"/>
                  <a:stretch>
                    <a:fillRect/>
                  </a:stretch>
                </pic:blipFill>
                <pic:spPr>
                  <a:xfrm>
                    <a:off x="0" y="0"/>
                    <a:ext cx="9525" cy="9525"/>
                  </a:xfrm>
                  <a:prstGeom prst="rect">
                    <a:avLst/>
                  </a:prstGeom>
                </pic:spPr>
              </pic:pic>
            </a:graphicData>
          </a:graphic>
        </wp:anchor>
      </w:drawing>
    </w:r>
    <w:r>
      <w:rPr>
        <w:color w:val="FFFFFF"/>
        <w:sz w:val="2"/>
        <w:szCs w:val="2"/>
        <w:rFonts w:hint="eastAsia"/>
      </w:rPr>
      <w:drawing>
        <wp:inline distT="0" distB="0" distL="0" distR="0">
          <wp:extent cx="11303" cy="10795"/>
          <wp:docPr id="15" name="_x0000_i2050"/>
          <a:graphic xmlns:a="http://schemas.openxmlformats.org/drawingml/2006/main">
            <a:graphicData uri="http://schemas.microsoft.com/office/word/2010/wordprocessingShape">
              <wps:wsp>
                <wps:cNvSpPr/>
                <wps:spPr>
                  <a:xfrm>
                    <a:off x="0" y="0"/>
                    <a:ext cx="11303" cy="10795"/>
                  </a:xfrm>
                  <a:prstGeom prst="rect">
                    <a:avLst/>
                  </a:prstGeom>
                </wps:spPr>
                <wps:txbx>
                  <w:txbxContent>
                    <w:p/>
                  </w:txbxContent>
                </wps:txbx>
                <wps:bodyPr rot="0" vert="horz" wrap="square" lIns="91440" tIns="45720" rIns="91440" bIns="45720" anchor="t" anchorCtr="0">
                  <a:prstTxWarp prst="textPlain"/>
                </wps:bodyPr>
              </wps:wsp>
            </a:graphicData>
          </a:graphic>
        </wp:inline>
      </w:drawing>
    </w:r>
  </w:p>
</w:hdr>
</file>

<file path=word/numbering.xml><?xml version="1.0" encoding="utf-8"?>
<w:numbering xmlns:wps="http://schemas.microsoft.com/office/word/2010/wordprocessingShape" xmlns:wpg="http://schemas.microsoft.com/office/word/2010/wordprocessingGroup" xmlns:wne="http://schemas.microsoft.com/office/word/2006/wordml" xmlns:w15="http://schemas.microsoft.com/office/word/2012/wordml" xmlns:w="http://schemas.openxmlformats.org/wordprocessingml/2006/main" xmlns:wp14="http://schemas.microsoft.com/office/word/2010/wordprocessingDrawing" xmlns:v="urn:schemas-microsoft-com:vml" xmlns:o="urn:schemas-microsoft-com:office:office" xmlns:cx2="http://schemas.microsoft.com/office/drawing/2015/10/21/chartex" xmlns:r="http://schemas.openxmlformats.org/officeDocument/2006/relationships" xmlns:wpi="http://schemas.microsoft.com/office/word/2010/wordprocessingInk" xmlns:w10="urn:schemas-microsoft-com:office:word" xmlns:cx4="http://schemas.microsoft.com/office/drawing/2016/5/10/chartex" xmlns:mc="http://schemas.openxmlformats.org/markup-compatibility/2006" xmlns:wp="http://schemas.openxmlformats.org/drawingml/2006/wordprocessingDrawing" xmlns:cx5="http://schemas.microsoft.com/office/drawing/2016/5/11/chartex" xmlns:m="http://schemas.openxmlformats.org/officeDocument/2006/math" xmlns:cx3="http://schemas.microsoft.com/office/drawing/2016/5/9/chartex" xmlns:wpc="http://schemas.microsoft.com/office/word/2010/wordprocessingCanvas" xmlns:w14="http://schemas.microsoft.com/office/word/2010/wordml" xmlns:cx1="http://schemas.microsoft.com/office/drawing/2015/9/8/chartex" xmlns:cx="http://schemas.microsoft.com/office/drawing/2014/chartex" mc:Ignorable="w14 w15 wp14">
  <w:abstractNum w:abstractNumId="0">
    <w:nsid w:val="123B9092"/>
    <w:multiLevelType w:val="singleLevel"/>
    <w:tmpl w:val="123B9092"/>
    <w:lvl w:ilvl="0">
      <w:start w:val="1"/>
      <w:numFmt w:val="chineseCounting"/>
      <w:suff w:val="nothing"/>
      <w:lvlText w:val="%1．"/>
      <w:lvlJc w:val="left"/>
      <w:rPr>
        <w:rFonts w:hint="eastAsia"/>
      </w:rPr>
    </w:lvl>
  </w:abstractNum>
  <w:abstractNum w:abstractNumId="1">
    <w:nsid w:val="28436D78"/>
    <w:multiLevelType w:val="singleLevel"/>
    <w:tmpl w:val="28436D78"/>
    <w:lvl w:ilvl="0">
      <w:start w:val="1"/>
      <w:numFmt w:val="decimal"/>
      <w:suff w:val="space"/>
      <w:lvlText w:val="%1."/>
      <w:lvlJc w:val="left"/>
    </w:lvl>
  </w:abstractNum>
  <w:num w:numId="1">
    <w:abstractNumId w:val="1"/>
  </w:num>
  <w:num w:numId="2">
    <w:abstractNumId w:val="0"/>
  </w:num>
</w:numbering>
</file>

<file path=word/settings.xml><?xml version="1.0" encoding="utf-8"?>
<w:settings xmlns:w15="http://schemas.microsoft.com/office/word/2012/wordml"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15">
  <w:bordersDoNotSurroundHeader/>
  <w:bordersDoNotSurroundFooter/>
  <w:defaultTabStop w:val="420"/>
  <w:drawingGridVerticalSpacing w:val="156"/>
  <w:displayHorizontalDrawingGridEvery w:val="0"/>
  <w:displayVerticalDrawingGridEvery w:val="2"/>
  <w:characterSpacingControl w:val="compressPunctuation"/>
  <w:zoom w:percent="80"/>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3871E19"/>
    <w:rsid w:val="08C711B3"/>
    <w:rsid w:val="09772BD9"/>
    <w:rsid w:val="0BE47E3A"/>
    <w:rsid w:val="0C6A540E"/>
    <w:rsid w:val="0D7A2C98"/>
    <w:rsid w:val="18493992"/>
    <w:rsid w:val="1A134258"/>
    <w:rsid w:val="1C787FC4"/>
    <w:rsid w:val="1E195BB5"/>
    <w:rsid w:val="1FE30BF5"/>
    <w:rsid w:val="249E2CA0"/>
    <w:rsid w:val="25A143F1"/>
    <w:rsid w:val="26597496"/>
    <w:rsid w:val="27675BE3"/>
    <w:rsid w:val="2800667A"/>
    <w:rsid w:val="2A8F62DB"/>
    <w:rsid w:val="2BBB474F"/>
    <w:rsid w:val="2E5A76A7"/>
    <w:rsid w:val="336057C5"/>
    <w:rsid w:val="37B87D95"/>
    <w:rsid w:val="3ADD188E"/>
    <w:rsid w:val="3CD63197"/>
    <w:rsid w:val="3D9A41C5"/>
    <w:rsid w:val="40694322"/>
    <w:rsid w:val="431A22F2"/>
    <w:rsid w:val="43923B90"/>
    <w:rsid w:val="43EA577A"/>
    <w:rsid w:val="49AF29CC"/>
    <w:rsid w:val="49D15412"/>
    <w:rsid w:val="4A4F4589"/>
    <w:rsid w:val="4A7B537E"/>
    <w:rsid w:val="53407165"/>
    <w:rsid w:val="54530B87"/>
    <w:rsid w:val="56D660E2"/>
    <w:rsid w:val="594548AE"/>
    <w:rsid w:val="5BF82762"/>
    <w:rsid w:val="5F37766E"/>
    <w:rsid w:val="5FB71EC0"/>
    <w:rsid w:val="61EF4230"/>
    <w:rsid w:val="63501154"/>
    <w:rsid w:val="6AE3344B"/>
    <w:rsid w:val="70FA4F6B"/>
    <w:rsid w:val="7A230AC3"/>
    <w:rsid w:val="7B1D58B6"/>
    <w:rsid w:val="7B6770D5"/>
    <w:rsid w:val="7BA619AB"/>
  </w:rsids>
  <m:mathPr>
    <m:mathFont val="Cambria Math"/>
  </m:mathPr>
  <w:themeFontLang w:val="en-US" w:eastAsia="zh-CN"/>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docDefaults>
    <w:rPrDefault>
      <w:rPr>
        <w:lang w:val="en-US" w:eastAsia="en-US" w:bidi="ar-SA"/>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Normal" w:default="1">
    <w:name w:val="Normal"/>
    <w:qFormat/>
    <w:pPr>
      <w:widowControl w:val="0"/>
      <w:adjustRightInd w:val="0"/>
      <w:jc w:val="both"/>
      <w:spacing w:line="312" w:lineRule="atLeast"/>
    </w:pPr>
    <w:rPr>
      <w:sz w:val="21"/>
      <w:lang w:val="en-US" w:eastAsia="zh-CN" w:bidi="ar-SA"/>
      <w:rFonts w:ascii="Times New Roman" w:hAnsi="Times New Roman" w:eastAsia="宋体" w:cs="Times New Roman"/>
    </w:rPr>
  </w:style>
  <w:style w:type="character" w:styleId="DefaultParagraphFont" w:default="1">
    <w:name w:val="Default Paragraph Font"/>
    <w:semiHidden/>
    <w:qFormat/>
  </w:style>
  <w:style w:type="table" w:styleId="TableNormal" w:default="1">
    <w:name w:val="Normal Table"/>
    <w:semiHidden/>
    <w:qFormat/>
    <w:tblPr>
      <w:tblCellMar>
        <w:top w:type="dxa" w:w="0.000000"/>
        <w:bottom w:type="dxa" w:w="0.000000"/>
        <w:left w:type="dxa" w:w="108.000000"/>
        <w:right w:type="dxa" w:w="108.000000"/>
      </w:tblCellMar>
    </w:tblPr>
  </w:style>
  <w:style w:type="table" w:styleId="TableGrid">
    <w:name w:val="Table Grid"/>
    <w:basedOn w:val="TableNormal"/>
    <w:qFormat/>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Char"/>
    <w:uiPriority w:val="99"/>
    <w:unhideWhenUsed/>
    <w:pPr>
      <w:adjustRightInd w:val="1"/>
      <w:snapToGrid w:val="0"/>
      <w:jc w:val="center"/>
      <w:pBdr>
        <w:bottom w:val="single" w:color="auto" w:sz="6" w:space="1"/>
      </w:pBdr>
      <w:tabs>
        <w:tab w:val="center" w:pos="4153"/>
        <w:tab w:val="right" w:pos="8306"/>
      </w:tabs>
      <w:spacing w:line="240" w:lineRule="auto"/>
    </w:pPr>
    <w:rPr>
      <w:sz w:val="18"/>
      <w:szCs w:val="18"/>
    </w:rPr>
  </w:style>
  <w:style w:type="character" w:styleId="Char" w:customStyle="1">
    <w:name w:val="页眉 Char"/>
    <w:link w:val="Header"/>
    <w:uiPriority w:val="99"/>
    <w:semiHidden/>
    <w:rPr>
      <w:sz w:val="18"/>
      <w:lang w:eastAsia="zh-CN"/>
      <w:szCs w:val="18"/>
      <w:rFonts w:ascii="Times New Roman" w:hAnsi="Times New Roman" w:eastAsia="宋体" w:cs="Times New Roman"/>
    </w:rPr>
  </w:style>
  <w:style w:type="paragraph" w:styleId="Footer">
    <w:name w:val="footer"/>
    <w:basedOn w:val="Normal"/>
    <w:link w:val="Char0"/>
    <w:uiPriority w:val="99"/>
    <w:unhideWhenUsed/>
    <w:pPr>
      <w:adjustRightInd w:val="1"/>
      <w:snapToGrid w:val="0"/>
      <w:jc w:val="left"/>
      <w:tabs>
        <w:tab w:val="center" w:pos="4153"/>
        <w:tab w:val="right" w:pos="8306"/>
      </w:tabs>
      <w:spacing w:line="240" w:lineRule="auto"/>
    </w:pPr>
    <w:rPr>
      <w:sz w:val="18"/>
      <w:szCs w:val="18"/>
    </w:rPr>
  </w:style>
  <w:style w:type="character" w:styleId="Char0" w:customStyle="1">
    <w:name w:val="页脚 Char"/>
    <w:link w:val="Footer"/>
    <w:uiPriority w:val="99"/>
    <w:semiHidden/>
    <w:rPr>
      <w:sz w:val="18"/>
      <w:lang w:eastAsia="zh-CN"/>
      <w:szCs w:val="18"/>
      <w:rFonts w:ascii="Times New Roman" w:hAnsi="Times New Roman" w:eastAsia="宋体" w:cs="Times New Roman"/>
    </w:rPr>
  </w:style>
</w:styles>
</file>

<file path=word/_rels/document.xml.rels>&#65279;<?xml version="1.0" encoding="utf-8"?><Relationships xmlns="http://schemas.openxmlformats.org/package/2006/relationships"><Relationship Type="http://schemas.openxmlformats.org/officeDocument/2006/relationships/header" Target="header1.xml" Id="rId9" /><Relationship Type="http://schemas.openxmlformats.org/officeDocument/2006/relationships/image" Target="media/image4.png" Id="rId8" /><Relationship Type="http://schemas.openxmlformats.org/officeDocument/2006/relationships/image" Target="media/image3.png" Id="rId7" /><Relationship Type="http://schemas.openxmlformats.org/officeDocument/2006/relationships/theme" Target="theme/theme1.xml" Id="rId3" /><Relationship Type="http://schemas.openxmlformats.org/officeDocument/2006/relationships/styles" Target="styles.xml" Id="rId0" /><Relationship Type="http://schemas.openxmlformats.org/officeDocument/2006/relationships/fontTable" Target="fontTable.xml" Id="rId2" /><Relationship Type="http://schemas.openxmlformats.org/officeDocument/2006/relationships/footer" Target="footer1.xml" Id="rId10" /><Relationship Type="http://schemas.openxmlformats.org/officeDocument/2006/relationships/settings" Target="settings.xml" Id="rId1" /><Relationship Type="http://schemas.openxmlformats.org/officeDocument/2006/relationships/image" Target="media/image2.png" Id="rId6" /><Relationship Type="http://schemas.openxmlformats.org/officeDocument/2006/relationships/numbering" Target="numbering.xml" Id="rId4" /></Relationships>
</file>

<file path=word/_rels/footer1.xml.rels><?xml version="1.0" encoding="UTF-8" standalone="yes"?><Relationships xmlns="http://schemas.openxmlformats.org/package/2006/relationships"><Relationship Id="rId0" Type="http://schemas.openxmlformats.org/officeDocument/2006/relationships/image" Target="../media/image5.png" /></Relationships>
</file>

<file path=word/_rels/header1.xml.rels><?xml version="1.0" encoding="UTF-8" standalone="yes"?><Relationships xmlns="http://schemas.openxmlformats.org/package/2006/relationships"><Relationship Id="rId0" Type="http://schemas.openxmlformats.org/officeDocument/2006/relationships/image" Target="../media/image5.png"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4</Pages>
  <Words>2497</Words>
  <Characters>2502</Characters>
  <DocSecurity>0</DocSecurity>
  <Lines>0</Lines>
  <Paragraphs>0</Paragraphs>
  <ScaleCrop>false</ScaleCrop>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2023-10-09T01:31:00Z</dcterms:created>
  <dcterms:modified xsi:type="dcterms:W3CDTF">2024-08-02T15:23:40Z</dcterms:modified>
</cp:coreProperties>
</file>

<file path=docProps/custom.xml><?xml version="1.0" encoding="utf-8"?>
<op:Properties xmlns:vt="http://schemas.openxmlformats.org/officeDocument/2006/docPropsVTypes" xmlns:op="http://schemas.openxmlformats.org/officeDocument/2006/custom-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3EBBE6A9">
      <w:pPr>
        <w:jc w:val="center"/>
        <w:rPr>
          <w:rFonts w:ascii="黑体" w:eastAsia="黑体"/>
          <w:sz w:val="30"/>
          <w:szCs w:val="30"/>
        </w:rPr>
      </w:pPr>
      <w:r>
        <w:rPr>
          <w:rFonts w:ascii="黑体" w:eastAsia="黑体" w:hint="eastAsia"/>
          <w:sz w:val="30"/>
          <w:szCs w:val="30"/>
        </w:rPr>
        <w:drawing>
          <wp:anchor simplePos="0" relativeHeight="251658240" behindDoc="0" locked="0" layoutInCell="1" allowOverlap="1">
            <wp:simplePos x="0" y="0"/>
            <wp:positionH relativeFrom="page">
              <wp:posOffset>11226800</wp:posOffset>
            </wp:positionH>
            <wp:positionV relativeFrom="topMargin">
              <wp:posOffset>10782300</wp:posOffset>
            </wp:positionV>
            <wp:extent cx="457200" cy="266700"/>
            <wp:wrapNone/>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xmlns:r="http://schemas.openxmlformats.org/officeDocument/2006/relationships" r:embed="rId5"/>
                    <a:stretch>
                      <a:fillRect/>
                    </a:stretch>
                  </pic:blipFill>
                  <pic:spPr>
                    <a:xfrm>
                      <a:off x="0" y="0"/>
                      <a:ext cx="457200" cy="266700"/>
                    </a:xfrm>
                    <a:prstGeom prst="rect">
                      <a:avLst/>
                    </a:prstGeom>
                  </pic:spPr>
                </pic:pic>
              </a:graphicData>
            </a:graphic>
          </wp:anchor>
        </w:drawing>
      </w:r>
      <w:bookmarkStart w:id="0" w:name="_GoBack"/>
      <w:r>
        <w:rPr>
          <w:rFonts w:ascii="黑体" w:eastAsia="黑体" w:hint="eastAsia"/>
          <w:sz w:val="30"/>
          <w:szCs w:val="30"/>
        </w:rPr>
        <w:t>第</w:t>
      </w:r>
      <w:r>
        <w:rPr>
          <w:rFonts w:ascii="黑体" w:eastAsia="黑体" w:hint="eastAsia"/>
          <w:sz w:val="30"/>
          <w:szCs w:val="30"/>
          <w:lang w:val="en-US" w:eastAsia="zh-CN"/>
        </w:rPr>
        <w:t>11课</w:t>
      </w:r>
      <w:r>
        <w:rPr>
          <w:rFonts w:ascii="黑体" w:eastAsia="黑体" w:hint="eastAsia"/>
          <w:sz w:val="30"/>
          <w:szCs w:val="30"/>
        </w:rPr>
        <w:t>《辽宋夏金</w:t>
      </w:r>
      <w:r>
        <w:rPr>
          <w:rFonts w:ascii="黑体" w:eastAsia="黑体" w:hint="eastAsia"/>
          <w:sz w:val="30"/>
          <w:szCs w:val="30"/>
          <w:lang w:val="en-US" w:eastAsia="zh-CN"/>
        </w:rPr>
        <w:t>元的经济、社会与文化</w:t>
      </w:r>
      <w:r>
        <w:rPr>
          <w:rFonts w:ascii="黑体" w:eastAsia="黑体" w:hint="eastAsia"/>
          <w:sz w:val="30"/>
          <w:szCs w:val="30"/>
        </w:rPr>
        <w:t>》教学设计</w:t>
      </w:r>
    </w:p>
    <w:bookmarkEnd w:id="0"/>
    <w:tbl>
      <w:tblPr>
        <w:tblStyle w:val="TableNormal"/>
        <w:tblpPr w:leftFromText="180" w:rightFromText="180" w:vertAnchor="text" w:horzAnchor="page" w:tblpX="829" w:tblpY="479"/>
        <w:tblOverlap w:val="never"/>
        <w:tblW w:w="10465"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200"/>
        <w:gridCol w:w="9265"/>
      </w:tblGrid>
      <w:tr w14:paraId="79277B89">
        <w:tblPrEx>
          <w:tblW w:w="10465"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98"/>
        </w:trPr>
        <w:tc>
          <w:tcPr>
            <w:tcW w:w="1200" w:type="dxa"/>
            <w:tcBorders>
              <w:right w:val="single" w:sz="4" w:space="0" w:color="auto"/>
            </w:tcBorders>
            <w:vAlign w:val="center"/>
          </w:tcPr>
          <w:p w14:paraId="4ABD64D1">
            <w:pPr>
              <w:snapToGrid w:val="0"/>
              <w:rPr>
                <w:rFonts w:ascii="宋体" w:hAnsi="宋体" w:eastAsiaTheme="minorEastAsia"/>
                <w:b/>
                <w:szCs w:val="21"/>
              </w:rPr>
            </w:pPr>
            <w:r>
              <w:rPr>
                <w:rFonts w:ascii="宋体" w:hAnsi="宋体" w:hint="eastAsia"/>
                <w:b/>
                <w:szCs w:val="21"/>
              </w:rPr>
              <w:t>课程标准</w:t>
            </w:r>
          </w:p>
        </w:tc>
        <w:tc>
          <w:tcPr>
            <w:tcW w:w="9265" w:type="dxa"/>
            <w:tcBorders>
              <w:left w:val="single" w:sz="4" w:space="0" w:color="auto"/>
            </w:tcBorders>
            <w:vAlign w:val="center"/>
          </w:tcPr>
          <w:p w14:paraId="389F2099">
            <w:pPr>
              <w:snapToGrid w:val="0"/>
              <w:jc w:val="left"/>
              <w:rPr>
                <w:rFonts w:ascii="宋体" w:hAnsi="宋体"/>
                <w:b/>
                <w:szCs w:val="21"/>
              </w:rPr>
            </w:pPr>
            <w:r>
              <w:rPr>
                <w:rFonts w:ascii="宋体" w:hAnsi="宋体" w:hint="eastAsia"/>
                <w:bCs/>
                <w:szCs w:val="21"/>
                <w:lang w:val="en-US" w:eastAsia="zh-CN"/>
              </w:rPr>
              <w:t>认识辽宋夏金元在经济、文化与社会等方面的新变化，认识北方少数民族政权在统一多民族封建国家发展中的重要作用。</w:t>
            </w:r>
            <w:r>
              <w:rPr>
                <w:rFonts w:ascii="宋体" w:hAnsi="宋体" w:hint="eastAsia"/>
                <w:bCs/>
                <w:szCs w:val="21"/>
              </w:rPr>
              <w:t>。</w:t>
            </w:r>
          </w:p>
        </w:tc>
      </w:tr>
      <w:tr w14:paraId="1EAC31B2">
        <w:tblPrEx>
          <w:tblW w:w="10465" w:type="dxa"/>
          <w:tblInd w:w="0" w:type="dxa"/>
          <w:tblLayout w:type="fixed"/>
          <w:tblCellMar>
            <w:top w:w="0" w:type="dxa"/>
            <w:left w:w="108" w:type="dxa"/>
            <w:bottom w:w="0" w:type="dxa"/>
            <w:right w:w="108" w:type="dxa"/>
          </w:tblCellMar>
        </w:tblPrEx>
        <w:trPr>
          <w:trHeight w:val="2625"/>
        </w:trPr>
        <w:tc>
          <w:tcPr>
            <w:tcW w:w="1200" w:type="dxa"/>
            <w:tcBorders>
              <w:right w:val="single" w:sz="4" w:space="0" w:color="auto"/>
            </w:tcBorders>
          </w:tcPr>
          <w:p w14:paraId="56E87C75">
            <w:pPr>
              <w:rPr>
                <w:rFonts w:ascii="宋体" w:hAnsi="宋体" w:cs="宋体"/>
                <w:b/>
                <w:szCs w:val="21"/>
              </w:rPr>
            </w:pPr>
          </w:p>
          <w:p w14:paraId="65621714">
            <w:pPr>
              <w:rPr>
                <w:rFonts w:ascii="宋体" w:hAnsi="宋体" w:cs="宋体"/>
                <w:b/>
                <w:szCs w:val="21"/>
              </w:rPr>
            </w:pPr>
          </w:p>
          <w:p w14:paraId="1474D98A">
            <w:pPr>
              <w:rPr>
                <w:rFonts w:ascii="宋体" w:hAnsi="宋体" w:cs="宋体"/>
                <w:b/>
                <w:szCs w:val="21"/>
              </w:rPr>
            </w:pPr>
          </w:p>
          <w:p w14:paraId="7B3FCCDF">
            <w:pPr>
              <w:rPr>
                <w:rFonts w:ascii="宋体" w:hAnsi="宋体" w:cs="宋体"/>
                <w:b/>
                <w:szCs w:val="21"/>
              </w:rPr>
            </w:pPr>
          </w:p>
          <w:p w14:paraId="375CA82D">
            <w:pPr>
              <w:jc w:val="center"/>
              <w:rPr>
                <w:rFonts w:ascii="宋体" w:hAnsi="宋体" w:cs="宋体"/>
                <w:b/>
                <w:szCs w:val="21"/>
              </w:rPr>
            </w:pPr>
            <w:r>
              <w:rPr>
                <w:rFonts w:ascii="宋体" w:hAnsi="宋体" w:cs="宋体" w:hint="eastAsia"/>
                <w:b/>
                <w:szCs w:val="21"/>
              </w:rPr>
              <w:t>教学背景</w:t>
            </w:r>
          </w:p>
          <w:p w14:paraId="19267B9D">
            <w:pPr>
              <w:jc w:val="center"/>
              <w:rPr>
                <w:rFonts w:ascii="宋体" w:hAnsi="宋体" w:cs="宋体"/>
                <w:b/>
                <w:szCs w:val="21"/>
              </w:rPr>
            </w:pPr>
          </w:p>
          <w:p w14:paraId="7F0FACB9">
            <w:pPr>
              <w:rPr>
                <w:rFonts w:ascii="宋体" w:hAnsi="宋体" w:cs="宋体"/>
                <w:b/>
                <w:szCs w:val="21"/>
              </w:rPr>
            </w:pPr>
          </w:p>
        </w:tc>
        <w:tc>
          <w:tcPr>
            <w:tcW w:w="9265" w:type="dxa"/>
            <w:tcBorders>
              <w:left w:val="single" w:sz="4" w:space="0" w:color="auto"/>
            </w:tcBorders>
          </w:tcPr>
          <w:p w14:paraId="23599F63">
            <w:pPr>
              <w:rPr>
                <w:szCs w:val="21"/>
              </w:rPr>
            </w:pPr>
            <w:r>
              <w:rPr>
                <w:rFonts w:ascii="宋体" w:hAnsi="宋体" w:cs="宋体" w:hint="eastAsia"/>
                <w:szCs w:val="21"/>
              </w:rPr>
              <w:t>【</w:t>
            </w:r>
            <w:r>
              <w:rPr>
                <w:rFonts w:hint="eastAsia"/>
                <w:szCs w:val="21"/>
              </w:rPr>
              <w:t>教材分析</w:t>
            </w:r>
            <w:r>
              <w:rPr>
                <w:rFonts w:ascii="宋体" w:hAnsi="宋体" w:cs="宋体" w:hint="eastAsia"/>
                <w:szCs w:val="21"/>
              </w:rPr>
              <w:t>】</w:t>
            </w:r>
          </w:p>
          <w:p w14:paraId="3FDA0CCD">
            <w:pPr>
              <w:ind w:firstLine="420" w:firstLineChars="200"/>
              <w:rPr>
                <w:sz w:val="21"/>
                <w:szCs w:val="21"/>
              </w:rPr>
            </w:pPr>
            <w:r>
              <w:rPr>
                <w:rFonts w:hint="eastAsia"/>
                <w:sz w:val="21"/>
                <w:szCs w:val="21"/>
              </w:rPr>
              <w:t>放在单元框架背景下，</w:t>
            </w:r>
            <w:r>
              <w:rPr>
                <w:rFonts w:hint="eastAsia"/>
                <w:sz w:val="21"/>
                <w:szCs w:val="21"/>
                <w:lang w:val="en-US" w:eastAsia="zh-CN"/>
              </w:rPr>
              <w:t>辽宋夏金元时期是中国历史上多元一体的多民族国家进一步巩固的时期，</w:t>
            </w:r>
            <w:r>
              <w:rPr>
                <w:rFonts w:hint="eastAsia"/>
                <w:szCs w:val="21"/>
              </w:rPr>
              <w:t>本课通过四个子目</w:t>
            </w:r>
            <w:r>
              <w:rPr>
                <w:rFonts w:hint="eastAsia"/>
                <w:szCs w:val="21"/>
                <w:lang w:eastAsia="zh-CN"/>
              </w:rPr>
              <w:t>：</w:t>
            </w:r>
            <w:r>
              <w:rPr>
                <w:rFonts w:hint="eastAsia"/>
                <w:szCs w:val="21"/>
              </w:rPr>
              <w:t>经济发展、社会的变化、儒学的复兴、文学艺术和科技讲述辽宋夏金元</w:t>
            </w:r>
            <w:r>
              <w:rPr>
                <w:rFonts w:hint="eastAsia"/>
                <w:szCs w:val="21"/>
                <w:lang w:val="en-US" w:eastAsia="zh-CN"/>
              </w:rPr>
              <w:t>时期</w:t>
            </w:r>
            <w:r>
              <w:rPr>
                <w:rFonts w:hint="eastAsia"/>
                <w:szCs w:val="21"/>
              </w:rPr>
              <w:t>的经济、社会与文化等概况，学习重点在于宋元社会经济文化等方面的发展</w:t>
            </w:r>
            <w:r>
              <w:rPr>
                <w:rFonts w:hint="eastAsia"/>
                <w:szCs w:val="21"/>
                <w:lang w:val="en-US" w:eastAsia="zh-CN"/>
              </w:rPr>
              <w:t>和变化，</w:t>
            </w:r>
            <w:r>
              <w:rPr>
                <w:rFonts w:hint="eastAsia"/>
                <w:szCs w:val="21"/>
              </w:rPr>
              <w:t>辽、金、西夏等知识了解即可</w:t>
            </w:r>
            <w:r>
              <w:rPr>
                <w:rFonts w:hint="eastAsia"/>
                <w:szCs w:val="21"/>
                <w:lang w:eastAsia="zh-CN"/>
              </w:rPr>
              <w:t>。</w:t>
            </w:r>
            <w:r>
              <w:rPr>
                <w:rFonts w:hint="eastAsia"/>
                <w:szCs w:val="21"/>
                <w:lang w:val="en-US" w:eastAsia="zh-CN"/>
              </w:rPr>
              <w:t>从单元视角出发，这一时期历史的发展源于两大部分，一是传统中原王朝两宋的经济文化进步，二是辽夏金元各民族政权的发展与交融，</w:t>
            </w:r>
            <w:r>
              <w:rPr>
                <w:rFonts w:hint="eastAsia"/>
                <w:szCs w:val="21"/>
              </w:rPr>
              <w:t>因此，本节课</w:t>
            </w:r>
            <w:r>
              <w:rPr>
                <w:rFonts w:hint="eastAsia"/>
                <w:szCs w:val="21"/>
                <w:lang w:val="en-US" w:eastAsia="zh-CN"/>
              </w:rPr>
              <w:t>立足教材，创设情境，</w:t>
            </w:r>
            <w:r>
              <w:rPr>
                <w:rFonts w:hint="eastAsia"/>
                <w:szCs w:val="21"/>
              </w:rPr>
              <w:t>整合知识内容</w:t>
            </w:r>
            <w:r>
              <w:rPr>
                <w:rFonts w:hint="eastAsia"/>
                <w:szCs w:val="21"/>
                <w:lang w:eastAsia="zh-CN"/>
              </w:rPr>
              <w:t>，</w:t>
            </w:r>
            <w:r>
              <w:rPr>
                <w:rFonts w:hint="eastAsia"/>
                <w:szCs w:val="21"/>
                <w:lang w:val="en-US" w:eastAsia="zh-CN"/>
              </w:rPr>
              <w:t>通过问题的思考，引导学生掌握两宋在经济文化上的核心和领导作用，同时认识到这一时期</w:t>
            </w:r>
            <w:r>
              <w:rPr>
                <w:rFonts w:hint="eastAsia"/>
                <w:sz w:val="21"/>
                <w:szCs w:val="21"/>
              </w:rPr>
              <w:t>多民族</w:t>
            </w:r>
            <w:r>
              <w:rPr>
                <w:rFonts w:hint="eastAsia"/>
                <w:sz w:val="21"/>
                <w:szCs w:val="21"/>
                <w:lang w:eastAsia="zh-CN"/>
              </w:rPr>
              <w:t>政权</w:t>
            </w:r>
            <w:r>
              <w:rPr>
                <w:rFonts w:hint="eastAsia"/>
                <w:sz w:val="21"/>
                <w:szCs w:val="21"/>
              </w:rPr>
              <w:t>之间的</w:t>
            </w:r>
            <w:r>
              <w:rPr>
                <w:rFonts w:hint="eastAsia"/>
                <w:sz w:val="21"/>
                <w:szCs w:val="21"/>
                <w:lang w:val="en-US" w:eastAsia="zh-CN"/>
              </w:rPr>
              <w:t>交流和融合</w:t>
            </w:r>
            <w:r>
              <w:rPr>
                <w:rFonts w:hint="eastAsia"/>
                <w:sz w:val="21"/>
                <w:szCs w:val="21"/>
              </w:rPr>
              <w:t>，各民族政权为</w:t>
            </w:r>
            <w:r>
              <w:rPr>
                <w:rFonts w:hint="eastAsia"/>
                <w:color w:val="auto"/>
                <w:szCs w:val="21"/>
              </w:rPr>
              <w:t>边疆地区开发、</w:t>
            </w:r>
            <w:r>
              <w:rPr>
                <w:rFonts w:hint="eastAsia"/>
                <w:sz w:val="21"/>
                <w:szCs w:val="21"/>
              </w:rPr>
              <w:t>这一时期经济与社会的时代发展作出贡献。</w:t>
            </w:r>
          </w:p>
          <w:p w14:paraId="00364F14">
            <w:pPr>
              <w:rPr>
                <w:szCs w:val="21"/>
              </w:rPr>
            </w:pPr>
            <w:r>
              <w:rPr>
                <w:rFonts w:ascii="宋体" w:hAnsi="宋体" w:cs="宋体" w:hint="eastAsia"/>
                <w:szCs w:val="21"/>
              </w:rPr>
              <w:t>【学情</w:t>
            </w:r>
            <w:r>
              <w:rPr>
                <w:rFonts w:hint="eastAsia"/>
                <w:szCs w:val="21"/>
              </w:rPr>
              <w:t>分析</w:t>
            </w:r>
            <w:r>
              <w:rPr>
                <w:rFonts w:ascii="宋体" w:hAnsi="宋体" w:cs="宋体" w:hint="eastAsia"/>
                <w:szCs w:val="21"/>
              </w:rPr>
              <w:t>】</w:t>
            </w:r>
          </w:p>
          <w:p w14:paraId="68D46365">
            <w:pPr>
              <w:ind w:firstLine="420" w:firstLineChars="200"/>
              <w:rPr>
                <w:szCs w:val="21"/>
              </w:rPr>
            </w:pPr>
            <w:r>
              <w:rPr>
                <w:rFonts w:hint="eastAsia"/>
                <w:szCs w:val="21"/>
              </w:rPr>
              <w:t>基于</w:t>
            </w:r>
            <w:r>
              <w:rPr>
                <w:rFonts w:hint="eastAsia"/>
                <w:szCs w:val="21"/>
                <w:lang w:val="en-US" w:eastAsia="zh-CN"/>
              </w:rPr>
              <w:t>初中</w:t>
            </w:r>
            <w:r>
              <w:rPr>
                <w:rFonts w:hint="eastAsia"/>
                <w:szCs w:val="21"/>
              </w:rPr>
              <w:t>的学习，学生对于基础知识有一定的了解，本课即尝试引导学生</w:t>
            </w:r>
            <w:r>
              <w:rPr>
                <w:rFonts w:hint="eastAsia"/>
                <w:szCs w:val="21"/>
                <w:lang w:val="en-US" w:eastAsia="zh-CN"/>
              </w:rPr>
              <w:t>在掌握基础知识的背景下在情境中实现对知识的灵活应用，</w:t>
            </w:r>
            <w:r>
              <w:rPr>
                <w:rFonts w:hint="eastAsia"/>
                <w:szCs w:val="21"/>
              </w:rPr>
              <w:t>构建知识体系。</w:t>
            </w:r>
          </w:p>
        </w:tc>
      </w:tr>
      <w:tr w14:paraId="3ACE1152">
        <w:tblPrEx>
          <w:tblW w:w="10465" w:type="dxa"/>
          <w:tblInd w:w="0" w:type="dxa"/>
          <w:tblLayout w:type="fixed"/>
          <w:tblCellMar>
            <w:top w:w="0" w:type="dxa"/>
            <w:left w:w="108" w:type="dxa"/>
            <w:bottom w:w="0" w:type="dxa"/>
            <w:right w:w="108" w:type="dxa"/>
          </w:tblCellMar>
        </w:tblPrEx>
        <w:trPr>
          <w:trHeight w:val="720"/>
        </w:trPr>
        <w:tc>
          <w:tcPr>
            <w:tcW w:w="1200" w:type="dxa"/>
            <w:tcBorders>
              <w:right w:val="single" w:sz="4" w:space="0" w:color="auto"/>
            </w:tcBorders>
            <w:vAlign w:val="center"/>
          </w:tcPr>
          <w:p w14:paraId="313B641A">
            <w:pPr>
              <w:jc w:val="center"/>
              <w:rPr>
                <w:rFonts w:ascii="宋体" w:hAnsi="宋体" w:cs="宋体"/>
                <w:b/>
                <w:color w:val="000000"/>
                <w:szCs w:val="21"/>
              </w:rPr>
            </w:pPr>
            <w:r>
              <w:rPr>
                <w:rFonts w:ascii="宋体" w:hAnsi="宋体" w:cs="宋体" w:hint="eastAsia"/>
                <w:b/>
                <w:color w:val="000000"/>
                <w:szCs w:val="21"/>
              </w:rPr>
              <w:t>教学目标</w:t>
            </w:r>
          </w:p>
        </w:tc>
        <w:tc>
          <w:tcPr>
            <w:tcW w:w="9265" w:type="dxa"/>
            <w:tcBorders>
              <w:left w:val="single" w:sz="4" w:space="0" w:color="auto"/>
            </w:tcBorders>
            <w:vAlign w:val="center"/>
          </w:tcPr>
          <w:p w14:paraId="25B11C8C">
            <w:pPr>
              <w:numPr>
                <w:ilvl w:val="0"/>
                <w:numId w:val="1"/>
              </w:numPr>
              <w:spacing w:line="240" w:lineRule="auto"/>
              <w:jc w:val="left"/>
              <w:rPr>
                <w:rFonts w:ascii="宋体" w:hAnsi="宋体" w:cs="宋体"/>
                <w:szCs w:val="21"/>
              </w:rPr>
            </w:pPr>
            <w:r>
              <w:rPr>
                <w:rFonts w:ascii="宋体" w:hAnsi="宋体" w:cs="宋体" w:hint="eastAsia"/>
                <w:szCs w:val="21"/>
              </w:rPr>
              <w:t>通过历史情境的创设和</w:t>
            </w:r>
            <w:r>
              <w:rPr>
                <w:rFonts w:ascii="宋体" w:hAnsi="宋体" w:cs="宋体" w:hint="eastAsia"/>
                <w:szCs w:val="21"/>
                <w:lang w:val="en-US" w:eastAsia="zh-CN"/>
              </w:rPr>
              <w:t>问题思考</w:t>
            </w:r>
            <w:r>
              <w:rPr>
                <w:rFonts w:ascii="宋体" w:hAnsi="宋体" w:cs="宋体" w:hint="eastAsia"/>
                <w:szCs w:val="21"/>
              </w:rPr>
              <w:t>，</w:t>
            </w:r>
            <w:r>
              <w:rPr>
                <w:rFonts w:ascii="宋体" w:hAnsi="宋体" w:cs="宋体" w:hint="eastAsia"/>
                <w:szCs w:val="21"/>
                <w:lang w:val="en-US" w:eastAsia="zh-CN"/>
              </w:rPr>
              <w:t>认识</w:t>
            </w:r>
            <w:r>
              <w:rPr>
                <w:rFonts w:ascii="宋体" w:hAnsi="宋体" w:hint="eastAsia"/>
                <w:bCs/>
                <w:szCs w:val="21"/>
                <w:lang w:val="en-US" w:eastAsia="zh-CN"/>
              </w:rPr>
              <w:t>两宋在经济、文化与社会等方面变革与繁荣的表现。</w:t>
            </w:r>
          </w:p>
          <w:p w14:paraId="411B6966">
            <w:pPr>
              <w:numPr>
                <w:ilvl w:val="0"/>
                <w:numId w:val="1"/>
              </w:numPr>
              <w:spacing w:line="240" w:lineRule="auto"/>
              <w:jc w:val="left"/>
              <w:rPr>
                <w:rFonts w:ascii="宋体" w:hAnsi="宋体" w:cs="宋体"/>
                <w:szCs w:val="21"/>
              </w:rPr>
            </w:pPr>
            <w:r>
              <w:rPr>
                <w:rFonts w:ascii="宋体" w:hAnsi="宋体" w:cs="宋体" w:hint="eastAsia"/>
                <w:szCs w:val="21"/>
              </w:rPr>
              <w:t>通过呈现史料与</w:t>
            </w:r>
            <w:r>
              <w:rPr>
                <w:rFonts w:ascii="宋体" w:hAnsi="宋体" w:cs="宋体" w:hint="eastAsia"/>
                <w:szCs w:val="21"/>
                <w:lang w:val="en-US" w:eastAsia="zh-CN"/>
              </w:rPr>
              <w:t>问题探究，认识这一时期不同</w:t>
            </w:r>
            <w:r>
              <w:rPr>
                <w:rFonts w:hint="eastAsia"/>
                <w:sz w:val="21"/>
                <w:szCs w:val="21"/>
              </w:rPr>
              <w:t>民族之间</w:t>
            </w:r>
            <w:r>
              <w:rPr>
                <w:rFonts w:hint="eastAsia"/>
                <w:sz w:val="21"/>
                <w:szCs w:val="21"/>
                <w:lang w:val="en-US" w:eastAsia="zh-CN"/>
              </w:rPr>
              <w:t>在经济与文化上</w:t>
            </w:r>
            <w:r>
              <w:rPr>
                <w:rFonts w:hint="eastAsia"/>
                <w:sz w:val="21"/>
                <w:szCs w:val="21"/>
              </w:rPr>
              <w:t>的交流与融合</w:t>
            </w:r>
            <w:r>
              <w:rPr>
                <w:rFonts w:ascii="宋体" w:hAnsi="宋体" w:cs="宋体" w:hint="eastAsia"/>
                <w:szCs w:val="21"/>
              </w:rPr>
              <w:t>。</w:t>
            </w:r>
          </w:p>
        </w:tc>
      </w:tr>
      <w:tr w14:paraId="623A4A37">
        <w:tblPrEx>
          <w:tblW w:w="10465" w:type="dxa"/>
          <w:tblInd w:w="0" w:type="dxa"/>
          <w:tblLayout w:type="fixed"/>
          <w:tblCellMar>
            <w:top w:w="0" w:type="dxa"/>
            <w:left w:w="108" w:type="dxa"/>
            <w:bottom w:w="0" w:type="dxa"/>
            <w:right w:w="108" w:type="dxa"/>
          </w:tblCellMar>
        </w:tblPrEx>
        <w:trPr>
          <w:trHeight w:val="398"/>
        </w:trPr>
        <w:tc>
          <w:tcPr>
            <w:tcW w:w="1200" w:type="dxa"/>
            <w:tcBorders>
              <w:right w:val="single" w:sz="4" w:space="0" w:color="auto"/>
            </w:tcBorders>
            <w:vAlign w:val="center"/>
          </w:tcPr>
          <w:p w14:paraId="4B7A8AAE">
            <w:pPr>
              <w:jc w:val="center"/>
              <w:rPr>
                <w:rFonts w:ascii="宋体" w:hAnsi="宋体" w:eastAsiaTheme="minorEastAsia"/>
                <w:b/>
                <w:szCs w:val="21"/>
              </w:rPr>
            </w:pPr>
            <w:r>
              <w:rPr>
                <w:rFonts w:ascii="宋体" w:hAnsi="宋体"/>
                <w:b/>
                <w:szCs w:val="21"/>
              </w:rPr>
              <w:t>教学</w:t>
            </w:r>
            <w:r>
              <w:rPr>
                <w:rFonts w:ascii="宋体" w:hAnsi="宋体" w:hint="eastAsia"/>
                <w:b/>
                <w:szCs w:val="21"/>
              </w:rPr>
              <w:t>重点</w:t>
            </w:r>
          </w:p>
        </w:tc>
        <w:tc>
          <w:tcPr>
            <w:tcW w:w="9265" w:type="dxa"/>
            <w:tcBorders>
              <w:left w:val="single" w:sz="4" w:space="0" w:color="auto"/>
            </w:tcBorders>
            <w:vAlign w:val="center"/>
          </w:tcPr>
          <w:p w14:paraId="77777EA0">
            <w:pPr>
              <w:ind w:firstLine="210" w:firstLineChars="100"/>
              <w:jc w:val="left"/>
              <w:rPr>
                <w:b/>
                <w:szCs w:val="21"/>
              </w:rPr>
            </w:pPr>
            <w:r>
              <w:rPr>
                <w:rFonts w:ascii="宋体" w:hAnsi="宋体" w:cs="宋体" w:hint="eastAsia"/>
                <w:szCs w:val="21"/>
                <w:lang w:val="en-US" w:eastAsia="zh-CN"/>
              </w:rPr>
              <w:t>经济的发展与变化</w:t>
            </w:r>
          </w:p>
        </w:tc>
      </w:tr>
      <w:tr w14:paraId="173C72D3">
        <w:tblPrEx>
          <w:tblW w:w="10465" w:type="dxa"/>
          <w:tblInd w:w="0" w:type="dxa"/>
          <w:tblLayout w:type="fixed"/>
          <w:tblCellMar>
            <w:top w:w="0" w:type="dxa"/>
            <w:left w:w="108" w:type="dxa"/>
            <w:bottom w:w="0" w:type="dxa"/>
            <w:right w:w="108" w:type="dxa"/>
          </w:tblCellMar>
        </w:tblPrEx>
        <w:trPr>
          <w:trHeight w:val="383"/>
        </w:trPr>
        <w:tc>
          <w:tcPr>
            <w:tcW w:w="1200" w:type="dxa"/>
            <w:tcBorders>
              <w:right w:val="single" w:sz="4" w:space="0" w:color="auto"/>
            </w:tcBorders>
            <w:vAlign w:val="center"/>
          </w:tcPr>
          <w:p w14:paraId="2219A7F2">
            <w:pPr>
              <w:jc w:val="center"/>
              <w:rPr>
                <w:rFonts w:eastAsiaTheme="minorEastAsia"/>
                <w:b/>
                <w:szCs w:val="21"/>
              </w:rPr>
            </w:pPr>
            <w:r>
              <w:rPr>
                <w:rFonts w:hint="eastAsia"/>
                <w:b/>
                <w:szCs w:val="21"/>
              </w:rPr>
              <w:t>教学难点</w:t>
            </w:r>
          </w:p>
        </w:tc>
        <w:tc>
          <w:tcPr>
            <w:tcW w:w="9265" w:type="dxa"/>
            <w:tcBorders>
              <w:left w:val="single" w:sz="4" w:space="0" w:color="auto"/>
              <w:right w:val="single" w:sz="4" w:space="0" w:color="auto"/>
            </w:tcBorders>
            <w:vAlign w:val="center"/>
          </w:tcPr>
          <w:p w14:paraId="1755766D">
            <w:pPr>
              <w:ind w:firstLine="210" w:firstLineChars="100"/>
              <w:rPr>
                <w:rFonts w:eastAsiaTheme="minorEastAsia"/>
                <w:bCs/>
                <w:szCs w:val="21"/>
              </w:rPr>
            </w:pPr>
            <w:r>
              <w:rPr>
                <w:rFonts w:eastAsiaTheme="minorEastAsia" w:hint="eastAsia"/>
                <w:bCs/>
                <w:szCs w:val="21"/>
                <w:lang w:val="en-US" w:eastAsia="zh-CN"/>
              </w:rPr>
              <w:t>程朱理学和社会的变化</w:t>
            </w:r>
          </w:p>
        </w:tc>
      </w:tr>
      <w:tr w14:paraId="656F685B">
        <w:tblPrEx>
          <w:tblW w:w="10465" w:type="dxa"/>
          <w:tblInd w:w="0" w:type="dxa"/>
          <w:tblLayout w:type="fixed"/>
          <w:tblCellMar>
            <w:top w:w="0" w:type="dxa"/>
            <w:left w:w="108" w:type="dxa"/>
            <w:bottom w:w="0" w:type="dxa"/>
            <w:right w:w="108" w:type="dxa"/>
          </w:tblCellMar>
        </w:tblPrEx>
        <w:trPr>
          <w:trHeight w:val="383"/>
        </w:trPr>
        <w:tc>
          <w:tcPr>
            <w:tcW w:w="1200" w:type="dxa"/>
            <w:tcBorders>
              <w:right w:val="single" w:sz="4" w:space="0" w:color="auto"/>
            </w:tcBorders>
            <w:vAlign w:val="center"/>
          </w:tcPr>
          <w:p w14:paraId="578C43A8">
            <w:pPr>
              <w:jc w:val="center"/>
              <w:rPr>
                <w:rFonts w:eastAsiaTheme="minorEastAsia"/>
                <w:b/>
                <w:szCs w:val="21"/>
              </w:rPr>
            </w:pPr>
            <w:r>
              <w:rPr>
                <w:rFonts w:hint="eastAsia"/>
                <w:b/>
                <w:szCs w:val="21"/>
              </w:rPr>
              <w:t>教学方法</w:t>
            </w:r>
          </w:p>
        </w:tc>
        <w:tc>
          <w:tcPr>
            <w:tcW w:w="9265" w:type="dxa"/>
            <w:tcBorders>
              <w:left w:val="single" w:sz="4" w:space="0" w:color="auto"/>
              <w:right w:val="single" w:sz="4" w:space="0" w:color="auto"/>
            </w:tcBorders>
            <w:vAlign w:val="center"/>
          </w:tcPr>
          <w:p w14:paraId="46C661CC">
            <w:pPr>
              <w:ind w:firstLine="210" w:firstLineChars="100"/>
              <w:rPr>
                <w:rFonts w:eastAsiaTheme="minorEastAsia"/>
                <w:bCs/>
                <w:szCs w:val="21"/>
              </w:rPr>
            </w:pPr>
            <w:r>
              <w:rPr>
                <w:rFonts w:hint="eastAsia"/>
                <w:bCs/>
                <w:szCs w:val="21"/>
              </w:rPr>
              <w:t>以问题为引导，学生通过自主、合作、探究的方法完成学习</w:t>
            </w:r>
          </w:p>
        </w:tc>
      </w:tr>
      <w:tr w14:paraId="6EBCD2EE">
        <w:tblPrEx>
          <w:tblW w:w="10465" w:type="dxa"/>
          <w:tblInd w:w="0" w:type="dxa"/>
          <w:tblLayout w:type="fixed"/>
          <w:tblCellMar>
            <w:top w:w="0" w:type="dxa"/>
            <w:left w:w="108" w:type="dxa"/>
            <w:bottom w:w="0" w:type="dxa"/>
            <w:right w:w="108" w:type="dxa"/>
          </w:tblCellMar>
        </w:tblPrEx>
        <w:trPr>
          <w:trHeight w:val="369"/>
        </w:trPr>
        <w:tc>
          <w:tcPr>
            <w:tcW w:w="1200" w:type="dxa"/>
            <w:tcBorders>
              <w:right w:val="single" w:sz="4" w:space="0" w:color="auto"/>
            </w:tcBorders>
            <w:vAlign w:val="center"/>
          </w:tcPr>
          <w:p w14:paraId="43F6FE28">
            <w:pPr>
              <w:snapToGrid w:val="0"/>
              <w:jc w:val="center"/>
              <w:rPr>
                <w:rFonts w:ascii="宋体" w:hAnsi="宋体"/>
                <w:b/>
                <w:szCs w:val="21"/>
              </w:rPr>
            </w:pPr>
            <w:r>
              <w:rPr>
                <w:rFonts w:ascii="宋体" w:hAnsi="宋体" w:hint="eastAsia"/>
                <w:b/>
                <w:szCs w:val="21"/>
              </w:rPr>
              <w:t>教学环节</w:t>
            </w:r>
          </w:p>
        </w:tc>
        <w:tc>
          <w:tcPr>
            <w:tcW w:w="9265" w:type="dxa"/>
            <w:tcBorders>
              <w:left w:val="single" w:sz="4" w:space="0" w:color="auto"/>
            </w:tcBorders>
            <w:vAlign w:val="center"/>
          </w:tcPr>
          <w:p w14:paraId="30CBC8C2">
            <w:pPr>
              <w:snapToGrid w:val="0"/>
              <w:jc w:val="center"/>
              <w:rPr>
                <w:rFonts w:ascii="宋体" w:hAnsi="宋体" w:eastAsiaTheme="minorEastAsia"/>
                <w:b/>
                <w:szCs w:val="21"/>
              </w:rPr>
            </w:pPr>
            <w:r>
              <w:rPr>
                <w:rFonts w:ascii="宋体" w:hAnsi="宋体" w:hint="eastAsia"/>
                <w:b/>
                <w:szCs w:val="21"/>
              </w:rPr>
              <w:t>教学过程</w:t>
            </w:r>
          </w:p>
        </w:tc>
      </w:tr>
      <w:tr w14:paraId="34BA0F9A">
        <w:tblPrEx>
          <w:tblW w:w="10465" w:type="dxa"/>
          <w:tblInd w:w="0" w:type="dxa"/>
          <w:tblLayout w:type="fixed"/>
          <w:tblCellMar>
            <w:top w:w="0" w:type="dxa"/>
            <w:left w:w="108" w:type="dxa"/>
            <w:bottom w:w="0" w:type="dxa"/>
            <w:right w:w="108" w:type="dxa"/>
          </w:tblCellMar>
        </w:tblPrEx>
        <w:trPr>
          <w:trHeight w:val="1913"/>
        </w:trPr>
        <w:tc>
          <w:tcPr>
            <w:tcW w:w="1200" w:type="dxa"/>
            <w:tcBorders>
              <w:bottom w:val="single" w:sz="4" w:space="0" w:color="auto"/>
              <w:right w:val="single" w:sz="4" w:space="0" w:color="auto"/>
            </w:tcBorders>
            <w:vAlign w:val="center"/>
          </w:tcPr>
          <w:p w14:paraId="331A9E12">
            <w:pPr>
              <w:snapToGrid w:val="0"/>
              <w:jc w:val="center"/>
              <w:rPr>
                <w:rFonts w:ascii="宋体" w:hAnsi="宋体"/>
                <w:b/>
                <w:szCs w:val="21"/>
              </w:rPr>
            </w:pPr>
            <w:r>
              <w:rPr>
                <w:rFonts w:ascii="宋体" w:hAnsi="宋体" w:hint="eastAsia"/>
                <w:b/>
                <w:szCs w:val="21"/>
              </w:rPr>
              <w:t>课堂导入</w:t>
            </w:r>
          </w:p>
        </w:tc>
        <w:tc>
          <w:tcPr>
            <w:tcW w:w="9265" w:type="dxa"/>
            <w:tcBorders>
              <w:left w:val="single" w:sz="4" w:space="0" w:color="auto"/>
              <w:bottom w:val="single" w:sz="4" w:space="0" w:color="auto"/>
            </w:tcBorders>
            <w:vAlign w:val="center"/>
          </w:tcPr>
          <w:tbl>
            <w:tblPr>
              <w:tblStyle w:val="TableGrid"/>
              <w:tblW w:w="9049" w:type="dxa"/>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0" w:type="dxa"/>
                <w:left w:w="108" w:type="dxa"/>
                <w:bottom w:w="0" w:type="dxa"/>
                <w:right w:w="108" w:type="dxa"/>
              </w:tblCellMar>
            </w:tblPr>
            <w:tblGrid>
              <w:gridCol w:w="4078"/>
              <w:gridCol w:w="4971"/>
            </w:tblGrid>
            <w:tr w14:paraId="55A30041">
              <w:tblPrEx>
                <w:tblW w:w="9049" w:type="dxa"/>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0" w:type="dxa"/>
                  <w:left w:w="108" w:type="dxa"/>
                  <w:bottom w:w="0" w:type="dxa"/>
                  <w:right w:w="108" w:type="dxa"/>
                </w:tblCellMar>
              </w:tblPrEx>
              <w:tc>
                <w:tcPr>
                  <w:tcW w:w="4078" w:type="dxa"/>
                  <w:tcBorders>
                    <w:tl2br w:val="nil"/>
                    <w:tr2bl w:val="nil"/>
                  </w:tcBorders>
                </w:tcPr>
                <w:p w14:paraId="463710D7">
                  <w:pPr>
                    <w:spacing w:line="240" w:lineRule="auto"/>
                    <w:ind w:right="-52" w:rightChars="-25"/>
                    <w:jc w:val="center"/>
                    <w:rPr>
                      <w:color w:val="000000"/>
                      <w:szCs w:val="21"/>
                    </w:rPr>
                  </w:pPr>
                  <w:r>
                    <w:rPr>
                      <w:rFonts w:hint="eastAsia"/>
                      <w:color w:val="000000"/>
                      <w:szCs w:val="21"/>
                    </w:rPr>
                    <w:t>教师活动</w:t>
                  </w:r>
                </w:p>
              </w:tc>
              <w:tc>
                <w:tcPr>
                  <w:tcW w:w="4971" w:type="dxa"/>
                  <w:tcBorders>
                    <w:tl2br w:val="nil"/>
                    <w:tr2bl w:val="nil"/>
                  </w:tcBorders>
                </w:tcPr>
                <w:p w14:paraId="259A1010">
                  <w:pPr>
                    <w:spacing w:line="240" w:lineRule="auto"/>
                    <w:ind w:right="-52" w:rightChars="-25"/>
                    <w:jc w:val="center"/>
                    <w:rPr>
                      <w:color w:val="000000"/>
                      <w:szCs w:val="21"/>
                    </w:rPr>
                  </w:pPr>
                  <w:r>
                    <w:rPr>
                      <w:rFonts w:hint="eastAsia"/>
                      <w:color w:val="000000"/>
                      <w:szCs w:val="21"/>
                    </w:rPr>
                    <w:t>学生活动</w:t>
                  </w:r>
                </w:p>
              </w:tc>
            </w:tr>
            <w:tr w14:paraId="34E7B712">
              <w:tblPrEx>
                <w:tblW w:w="9049" w:type="dxa"/>
                <w:tblInd w:w="0" w:type="dxa"/>
                <w:tblLayout w:type="fixed"/>
                <w:tblCellMar>
                  <w:top w:w="0" w:type="dxa"/>
                  <w:left w:w="108" w:type="dxa"/>
                  <w:bottom w:w="0" w:type="dxa"/>
                  <w:right w:w="108" w:type="dxa"/>
                </w:tblCellMar>
              </w:tblPrEx>
              <w:trPr>
                <w:trHeight w:val="396"/>
              </w:trPr>
              <w:tc>
                <w:tcPr>
                  <w:tcW w:w="4078" w:type="dxa"/>
                  <w:tcBorders>
                    <w:tl2br w:val="nil"/>
                    <w:tr2bl w:val="nil"/>
                  </w:tcBorders>
                </w:tcPr>
                <w:p w14:paraId="0E50C22E">
                  <w:pPr>
                    <w:spacing w:line="240" w:lineRule="auto"/>
                    <w:ind w:right="-52" w:rightChars="-25"/>
                    <w:rPr>
                      <w:rFonts w:hint="default"/>
                      <w:color w:val="000000"/>
                      <w:szCs w:val="21"/>
                      <w:lang w:val="en-US" w:eastAsia="zh-CN"/>
                    </w:rPr>
                  </w:pPr>
                  <w:r>
                    <w:rPr>
                      <w:rFonts w:hint="eastAsia"/>
                      <w:color w:val="000000"/>
                      <w:szCs w:val="21"/>
                    </w:rPr>
                    <w:t>展示</w:t>
                  </w:r>
                  <w:r>
                    <w:rPr>
                      <w:rFonts w:hint="eastAsia"/>
                      <w:color w:val="000000"/>
                      <w:szCs w:val="21"/>
                      <w:lang w:val="en-US" w:eastAsia="zh-CN"/>
                    </w:rPr>
                    <w:t>兰州新区瑞玲国际商业广场夜景，和北宋东京城中的夜市对比，提示在北宋时这种现象就已经出现了。那么当时人们的生活状况究竟如何呢？</w:t>
                  </w:r>
                </w:p>
              </w:tc>
              <w:tc>
                <w:tcPr>
                  <w:tcW w:w="4971" w:type="dxa"/>
                  <w:tcBorders>
                    <w:tl2br w:val="nil"/>
                    <w:tr2bl w:val="nil"/>
                  </w:tcBorders>
                </w:tcPr>
                <w:p w14:paraId="5EEBEF40">
                  <w:pPr>
                    <w:spacing w:line="240" w:lineRule="auto"/>
                    <w:ind w:right="-52" w:rightChars="-25"/>
                    <w:rPr>
                      <w:rFonts w:eastAsia="宋体" w:hint="default"/>
                      <w:color w:val="000000"/>
                      <w:szCs w:val="21"/>
                      <w:lang w:val="en-US" w:eastAsia="zh-CN"/>
                    </w:rPr>
                  </w:pPr>
                  <w:r>
                    <w:rPr>
                      <w:rFonts w:hint="eastAsia"/>
                      <w:color w:val="000000"/>
                      <w:szCs w:val="21"/>
                    </w:rPr>
                    <w:t>观察图片</w:t>
                  </w:r>
                  <w:r>
                    <w:rPr>
                      <w:rFonts w:hint="eastAsia"/>
                      <w:color w:val="000000"/>
                      <w:szCs w:val="21"/>
                      <w:lang w:val="en-US" w:eastAsia="zh-CN"/>
                    </w:rPr>
                    <w:t>和材料</w:t>
                  </w:r>
                  <w:r>
                    <w:rPr>
                      <w:rFonts w:hint="eastAsia"/>
                      <w:color w:val="000000"/>
                      <w:szCs w:val="21"/>
                    </w:rPr>
                    <w:t>，</w:t>
                  </w:r>
                  <w:r>
                    <w:rPr>
                      <w:rFonts w:hint="eastAsia"/>
                      <w:color w:val="000000"/>
                      <w:szCs w:val="21"/>
                      <w:lang w:val="en-US" w:eastAsia="zh-CN"/>
                    </w:rPr>
                    <w:t>思考问题</w:t>
                  </w:r>
                </w:p>
              </w:tc>
            </w:tr>
            <w:tr w14:paraId="6EB1C832">
              <w:tblPrEx>
                <w:tblW w:w="9049" w:type="dxa"/>
                <w:tblInd w:w="0" w:type="dxa"/>
                <w:tblLayout w:type="fixed"/>
                <w:tblCellMar>
                  <w:top w:w="0" w:type="dxa"/>
                  <w:left w:w="108" w:type="dxa"/>
                  <w:bottom w:w="0" w:type="dxa"/>
                  <w:right w:w="108" w:type="dxa"/>
                </w:tblCellMar>
              </w:tblPrEx>
              <w:tc>
                <w:tcPr>
                  <w:tcW w:w="9049" w:type="dxa"/>
                  <w:gridSpan w:val="2"/>
                  <w:tcBorders>
                    <w:tl2br w:val="nil"/>
                    <w:tr2bl w:val="nil"/>
                  </w:tcBorders>
                </w:tcPr>
                <w:p w14:paraId="5C06B046">
                  <w:pPr>
                    <w:spacing w:line="240" w:lineRule="auto"/>
                    <w:ind w:right="-52" w:rightChars="-25"/>
                    <w:rPr>
                      <w:rFonts w:ascii="楷体" w:eastAsia="楷体" w:hAnsi="楷体" w:cs="楷体"/>
                      <w:color w:val="000000"/>
                      <w:szCs w:val="21"/>
                    </w:rPr>
                  </w:pPr>
                  <w:r>
                    <w:rPr>
                      <w:rFonts w:ascii="楷体" w:eastAsia="楷体" w:hAnsi="楷体" w:cs="楷体" w:hint="eastAsia"/>
                      <w:color w:val="000000"/>
                      <w:szCs w:val="21"/>
                    </w:rPr>
                    <w:t>设计意图：</w:t>
                  </w:r>
                </w:p>
                <w:p w14:paraId="2CA27E6A">
                  <w:pPr>
                    <w:spacing w:line="240" w:lineRule="auto"/>
                    <w:ind w:right="-52" w:rightChars="-25"/>
                    <w:rPr>
                      <w:color w:val="000000"/>
                      <w:szCs w:val="21"/>
                    </w:rPr>
                  </w:pPr>
                  <w:r>
                    <w:rPr>
                      <w:rFonts w:ascii="楷体" w:eastAsia="楷体" w:hAnsi="楷体" w:cs="楷体" w:hint="eastAsia"/>
                      <w:color w:val="000000"/>
                      <w:szCs w:val="21"/>
                    </w:rPr>
                    <w:t xml:space="preserve">    </w:t>
                  </w:r>
                  <w:r>
                    <w:rPr>
                      <w:rFonts w:ascii="楷体" w:eastAsia="楷体" w:hAnsi="楷体" w:cs="楷体" w:hint="eastAsia"/>
                      <w:color w:val="000000"/>
                      <w:szCs w:val="21"/>
                      <w:lang w:val="en-US" w:eastAsia="zh-CN"/>
                    </w:rPr>
                    <w:t xml:space="preserve"> 古今对比，激发学生兴趣，</w:t>
                  </w:r>
                  <w:r>
                    <w:rPr>
                      <w:rFonts w:ascii="楷体" w:eastAsia="楷体" w:hAnsi="楷体" w:cs="楷体" w:hint="eastAsia"/>
                      <w:color w:val="000000"/>
                      <w:szCs w:val="21"/>
                    </w:rPr>
                    <w:t>进入本课主题。</w:t>
                  </w:r>
                </w:p>
              </w:tc>
            </w:tr>
          </w:tbl>
          <w:p w14:paraId="39749475">
            <w:pPr>
              <w:snapToGrid w:val="0"/>
              <w:jc w:val="left"/>
              <w:rPr>
                <w:rFonts w:ascii="宋体" w:hAnsi="宋体"/>
                <w:bCs/>
                <w:szCs w:val="21"/>
              </w:rPr>
            </w:pPr>
          </w:p>
        </w:tc>
      </w:tr>
      <w:tr w14:paraId="15886936">
        <w:tblPrEx>
          <w:tblW w:w="10465" w:type="dxa"/>
          <w:tblInd w:w="0" w:type="dxa"/>
          <w:tblLayout w:type="fixed"/>
          <w:tblCellMar>
            <w:top w:w="0" w:type="dxa"/>
            <w:left w:w="108" w:type="dxa"/>
            <w:bottom w:w="0" w:type="dxa"/>
            <w:right w:w="108" w:type="dxa"/>
          </w:tblCellMar>
        </w:tblPrEx>
        <w:trPr>
          <w:trHeight w:val="1242"/>
        </w:trPr>
        <w:tc>
          <w:tcPr>
            <w:tcW w:w="1200" w:type="dxa"/>
            <w:tcBorders>
              <w:bottom w:val="single" w:sz="4" w:space="0" w:color="auto"/>
              <w:right w:val="single" w:sz="4" w:space="0" w:color="auto"/>
            </w:tcBorders>
            <w:vAlign w:val="center"/>
          </w:tcPr>
          <w:p w14:paraId="0C2B6D72">
            <w:pPr>
              <w:snapToGrid w:val="0"/>
              <w:jc w:val="center"/>
              <w:rPr>
                <w:rFonts w:ascii="宋体" w:hAnsi="宋体"/>
                <w:b/>
                <w:color w:val="000000"/>
                <w:szCs w:val="21"/>
              </w:rPr>
            </w:pPr>
            <w:r>
              <w:rPr>
                <w:rFonts w:ascii="宋体" w:hAnsi="宋体" w:hint="eastAsia"/>
                <w:b/>
                <w:color w:val="000000"/>
                <w:szCs w:val="21"/>
              </w:rPr>
              <w:t>教学过程</w:t>
            </w:r>
          </w:p>
        </w:tc>
        <w:tc>
          <w:tcPr>
            <w:tcW w:w="9265" w:type="dxa"/>
            <w:tcBorders>
              <w:left w:val="single" w:sz="4" w:space="0" w:color="auto"/>
              <w:bottom w:val="single" w:sz="4" w:space="0" w:color="auto"/>
            </w:tcBorders>
            <w:vAlign w:val="center"/>
          </w:tcPr>
          <w:p w14:paraId="7FAA10DA">
            <w:pPr>
              <w:numPr>
                <w:ilvl w:val="0"/>
                <w:numId w:val="2"/>
              </w:numPr>
              <w:spacing w:line="240" w:lineRule="auto"/>
              <w:ind w:right="-52" w:rightChars="-25"/>
              <w:rPr>
                <w:rFonts w:hint="eastAsia"/>
                <w:b/>
                <w:bCs/>
                <w:color w:val="000000"/>
                <w:szCs w:val="21"/>
                <w:lang w:val="en-US" w:eastAsia="zh-CN"/>
              </w:rPr>
            </w:pPr>
            <w:r>
              <w:rPr>
                <w:rFonts w:hint="eastAsia"/>
                <w:b/>
                <w:bCs/>
                <w:color w:val="000000"/>
                <w:szCs w:val="21"/>
                <w:lang w:val="en-US" w:eastAsia="zh-CN"/>
              </w:rPr>
              <w:t>变革与繁荣</w:t>
            </w:r>
          </w:p>
          <w:tbl>
            <w:tblPr>
              <w:tblStyle w:val="TableGrid"/>
              <w:tblW w:w="9049" w:type="dxa"/>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0" w:type="dxa"/>
                <w:left w:w="108" w:type="dxa"/>
                <w:bottom w:w="0" w:type="dxa"/>
                <w:right w:w="108" w:type="dxa"/>
              </w:tblCellMar>
            </w:tblPr>
            <w:tblGrid>
              <w:gridCol w:w="4078"/>
              <w:gridCol w:w="4971"/>
            </w:tblGrid>
            <w:tr w14:paraId="2D04D3D7">
              <w:tblPrEx>
                <w:tblW w:w="9049" w:type="dxa"/>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0" w:type="dxa"/>
                  <w:left w:w="108" w:type="dxa"/>
                  <w:bottom w:w="0" w:type="dxa"/>
                  <w:right w:w="108" w:type="dxa"/>
                </w:tblCellMar>
              </w:tblPrEx>
              <w:tc>
                <w:tcPr>
                  <w:tcW w:w="4078" w:type="dxa"/>
                  <w:tcBorders>
                    <w:tl2br w:val="nil"/>
                    <w:tr2bl w:val="nil"/>
                  </w:tcBorders>
                </w:tcPr>
                <w:p w14:paraId="1C7D001F">
                  <w:pPr>
                    <w:spacing w:line="240" w:lineRule="auto"/>
                    <w:ind w:right="-52" w:rightChars="-25"/>
                    <w:jc w:val="center"/>
                    <w:rPr>
                      <w:color w:val="000000"/>
                      <w:szCs w:val="21"/>
                    </w:rPr>
                  </w:pPr>
                  <w:r>
                    <w:rPr>
                      <w:rFonts w:hint="eastAsia"/>
                      <w:color w:val="000000"/>
                      <w:szCs w:val="21"/>
                    </w:rPr>
                    <w:t>教师活动</w:t>
                  </w:r>
                </w:p>
              </w:tc>
              <w:tc>
                <w:tcPr>
                  <w:tcW w:w="4971" w:type="dxa"/>
                  <w:tcBorders>
                    <w:tl2br w:val="nil"/>
                    <w:tr2bl w:val="nil"/>
                  </w:tcBorders>
                </w:tcPr>
                <w:p w14:paraId="1DBA8D89">
                  <w:pPr>
                    <w:spacing w:line="240" w:lineRule="auto"/>
                    <w:ind w:right="-52" w:rightChars="-25"/>
                    <w:jc w:val="center"/>
                    <w:rPr>
                      <w:color w:val="000000"/>
                      <w:szCs w:val="21"/>
                    </w:rPr>
                  </w:pPr>
                  <w:r>
                    <w:rPr>
                      <w:rFonts w:hint="eastAsia"/>
                      <w:color w:val="000000"/>
                      <w:szCs w:val="21"/>
                    </w:rPr>
                    <w:t>学生活动</w:t>
                  </w:r>
                </w:p>
              </w:tc>
            </w:tr>
            <w:tr w14:paraId="0BF9669E">
              <w:tblPrEx>
                <w:tblW w:w="9049" w:type="dxa"/>
                <w:tblInd w:w="0" w:type="dxa"/>
                <w:tblLayout w:type="fixed"/>
                <w:tblCellMar>
                  <w:top w:w="0" w:type="dxa"/>
                  <w:left w:w="108" w:type="dxa"/>
                  <w:bottom w:w="0" w:type="dxa"/>
                  <w:right w:w="108" w:type="dxa"/>
                </w:tblCellMar>
              </w:tblPrEx>
              <w:tc>
                <w:tcPr>
                  <w:tcW w:w="4078" w:type="dxa"/>
                  <w:tcBorders>
                    <w:tl2br w:val="nil"/>
                    <w:tr2bl w:val="nil"/>
                  </w:tcBorders>
                </w:tcPr>
                <w:p w14:paraId="51263EF6">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《清明上河图》展现了北宋都城汴京人们的生活情景。</w:t>
                  </w:r>
                </w:p>
                <w:p w14:paraId="409ECC60">
                  <w:pPr>
                    <w:spacing w:line="240" w:lineRule="auto"/>
                    <w:ind w:right="-52" w:rightChars="-25"/>
                    <w:rPr>
                      <w:rFonts w:ascii="宋体" w:hAnsi="宋体" w:cs="宋体" w:hint="eastAsia"/>
                      <w:b/>
                      <w:bCs/>
                      <w:color w:val="000000"/>
                      <w:szCs w:val="21"/>
                      <w:lang w:val="en-US" w:eastAsia="zh-CN"/>
                    </w:rPr>
                  </w:pPr>
                  <w:r>
                    <w:rPr>
                      <w:rFonts w:ascii="宋体" w:hAnsi="宋体" w:cs="宋体" w:hint="eastAsia"/>
                      <w:b/>
                      <w:bCs/>
                      <w:color w:val="000000"/>
                      <w:szCs w:val="21"/>
                      <w:lang w:val="en-US" w:eastAsia="zh-CN"/>
                    </w:rPr>
                    <w:t>思考1：</w:t>
                  </w:r>
                </w:p>
                <w:p w14:paraId="26EF8420">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 xml:space="preserve">     在这座城市中可能生活着哪些人？他的身份是什么？他如何生存？从教材中找到你的证据。另外，从生活和发展的角度看，人们更愿意去当时的北方还是南方，请说明理由。</w:t>
                  </w:r>
                </w:p>
                <w:p w14:paraId="13D02676">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提供商业变革和发展等相关材料。</w:t>
                  </w:r>
                </w:p>
                <w:p w14:paraId="5891D8E2">
                  <w:pPr>
                    <w:spacing w:line="240" w:lineRule="auto"/>
                    <w:ind w:right="-52" w:rightChars="-25"/>
                    <w:rPr>
                      <w:rFonts w:ascii="宋体" w:hAnsi="宋体" w:cs="宋体" w:hint="eastAsia"/>
                      <w:color w:val="000000"/>
                      <w:szCs w:val="21"/>
                      <w:lang w:val="en-US" w:eastAsia="zh-CN"/>
                    </w:rPr>
                  </w:pPr>
                </w:p>
                <w:p w14:paraId="5F746EF1">
                  <w:pPr>
                    <w:spacing w:line="240" w:lineRule="auto"/>
                    <w:ind w:right="-52" w:rightChars="-25"/>
                    <w:rPr>
                      <w:rFonts w:ascii="宋体" w:hAnsi="宋体" w:cs="宋体" w:hint="eastAsia"/>
                      <w:color w:val="000000"/>
                      <w:szCs w:val="21"/>
                      <w:lang w:val="en-US" w:eastAsia="zh-CN"/>
                    </w:rPr>
                  </w:pPr>
                </w:p>
                <w:p w14:paraId="53375607">
                  <w:pPr>
                    <w:spacing w:line="240" w:lineRule="auto"/>
                    <w:ind w:right="-52" w:rightChars="-25"/>
                    <w:rPr>
                      <w:rFonts w:ascii="宋体" w:hAnsi="宋体" w:cs="宋体" w:hint="eastAsia"/>
                      <w:color w:val="000000"/>
                      <w:szCs w:val="21"/>
                      <w:lang w:val="en-US" w:eastAsia="zh-CN"/>
                    </w:rPr>
                  </w:pPr>
                </w:p>
                <w:p w14:paraId="6FED14CE">
                  <w:pPr>
                    <w:spacing w:line="240" w:lineRule="auto"/>
                    <w:ind w:right="-52" w:rightChars="-25"/>
                    <w:rPr>
                      <w:rFonts w:ascii="宋体" w:hAnsi="宋体" w:cs="宋体" w:hint="eastAsia"/>
                      <w:color w:val="000000"/>
                      <w:szCs w:val="21"/>
                      <w:lang w:val="en-US" w:eastAsia="zh-CN"/>
                    </w:rPr>
                  </w:pPr>
                </w:p>
                <w:p w14:paraId="7E56F390">
                  <w:pPr>
                    <w:spacing w:line="240" w:lineRule="auto"/>
                    <w:ind w:right="-52" w:rightChars="-25"/>
                    <w:rPr>
                      <w:rFonts w:ascii="宋体" w:hAnsi="宋体" w:cs="宋体" w:hint="eastAsia"/>
                      <w:color w:val="000000"/>
                      <w:szCs w:val="21"/>
                      <w:lang w:val="en-US" w:eastAsia="zh-CN"/>
                    </w:rPr>
                  </w:pPr>
                </w:p>
                <w:p w14:paraId="7C106079">
                  <w:pPr>
                    <w:spacing w:line="240" w:lineRule="auto"/>
                    <w:ind w:right="-52" w:rightChars="-25"/>
                    <w:rPr>
                      <w:rFonts w:ascii="宋体" w:hAnsi="宋体" w:cs="宋体" w:hint="eastAsia"/>
                      <w:color w:val="000000"/>
                      <w:szCs w:val="21"/>
                      <w:lang w:val="en-US" w:eastAsia="zh-CN"/>
                    </w:rPr>
                  </w:pPr>
                </w:p>
                <w:p w14:paraId="565AB7CA">
                  <w:pPr>
                    <w:spacing w:line="240" w:lineRule="auto"/>
                    <w:ind w:right="-52" w:rightChars="-25"/>
                    <w:rPr>
                      <w:rFonts w:ascii="宋体" w:hAnsi="宋体" w:cs="宋体" w:hint="eastAsia"/>
                      <w:color w:val="000000"/>
                      <w:szCs w:val="21"/>
                      <w:lang w:val="en-US" w:eastAsia="zh-CN"/>
                    </w:rPr>
                  </w:pPr>
                </w:p>
                <w:p w14:paraId="2D80C6BD">
                  <w:pPr>
                    <w:spacing w:line="240" w:lineRule="auto"/>
                    <w:ind w:right="-52" w:rightChars="-25"/>
                    <w:rPr>
                      <w:rFonts w:ascii="宋体" w:hAnsi="宋体" w:cs="宋体" w:hint="eastAsia"/>
                      <w:color w:val="000000"/>
                      <w:szCs w:val="21"/>
                      <w:lang w:val="en-US" w:eastAsia="zh-CN"/>
                    </w:rPr>
                  </w:pPr>
                </w:p>
                <w:p w14:paraId="33550A60">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提供宋朝时读书人考中科举后特有的社会风俗——榜下捉婿的故事。</w:t>
                  </w:r>
                </w:p>
                <w:p w14:paraId="7293240E">
                  <w:pPr>
                    <w:spacing w:line="240" w:lineRule="auto"/>
                    <w:ind w:right="-52" w:rightChars="-25"/>
                    <w:rPr>
                      <w:rFonts w:ascii="宋体" w:hAnsi="宋体" w:cs="宋体" w:hint="eastAsia"/>
                      <w:color w:val="000000"/>
                      <w:szCs w:val="21"/>
                      <w:lang w:val="en-US" w:eastAsia="zh-CN"/>
                    </w:rPr>
                  </w:pPr>
                  <w:r>
                    <w:rPr>
                      <w:rFonts w:ascii="宋体" w:hAnsi="宋体" w:cs="宋体" w:hint="eastAsia"/>
                      <w:b/>
                      <w:bCs/>
                      <w:color w:val="000000"/>
                      <w:szCs w:val="21"/>
                      <w:lang w:val="en-US" w:eastAsia="zh-CN"/>
                    </w:rPr>
                    <w:t>思考2：</w:t>
                  </w:r>
                  <w:r>
                    <w:rPr>
                      <w:rFonts w:ascii="宋体" w:hAnsi="宋体" w:cs="宋体" w:hint="eastAsia"/>
                      <w:color w:val="000000"/>
                      <w:szCs w:val="21"/>
                      <w:lang w:val="en-US" w:eastAsia="zh-CN"/>
                    </w:rPr>
                    <w:t>为何是“捉”？是谁在“捉”？这一现象说明什么？</w:t>
                  </w:r>
                </w:p>
                <w:p w14:paraId="45980B59">
                  <w:pPr>
                    <w:spacing w:line="240" w:lineRule="auto"/>
                    <w:ind w:right="-52" w:firstLine="420" w:rightChars="-25" w:firstLineChars="200"/>
                    <w:rPr>
                      <w:rFonts w:ascii="宋体" w:hAnsi="宋体" w:cs="宋体" w:hint="eastAsia"/>
                      <w:color w:val="000000"/>
                      <w:szCs w:val="21"/>
                      <w:lang w:val="en-US" w:eastAsia="zh-CN"/>
                    </w:rPr>
                  </w:pPr>
                  <w:r>
                    <w:rPr>
                      <w:rFonts w:ascii="宋体" w:hAnsi="宋体" w:cs="宋体" w:hint="eastAsia"/>
                      <w:color w:val="000000"/>
                      <w:szCs w:val="21"/>
                      <w:lang w:val="en-US" w:eastAsia="zh-CN"/>
                    </w:rPr>
                    <w:t>另外，提示学生关注教材中关于这一时期社会变化的具体表述，结合教材可知宋朝时期，农民对地主的人身依附关系大为减弱，家仆与主人的关系也不再是奴婢人身依附关系，而是雇佣关系，这说明人身依附渐趋自由，社会成员身份趋于平等，阶层流动增强。另外，官府管控更为松弛，百姓横向流动增强。</w:t>
                  </w:r>
                </w:p>
                <w:p w14:paraId="6E3C394E">
                  <w:pPr>
                    <w:spacing w:line="240" w:lineRule="auto"/>
                    <w:ind w:right="-52" w:rightChars="-25"/>
                    <w:rPr>
                      <w:rFonts w:ascii="宋体" w:hAnsi="宋体" w:cs="宋体" w:hint="default"/>
                      <w:color w:val="000000"/>
                      <w:szCs w:val="21"/>
                      <w:lang w:val="en-US" w:eastAsia="zh-CN"/>
                    </w:rPr>
                  </w:pPr>
                  <w:r>
                    <w:rPr>
                      <w:rFonts w:ascii="宋体" w:hAnsi="宋体" w:cs="宋体" w:hint="default"/>
                      <w:b/>
                      <w:bCs/>
                      <w:color w:val="000000"/>
                      <w:szCs w:val="21"/>
                      <w:lang w:val="en-US" w:eastAsia="zh-CN"/>
                    </w:rPr>
                    <w:t>思考3：</w:t>
                  </w:r>
                  <w:r>
                    <w:rPr>
                      <w:rFonts w:ascii="宋体" w:hAnsi="宋体" w:cs="宋体" w:hint="default"/>
                      <w:color w:val="000000"/>
                      <w:szCs w:val="21"/>
                      <w:lang w:val="en-US" w:eastAsia="zh-CN"/>
                    </w:rPr>
                    <w:t>在元代，读书人需要学习什么才可能在科举考试中高中？程朱理学为什么在当时受到官方尊崇？</w:t>
                  </w:r>
                </w:p>
                <w:p w14:paraId="0E8A275E">
                  <w:pPr>
                    <w:spacing w:line="240" w:lineRule="auto"/>
                    <w:ind w:right="-52" w:rightChars="-25"/>
                    <w:rPr>
                      <w:rFonts w:ascii="宋体" w:hAnsi="宋体" w:cs="宋体" w:hint="eastAsia"/>
                      <w:color w:val="000000"/>
                      <w:szCs w:val="21"/>
                    </w:rPr>
                  </w:pPr>
                  <w:r>
                    <w:rPr>
                      <w:rFonts w:ascii="宋体" w:hAnsi="宋体" w:cs="宋体" w:hint="eastAsia"/>
                      <w:color w:val="000000"/>
                      <w:szCs w:val="21"/>
                    </w:rPr>
                    <w:t>材料一：宇宙之间，一理而已。天得之而为天，地得之而为地，而凡生于天地之间者，又各得之以为性。其张之为三纲，其纪之为五常，盖皆此理之流行，无所适而不在！</w:t>
                  </w:r>
                </w:p>
                <w:p w14:paraId="0437427A">
                  <w:pPr>
                    <w:spacing w:line="240" w:lineRule="auto"/>
                    <w:ind w:right="-52" w:rightChars="-25"/>
                    <w:rPr>
                      <w:rFonts w:ascii="宋体" w:hAnsi="宋体" w:cs="宋体" w:hint="eastAsia"/>
                      <w:color w:val="000000"/>
                      <w:szCs w:val="21"/>
                    </w:rPr>
                  </w:pPr>
                  <w:r>
                    <w:rPr>
                      <w:rFonts w:ascii="宋体" w:hAnsi="宋体" w:cs="宋体" w:hint="eastAsia"/>
                      <w:color w:val="000000"/>
                      <w:szCs w:val="21"/>
                    </w:rPr>
                    <w:t xml:space="preserve"> ——朱熹《晦庵先生朱文公文集》</w:t>
                  </w:r>
                </w:p>
                <w:p w14:paraId="1D4ECA29">
                  <w:pPr>
                    <w:spacing w:line="240" w:lineRule="auto"/>
                    <w:ind w:right="-52" w:rightChars="-25"/>
                    <w:rPr>
                      <w:rFonts w:ascii="宋体" w:hAnsi="宋体" w:cs="宋体" w:hint="eastAsia"/>
                      <w:color w:val="000000"/>
                      <w:szCs w:val="21"/>
                    </w:rPr>
                  </w:pPr>
                  <w:r>
                    <w:rPr>
                      <w:rFonts w:ascii="宋体" w:hAnsi="宋体" w:cs="宋体" w:hint="eastAsia"/>
                      <w:color w:val="000000"/>
                      <w:szCs w:val="21"/>
                    </w:rPr>
                    <w:t xml:space="preserve">材料二：饮食，天理也。山珍海味，人欲也。夫妻，天理也。三妻四妾，人欲也。 </w:t>
                  </w:r>
                </w:p>
                <w:p w14:paraId="55296DE0">
                  <w:pPr>
                    <w:spacing w:line="240" w:lineRule="auto"/>
                    <w:ind w:right="-52" w:rightChars="-25"/>
                    <w:rPr>
                      <w:rFonts w:ascii="宋体" w:hAnsi="宋体" w:cs="宋体" w:hint="eastAsia"/>
                      <w:color w:val="000000"/>
                      <w:szCs w:val="21"/>
                    </w:rPr>
                  </w:pPr>
                  <w:r>
                    <w:rPr>
                      <w:rFonts w:ascii="宋体" w:hAnsi="宋体" w:cs="宋体" w:hint="eastAsia"/>
                      <w:color w:val="000000"/>
                      <w:szCs w:val="21"/>
                    </w:rPr>
                    <w:t xml:space="preserve">                         ——朱熹</w:t>
                  </w:r>
                </w:p>
                <w:p w14:paraId="4C4D44BD">
                  <w:pPr>
                    <w:spacing w:line="240" w:lineRule="auto"/>
                    <w:ind w:right="-52" w:rightChars="-25"/>
                    <w:rPr>
                      <w:rFonts w:ascii="宋体" w:hAnsi="宋体" w:cs="宋体" w:hint="eastAsia"/>
                      <w:color w:val="000000"/>
                      <w:szCs w:val="21"/>
                    </w:rPr>
                  </w:pPr>
                  <w:r>
                    <w:rPr>
                      <w:rFonts w:ascii="宋体" w:hAnsi="宋体" w:cs="宋体" w:hint="eastAsia"/>
                      <w:color w:val="000000"/>
                      <w:szCs w:val="21"/>
                    </w:rPr>
                    <w:t xml:space="preserve">材料三：今日格一件，明日格一件，积习既多，然后脱然自有贯通处。       </w:t>
                  </w:r>
                </w:p>
                <w:p w14:paraId="1E91238E">
                  <w:pPr>
                    <w:spacing w:line="240" w:lineRule="auto"/>
                    <w:ind w:right="-52" w:rightChars="-25"/>
                    <w:rPr>
                      <w:rFonts w:ascii="宋体" w:hAnsi="宋体" w:cs="宋体" w:hint="eastAsia"/>
                      <w:color w:val="000000"/>
                      <w:szCs w:val="21"/>
                    </w:rPr>
                  </w:pPr>
                  <w:r>
                    <w:rPr>
                      <w:rFonts w:ascii="宋体" w:hAnsi="宋体" w:cs="宋体" w:hint="eastAsia"/>
                      <w:color w:val="000000"/>
                      <w:szCs w:val="21"/>
                    </w:rPr>
                    <w:t xml:space="preserve"> ——《朱子语类》</w:t>
                  </w:r>
                </w:p>
                <w:p w14:paraId="0ACA7303">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可以看出通过理学家的改造，儒家思想形成了一个完备的哲学体系，而且它将对维护统治秩序很有作用的忠孝节义等儒家道德标准拔高到天理的高度，因此受到统治者的推崇。</w:t>
                  </w:r>
                </w:p>
                <w:p w14:paraId="25221B86">
                  <w:pPr>
                    <w:spacing w:line="240" w:lineRule="auto"/>
                    <w:ind w:right="-52" w:rightChars="-25"/>
                    <w:rPr>
                      <w:rFonts w:ascii="宋体" w:hAnsi="宋体" w:cs="宋体" w:hint="eastAsia"/>
                      <w:color w:val="000000"/>
                      <w:szCs w:val="21"/>
                      <w:lang w:val="en-US" w:eastAsia="zh-CN"/>
                    </w:rPr>
                  </w:pPr>
                </w:p>
                <w:p w14:paraId="4696B448">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引导学生梳理经济重心南移的过程，出示高考题，说明经济重心南移的表现。</w:t>
                  </w:r>
                </w:p>
                <w:p w14:paraId="69DFF76E">
                  <w:pPr>
                    <w:spacing w:line="240" w:lineRule="auto"/>
                    <w:ind w:right="-52" w:rightChars="-25"/>
                    <w:rPr>
                      <w:rFonts w:ascii="宋体" w:hAnsi="宋体" w:cs="宋体" w:hint="default"/>
                      <w:color w:val="000000"/>
                      <w:szCs w:val="21"/>
                      <w:lang w:val="en-US" w:eastAsia="zh-CN"/>
                    </w:rPr>
                  </w:pPr>
                </w:p>
              </w:tc>
              <w:tc>
                <w:tcPr>
                  <w:tcW w:w="4971" w:type="dxa"/>
                  <w:tcBorders>
                    <w:tl2br w:val="nil"/>
                    <w:tr2bl w:val="nil"/>
                  </w:tcBorders>
                </w:tcPr>
                <w:p w14:paraId="51C04169">
                  <w:pPr>
                    <w:spacing w:line="240" w:lineRule="auto"/>
                    <w:ind w:right="-52" w:rightChars="-25"/>
                    <w:rPr>
                      <w:rFonts w:ascii="宋体" w:hAnsi="宋体" w:cs="宋体"/>
                      <w:color w:val="000000"/>
                      <w:szCs w:val="21"/>
                    </w:rPr>
                  </w:pPr>
                  <w:r>
                    <w:rPr>
                      <w:rFonts w:ascii="宋体" w:hAnsi="宋体" w:cs="宋体" w:hint="eastAsia"/>
                      <w:color w:val="000000"/>
                      <w:szCs w:val="21"/>
                      <w:lang w:val="en-US" w:eastAsia="zh-CN"/>
                    </w:rPr>
                    <w:t>小组合作探究，</w:t>
                  </w:r>
                  <w:r>
                    <w:rPr>
                      <w:rFonts w:ascii="宋体" w:hAnsi="宋体" w:cs="宋体" w:hint="eastAsia"/>
                      <w:color w:val="000000"/>
                      <w:szCs w:val="21"/>
                    </w:rPr>
                    <w:t>回答问题</w:t>
                  </w:r>
                </w:p>
                <w:p w14:paraId="5D6BFE11">
                  <w:pPr>
                    <w:spacing w:line="240" w:lineRule="auto"/>
                    <w:ind w:right="-52" w:rightChars="-25"/>
                    <w:rPr>
                      <w:rFonts w:ascii="宋体" w:hAnsi="宋体" w:cs="宋体" w:hint="eastAsia"/>
                      <w:color w:val="000000"/>
                      <w:szCs w:val="21"/>
                    </w:rPr>
                  </w:pPr>
                  <w:r>
                    <w:rPr>
                      <w:rFonts w:ascii="宋体" w:hAnsi="宋体" w:cs="宋体" w:hint="eastAsia"/>
                      <w:color w:val="000000"/>
                      <w:szCs w:val="21"/>
                    </w:rPr>
                    <w:t>预设答案：</w:t>
                  </w:r>
                </w:p>
                <w:p w14:paraId="4559B9D1">
                  <w:pPr>
                    <w:spacing w:line="240" w:lineRule="auto"/>
                    <w:ind w:right="-52" w:rightChars="-25"/>
                    <w:rPr>
                      <w:rFonts w:ascii="宋体" w:eastAsia="宋体" w:hAnsi="宋体" w:cs="宋体" w:hint="eastAsia"/>
                      <w:color w:val="000000"/>
                      <w:szCs w:val="21"/>
                      <w:lang w:eastAsia="zh-CN"/>
                    </w:rPr>
                  </w:pPr>
                  <w:r>
                    <w:drawing>
                      <wp:inline distT="0" distB="0" distL="114300" distR="114300">
                        <wp:extent cx="3014345" cy="1657985"/>
                        <wp:effectExtent l="0" t="0" r="14605"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xmlns:r="http://schemas.openxmlformats.org/officeDocument/2006/relationships" r:embed="rId6"/>
                                <a:stretch>
                                  <a:fillRect/>
                                </a:stretch>
                              </pic:blipFill>
                              <pic:spPr>
                                <a:xfrm>
                                  <a:off x="0" y="0"/>
                                  <a:ext cx="3014345" cy="1657985"/>
                                </a:xfrm>
                                <a:prstGeom prst="rect">
                                  <a:avLst/>
                                </a:prstGeom>
                                <a:noFill/>
                                <a:ln>
                                  <a:noFill/>
                                </a:ln>
                              </pic:spPr>
                            </pic:pic>
                          </a:graphicData>
                        </a:graphic>
                      </wp:inline>
                    </w:drawing>
                  </w:r>
                </w:p>
                <w:p w14:paraId="7C47B33A">
                  <w:pPr>
                    <w:spacing w:line="240" w:lineRule="auto"/>
                    <w:ind w:right="-52" w:rightChars="-25"/>
                    <w:rPr>
                      <w:rFonts w:ascii="宋体" w:hAnsi="宋体" w:cs="宋体"/>
                      <w:color w:val="000000"/>
                      <w:szCs w:val="21"/>
                    </w:rPr>
                  </w:pPr>
                  <w:r>
                    <w:rPr>
                      <w:rFonts w:ascii="宋体" w:hAnsi="宋体" w:cs="宋体" w:hint="eastAsia"/>
                      <w:color w:val="000000"/>
                      <w:szCs w:val="21"/>
                    </w:rPr>
                    <w:t>观察图片，</w:t>
                  </w:r>
                  <w:r>
                    <w:rPr>
                      <w:rFonts w:ascii="宋体" w:hAnsi="宋体" w:cs="宋体" w:hint="eastAsia"/>
                      <w:color w:val="000000"/>
                      <w:szCs w:val="21"/>
                      <w:lang w:val="en-US" w:eastAsia="zh-CN"/>
                    </w:rPr>
                    <w:t>思考</w:t>
                  </w:r>
                  <w:r>
                    <w:rPr>
                      <w:rFonts w:ascii="宋体" w:hAnsi="宋体" w:cs="宋体" w:hint="eastAsia"/>
                      <w:color w:val="000000"/>
                      <w:szCs w:val="21"/>
                    </w:rPr>
                    <w:t>问题。</w:t>
                  </w:r>
                </w:p>
                <w:p w14:paraId="267F2BFE">
                  <w:pPr>
                    <w:numPr>
                      <w:ilvl w:val="0"/>
                      <w:numId w:val="0"/>
                    </w:numPr>
                    <w:spacing w:line="240" w:lineRule="auto"/>
                    <w:ind w:right="-52" w:rightChars="-25"/>
                    <w:rPr>
                      <w:rFonts w:ascii="宋体" w:hAnsi="宋体" w:cs="宋体" w:hint="eastAsia"/>
                      <w:color w:val="000000"/>
                      <w:szCs w:val="21"/>
                      <w:lang w:val="en-US" w:eastAsia="zh-CN"/>
                    </w:rPr>
                  </w:pPr>
                </w:p>
                <w:p w14:paraId="646C05EA">
                  <w:pPr>
                    <w:numPr>
                      <w:ilvl w:val="0"/>
                      <w:numId w:val="0"/>
                    </w:num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捉”体现宋朝科举制度比唐朝更加完善，更加开放与公平，在放榜之前谁也不知道是谁考中，出现了取士不问家世的现象。权贵们在“捉”体现当时的择偶取向以当下的政治和经济地位为重，婚姻不问阀阅。说明门第观念淡化，传统的士农工商四民之间的阶层流动性增强。</w:t>
                  </w:r>
                </w:p>
                <w:p w14:paraId="5637033A">
                  <w:pPr>
                    <w:numPr>
                      <w:ilvl w:val="0"/>
                      <w:numId w:val="0"/>
                    </w:numPr>
                    <w:spacing w:line="240" w:lineRule="auto"/>
                    <w:ind w:right="-52" w:rightChars="-25"/>
                    <w:rPr>
                      <w:rFonts w:ascii="宋体" w:hAnsi="宋体" w:cs="宋体" w:hint="eastAsia"/>
                      <w:color w:val="000000"/>
                      <w:szCs w:val="21"/>
                      <w:lang w:val="en-US" w:eastAsia="zh-CN"/>
                    </w:rPr>
                  </w:pPr>
                </w:p>
                <w:p w14:paraId="7834D5E6">
                  <w:pPr>
                    <w:numPr>
                      <w:ilvl w:val="0"/>
                      <w:numId w:val="0"/>
                    </w:numPr>
                    <w:spacing w:line="240" w:lineRule="auto"/>
                    <w:ind w:right="-52" w:rightChars="-25"/>
                    <w:rPr>
                      <w:rFonts w:ascii="宋体" w:hAnsi="宋体" w:cs="宋体" w:hint="eastAsia"/>
                      <w:color w:val="000000"/>
                      <w:szCs w:val="21"/>
                      <w:lang w:val="en-US" w:eastAsia="zh-CN"/>
                    </w:rPr>
                  </w:pPr>
                </w:p>
                <w:p w14:paraId="7FD8ED2F">
                  <w:pPr>
                    <w:numPr>
                      <w:ilvl w:val="0"/>
                      <w:numId w:val="0"/>
                    </w:numPr>
                    <w:spacing w:line="240" w:lineRule="auto"/>
                    <w:ind w:right="-52" w:rightChars="-25"/>
                    <w:rPr>
                      <w:rFonts w:ascii="宋体" w:hAnsi="宋体" w:cs="宋体" w:hint="eastAsia"/>
                      <w:color w:val="000000"/>
                      <w:szCs w:val="21"/>
                      <w:lang w:val="en-US" w:eastAsia="zh-CN"/>
                    </w:rPr>
                  </w:pPr>
                </w:p>
                <w:p w14:paraId="019E5391">
                  <w:pPr>
                    <w:numPr>
                      <w:ilvl w:val="0"/>
                      <w:numId w:val="0"/>
                    </w:numPr>
                    <w:spacing w:line="240" w:lineRule="auto"/>
                    <w:ind w:right="-52" w:rightChars="-25"/>
                    <w:rPr>
                      <w:rFonts w:ascii="宋体" w:hAnsi="宋体" w:cs="宋体" w:hint="eastAsia"/>
                      <w:color w:val="000000"/>
                      <w:szCs w:val="21"/>
                      <w:lang w:val="en-US" w:eastAsia="zh-CN"/>
                    </w:rPr>
                  </w:pPr>
                </w:p>
                <w:p w14:paraId="0C4CD6CD">
                  <w:pPr>
                    <w:numPr>
                      <w:ilvl w:val="0"/>
                      <w:numId w:val="0"/>
                    </w:numPr>
                    <w:spacing w:line="240" w:lineRule="auto"/>
                    <w:ind w:right="-52" w:rightChars="-25"/>
                    <w:rPr>
                      <w:rFonts w:ascii="宋体" w:hAnsi="宋体" w:cs="宋体" w:hint="eastAsia"/>
                      <w:color w:val="000000"/>
                      <w:szCs w:val="21"/>
                      <w:lang w:val="en-US" w:eastAsia="zh-CN"/>
                    </w:rPr>
                  </w:pPr>
                </w:p>
                <w:p w14:paraId="63187C51">
                  <w:pPr>
                    <w:numPr>
                      <w:ilvl w:val="0"/>
                      <w:numId w:val="0"/>
                    </w:num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预设答案：</w:t>
                  </w:r>
                </w:p>
                <w:p w14:paraId="1DB4FFBD">
                  <w:pPr>
                    <w:numPr>
                      <w:ilvl w:val="0"/>
                      <w:numId w:val="0"/>
                    </w:num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四书五经，以程朱理学解释为准。</w:t>
                  </w:r>
                </w:p>
                <w:p w14:paraId="03102D53">
                  <w:pPr>
                    <w:spacing w:line="240" w:lineRule="auto"/>
                    <w:ind w:right="-52" w:rightChars="-25"/>
                    <w:rPr>
                      <w:rFonts w:ascii="宋体" w:hAnsi="宋体" w:cs="宋体" w:hint="default"/>
                      <w:color w:val="000000"/>
                      <w:szCs w:val="21"/>
                      <w:lang w:val="en-US" w:eastAsia="zh-CN"/>
                    </w:rPr>
                  </w:pPr>
                  <w:r>
                    <w:rPr>
                      <w:rFonts w:ascii="宋体" w:hAnsi="宋体" w:cs="宋体" w:hint="default"/>
                      <w:color w:val="000000"/>
                      <w:szCs w:val="21"/>
                      <w:lang w:val="en-US" w:eastAsia="zh-CN"/>
                    </w:rPr>
                    <w:t>宇宙观：理是自然界和社会的根本原则，也称“天理”。</w:t>
                  </w:r>
                </w:p>
                <w:p w14:paraId="1D78ADC6">
                  <w:pPr>
                    <w:spacing w:line="240" w:lineRule="auto"/>
                    <w:ind w:right="-52" w:rightChars="-25"/>
                    <w:rPr>
                      <w:rFonts w:ascii="宋体" w:hAnsi="宋体" w:cs="宋体" w:hint="default"/>
                      <w:color w:val="000000"/>
                      <w:szCs w:val="21"/>
                      <w:lang w:val="en-US" w:eastAsia="zh-CN"/>
                    </w:rPr>
                  </w:pPr>
                  <w:r>
                    <w:rPr>
                      <w:rFonts w:ascii="宋体" w:hAnsi="宋体" w:cs="宋体" w:hint="default"/>
                      <w:color w:val="000000"/>
                      <w:szCs w:val="21"/>
                      <w:lang w:val="en-US" w:eastAsia="zh-CN"/>
                    </w:rPr>
                    <w:t>人生观：人生的目标是“存天理，灭人欲”，从而达到“圣人”的精神境界。</w:t>
                  </w:r>
                </w:p>
                <w:p w14:paraId="5FCF19E4">
                  <w:pPr>
                    <w:numPr>
                      <w:ilvl w:val="0"/>
                      <w:numId w:val="0"/>
                    </w:numPr>
                    <w:spacing w:line="240" w:lineRule="auto"/>
                    <w:ind w:right="-52" w:rightChars="-25"/>
                    <w:rPr>
                      <w:rFonts w:ascii="宋体" w:hAnsi="宋体" w:cs="宋体" w:hint="eastAsia"/>
                      <w:color w:val="000000"/>
                      <w:szCs w:val="21"/>
                      <w:lang w:val="en-US" w:eastAsia="zh-CN"/>
                    </w:rPr>
                  </w:pPr>
                  <w:r>
                    <w:rPr>
                      <w:rFonts w:ascii="宋体" w:hAnsi="宋体" w:cs="宋体" w:hint="default"/>
                      <w:color w:val="000000"/>
                      <w:szCs w:val="21"/>
                      <w:lang w:val="en-US" w:eastAsia="zh-CN"/>
                    </w:rPr>
                    <w:t>方法论：“格物致知”，只有深刻探究万物，才能达到对普遍天理的认识</w:t>
                  </w:r>
                  <w:r>
                    <w:rPr>
                      <w:rFonts w:ascii="宋体" w:hAnsi="宋体" w:cs="宋体" w:hint="eastAsia"/>
                      <w:color w:val="000000"/>
                      <w:szCs w:val="21"/>
                      <w:lang w:val="en-US" w:eastAsia="zh-CN"/>
                    </w:rPr>
                    <w:t>。</w:t>
                  </w:r>
                </w:p>
                <w:p w14:paraId="19C8AE5B">
                  <w:pPr>
                    <w:numPr>
                      <w:ilvl w:val="0"/>
                      <w:numId w:val="0"/>
                    </w:numPr>
                    <w:spacing w:line="240" w:lineRule="auto"/>
                    <w:ind w:right="-52" w:rightChars="-25"/>
                    <w:rPr>
                      <w:rFonts w:ascii="宋体" w:hAnsi="宋体" w:cs="宋体" w:hint="eastAsia"/>
                      <w:color w:val="000000"/>
                      <w:szCs w:val="21"/>
                      <w:lang w:val="en-US" w:eastAsia="zh-CN"/>
                    </w:rPr>
                  </w:pPr>
                </w:p>
                <w:p w14:paraId="0434DD6B">
                  <w:pPr>
                    <w:numPr>
                      <w:ilvl w:val="0"/>
                      <w:numId w:val="0"/>
                    </w:numPr>
                    <w:spacing w:line="240" w:lineRule="auto"/>
                    <w:ind w:right="-52" w:rightChars="-25"/>
                    <w:rPr>
                      <w:rFonts w:ascii="宋体" w:hAnsi="宋体" w:cs="宋体" w:hint="eastAsia"/>
                      <w:color w:val="000000"/>
                      <w:szCs w:val="21"/>
                      <w:lang w:val="en-US" w:eastAsia="zh-CN"/>
                    </w:rPr>
                  </w:pPr>
                </w:p>
                <w:p w14:paraId="2A0D7543">
                  <w:pPr>
                    <w:numPr>
                      <w:ilvl w:val="0"/>
                      <w:numId w:val="0"/>
                    </w:numPr>
                    <w:spacing w:line="240" w:lineRule="auto"/>
                    <w:ind w:right="-52" w:rightChars="-25"/>
                    <w:rPr>
                      <w:rFonts w:ascii="宋体" w:hAnsi="宋体" w:cs="宋体" w:hint="eastAsia"/>
                      <w:color w:val="000000"/>
                      <w:szCs w:val="21"/>
                      <w:lang w:val="en-US" w:eastAsia="zh-CN"/>
                    </w:rPr>
                  </w:pPr>
                </w:p>
                <w:p w14:paraId="3E94C047">
                  <w:pPr>
                    <w:numPr>
                      <w:ilvl w:val="0"/>
                      <w:numId w:val="0"/>
                    </w:numPr>
                    <w:spacing w:line="240" w:lineRule="auto"/>
                    <w:ind w:right="-52" w:rightChars="-25"/>
                    <w:rPr>
                      <w:rFonts w:ascii="宋体" w:hAnsi="宋体" w:cs="宋体" w:hint="eastAsia"/>
                      <w:color w:val="000000"/>
                      <w:szCs w:val="21"/>
                      <w:lang w:val="en-US" w:eastAsia="zh-CN"/>
                    </w:rPr>
                  </w:pPr>
                </w:p>
                <w:p w14:paraId="3F7F1A03">
                  <w:pPr>
                    <w:numPr>
                      <w:ilvl w:val="0"/>
                      <w:numId w:val="0"/>
                    </w:numPr>
                    <w:spacing w:line="240" w:lineRule="auto"/>
                    <w:ind w:right="-52" w:rightChars="-25"/>
                    <w:rPr>
                      <w:rFonts w:ascii="宋体" w:hAnsi="宋体" w:cs="宋体" w:hint="eastAsia"/>
                      <w:color w:val="000000"/>
                      <w:szCs w:val="21"/>
                      <w:lang w:val="en-US" w:eastAsia="zh-CN"/>
                    </w:rPr>
                  </w:pPr>
                </w:p>
                <w:p w14:paraId="01CEC3F3">
                  <w:pPr>
                    <w:numPr>
                      <w:ilvl w:val="0"/>
                      <w:numId w:val="0"/>
                    </w:numPr>
                    <w:spacing w:line="240" w:lineRule="auto"/>
                    <w:ind w:right="-52" w:rightChars="-25"/>
                    <w:rPr>
                      <w:rFonts w:ascii="宋体" w:hAnsi="宋体" w:cs="宋体" w:hint="eastAsia"/>
                      <w:color w:val="000000"/>
                      <w:szCs w:val="21"/>
                      <w:lang w:val="en-US" w:eastAsia="zh-CN"/>
                    </w:rPr>
                  </w:pPr>
                </w:p>
                <w:p w14:paraId="741F2E5E">
                  <w:pPr>
                    <w:numPr>
                      <w:ilvl w:val="0"/>
                      <w:numId w:val="0"/>
                    </w:numPr>
                    <w:spacing w:line="240" w:lineRule="auto"/>
                    <w:ind w:right="-52" w:rightChars="-25"/>
                    <w:rPr>
                      <w:rFonts w:ascii="宋体" w:hAnsi="宋体" w:cs="宋体" w:hint="eastAsia"/>
                      <w:color w:val="000000"/>
                      <w:szCs w:val="21"/>
                      <w:lang w:val="en-US" w:eastAsia="zh-CN"/>
                    </w:rPr>
                  </w:pPr>
                </w:p>
                <w:p w14:paraId="671E502D">
                  <w:pPr>
                    <w:numPr>
                      <w:ilvl w:val="0"/>
                      <w:numId w:val="0"/>
                    </w:numPr>
                    <w:spacing w:line="240" w:lineRule="auto"/>
                    <w:ind w:right="-52" w:rightChars="-25"/>
                    <w:rPr>
                      <w:rFonts w:ascii="宋体" w:hAnsi="宋体" w:cs="宋体" w:hint="eastAsia"/>
                      <w:color w:val="000000"/>
                      <w:szCs w:val="21"/>
                      <w:lang w:val="en-US" w:eastAsia="zh-CN"/>
                    </w:rPr>
                  </w:pPr>
                </w:p>
                <w:p w14:paraId="5735BEE3">
                  <w:pPr>
                    <w:numPr>
                      <w:ilvl w:val="0"/>
                      <w:numId w:val="0"/>
                    </w:numPr>
                    <w:spacing w:line="240" w:lineRule="auto"/>
                    <w:ind w:right="-52" w:rightChars="-25"/>
                    <w:rPr>
                      <w:rFonts w:ascii="宋体" w:hAnsi="宋体" w:cs="宋体" w:hint="eastAsia"/>
                      <w:color w:val="000000"/>
                      <w:szCs w:val="21"/>
                      <w:lang w:val="en-US" w:eastAsia="zh-CN"/>
                    </w:rPr>
                  </w:pPr>
                </w:p>
                <w:p w14:paraId="631673A7">
                  <w:pPr>
                    <w:numPr>
                      <w:ilvl w:val="0"/>
                      <w:numId w:val="0"/>
                    </w:numPr>
                    <w:spacing w:line="240" w:lineRule="auto"/>
                    <w:ind w:right="-52" w:rightChars="-25"/>
                    <w:rPr>
                      <w:rFonts w:ascii="宋体" w:hAnsi="宋体" w:cs="宋体" w:hint="eastAsia"/>
                      <w:color w:val="000000"/>
                      <w:szCs w:val="21"/>
                      <w:lang w:val="en-US" w:eastAsia="zh-CN"/>
                    </w:rPr>
                  </w:pPr>
                </w:p>
                <w:p w14:paraId="1B8645C3">
                  <w:pPr>
                    <w:numPr>
                      <w:ilvl w:val="0"/>
                      <w:numId w:val="0"/>
                    </w:numPr>
                    <w:spacing w:line="240" w:lineRule="auto"/>
                    <w:ind w:right="-52" w:rightChars="-25"/>
                    <w:rPr>
                      <w:rFonts w:ascii="宋体" w:hAnsi="宋体" w:cs="宋体" w:hint="default"/>
                      <w:color w:val="000000"/>
                      <w:szCs w:val="21"/>
                      <w:lang w:val="en-US" w:eastAsia="zh-CN"/>
                    </w:rPr>
                  </w:pPr>
                  <w:r>
                    <w:drawing>
                      <wp:inline distT="0" distB="0" distL="114300" distR="114300">
                        <wp:extent cx="3018155" cy="283845"/>
                        <wp:effectExtent l="0" t="0" r="10795" b="19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xmlns:r="http://schemas.openxmlformats.org/officeDocument/2006/relationships" r:embed="rId7"/>
                                <a:stretch>
                                  <a:fillRect/>
                                </a:stretch>
                              </pic:blipFill>
                              <pic:spPr>
                                <a:xfrm>
                                  <a:off x="0" y="0"/>
                                  <a:ext cx="3018155" cy="283845"/>
                                </a:xfrm>
                                <a:prstGeom prst="rect">
                                  <a:avLst/>
                                </a:prstGeom>
                                <a:noFill/>
                                <a:ln>
                                  <a:noFill/>
                                </a:ln>
                              </pic:spPr>
                            </pic:pic>
                          </a:graphicData>
                        </a:graphic>
                      </wp:inline>
                    </w:drawing>
                  </w:r>
                </w:p>
              </w:tc>
            </w:tr>
            <w:tr w14:paraId="726286BA">
              <w:tblPrEx>
                <w:tblW w:w="9049" w:type="dxa"/>
                <w:tblInd w:w="0" w:type="dxa"/>
                <w:tblLayout w:type="fixed"/>
                <w:tblCellMar>
                  <w:top w:w="0" w:type="dxa"/>
                  <w:left w:w="108" w:type="dxa"/>
                  <w:bottom w:w="0" w:type="dxa"/>
                  <w:right w:w="108" w:type="dxa"/>
                </w:tblCellMar>
              </w:tblPrEx>
              <w:tc>
                <w:tcPr>
                  <w:tcW w:w="9049" w:type="dxa"/>
                  <w:gridSpan w:val="2"/>
                  <w:tcBorders>
                    <w:tl2br w:val="nil"/>
                    <w:tr2bl w:val="nil"/>
                  </w:tcBorders>
                </w:tcPr>
                <w:p w14:paraId="2D242527">
                  <w:pPr>
                    <w:spacing w:line="240" w:lineRule="auto"/>
                    <w:ind w:right="-52" w:rightChars="-25"/>
                    <w:rPr>
                      <w:rFonts w:ascii="楷体" w:eastAsia="楷体" w:hAnsi="楷体" w:cs="楷体"/>
                      <w:color w:val="000000"/>
                      <w:szCs w:val="21"/>
                    </w:rPr>
                  </w:pPr>
                  <w:r>
                    <w:rPr>
                      <w:rFonts w:ascii="楷体" w:eastAsia="楷体" w:hAnsi="楷体" w:cs="楷体" w:hint="eastAsia"/>
                      <w:color w:val="000000"/>
                      <w:szCs w:val="21"/>
                    </w:rPr>
                    <w:t>设计意图：</w:t>
                  </w:r>
                </w:p>
                <w:p w14:paraId="7D687FAC">
                  <w:pPr>
                    <w:spacing w:line="240" w:lineRule="auto"/>
                    <w:ind w:right="-52" w:rightChars="-25"/>
                    <w:rPr>
                      <w:color w:val="000000"/>
                      <w:szCs w:val="21"/>
                    </w:rPr>
                  </w:pPr>
                  <w:r>
                    <w:rPr>
                      <w:rFonts w:ascii="楷体" w:eastAsia="楷体" w:hAnsi="楷体" w:cs="楷体" w:hint="eastAsia"/>
                      <w:color w:val="000000"/>
                      <w:szCs w:val="21"/>
                      <w:lang w:val="en-US" w:eastAsia="zh-CN"/>
                    </w:rPr>
                    <w:t>创设情境，激发学生学习兴趣，在通读教材的基础上提取相应的历史信息，达成对两宋经济、社会、文化的变革与繁荣的较为全面的认识和理解。</w:t>
                  </w:r>
                </w:p>
              </w:tc>
            </w:tr>
          </w:tbl>
          <w:p w14:paraId="022F5D5E">
            <w:pPr>
              <w:spacing w:line="240" w:lineRule="auto"/>
              <w:ind w:right="-52" w:rightChars="-25"/>
              <w:rPr>
                <w:rFonts w:ascii="宋体" w:hAnsi="宋体" w:cs="宋体" w:hint="eastAsia"/>
                <w:color w:val="000000"/>
                <w:szCs w:val="21"/>
              </w:rPr>
            </w:pPr>
          </w:p>
          <w:p w14:paraId="575E114A">
            <w:pPr>
              <w:spacing w:line="240" w:lineRule="auto"/>
              <w:ind w:right="-52" w:rightChars="-25"/>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lang w:val="en-US" w:eastAsia="zh-CN"/>
              </w:rPr>
              <w:t>总结归纳</w:t>
            </w:r>
            <w:r>
              <w:rPr>
                <w:rFonts w:ascii="宋体" w:hAnsi="宋体" w:cs="宋体" w:hint="eastAsia"/>
                <w:color w:val="000000"/>
                <w:szCs w:val="21"/>
              </w:rPr>
              <w:t>】辽宋夏金元时期经济、社会、文化变革与繁荣的表现。</w:t>
            </w:r>
          </w:p>
          <w:p w14:paraId="30CC0B8D">
            <w:pPr>
              <w:spacing w:line="240" w:lineRule="auto"/>
              <w:ind w:right="-52" w:rightChars="-25"/>
              <w:rPr>
                <w:rFonts w:ascii="宋体" w:hAnsi="宋体" w:cs="宋体" w:hint="default"/>
                <w:color w:val="000000"/>
                <w:szCs w:val="21"/>
                <w:lang w:val="en-US"/>
              </w:rPr>
            </w:pPr>
            <w:r>
              <w:rPr>
                <w:rFonts w:hint="eastAsia"/>
                <w:b/>
                <w:bCs/>
                <w:color w:val="000000"/>
                <w:szCs w:val="21"/>
              </w:rPr>
              <w:t>二</w:t>
            </w:r>
            <w:r>
              <w:rPr>
                <w:rFonts w:hint="eastAsia"/>
                <w:b/>
                <w:bCs/>
                <w:color w:val="000000"/>
                <w:szCs w:val="21"/>
                <w:lang w:eastAsia="zh-CN"/>
              </w:rPr>
              <w:t>．</w:t>
            </w:r>
            <w:r>
              <w:rPr>
                <w:rFonts w:hint="eastAsia"/>
                <w:b/>
                <w:bCs/>
                <w:color w:val="000000"/>
                <w:szCs w:val="21"/>
                <w:lang w:val="en-US" w:eastAsia="zh-CN"/>
              </w:rPr>
              <w:t>多元与一体</w:t>
            </w:r>
          </w:p>
          <w:tbl>
            <w:tblPr>
              <w:tblStyle w:val="TableGrid"/>
              <w:tblW w:w="9049" w:type="dxa"/>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0" w:type="dxa"/>
                <w:left w:w="108" w:type="dxa"/>
                <w:bottom w:w="0" w:type="dxa"/>
                <w:right w:w="108" w:type="dxa"/>
              </w:tblCellMar>
            </w:tblPr>
            <w:tblGrid>
              <w:gridCol w:w="4064"/>
              <w:gridCol w:w="4985"/>
            </w:tblGrid>
            <w:tr w14:paraId="1C8D0D75">
              <w:tblPrEx>
                <w:tblW w:w="9049" w:type="dxa"/>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0" w:type="dxa"/>
                  <w:left w:w="108" w:type="dxa"/>
                  <w:bottom w:w="0" w:type="dxa"/>
                  <w:right w:w="108" w:type="dxa"/>
                </w:tblCellMar>
              </w:tblPrEx>
              <w:tc>
                <w:tcPr>
                  <w:tcW w:w="4064" w:type="dxa"/>
                  <w:tcBorders>
                    <w:tl2br w:val="nil"/>
                    <w:tr2bl w:val="nil"/>
                  </w:tcBorders>
                </w:tcPr>
                <w:p w14:paraId="2B7FE7F9">
                  <w:pPr>
                    <w:spacing w:line="240" w:lineRule="auto"/>
                    <w:ind w:right="-52" w:rightChars="-25"/>
                    <w:jc w:val="center"/>
                    <w:rPr>
                      <w:color w:val="000000"/>
                      <w:szCs w:val="21"/>
                    </w:rPr>
                  </w:pPr>
                  <w:r>
                    <w:rPr>
                      <w:rFonts w:hint="eastAsia"/>
                      <w:color w:val="000000"/>
                      <w:szCs w:val="21"/>
                    </w:rPr>
                    <w:t>教师活动</w:t>
                  </w:r>
                </w:p>
              </w:tc>
              <w:tc>
                <w:tcPr>
                  <w:tcW w:w="4985" w:type="dxa"/>
                  <w:tcBorders>
                    <w:tl2br w:val="nil"/>
                    <w:tr2bl w:val="nil"/>
                  </w:tcBorders>
                </w:tcPr>
                <w:p w14:paraId="6AFAA9C1">
                  <w:pPr>
                    <w:spacing w:line="240" w:lineRule="auto"/>
                    <w:ind w:right="-52" w:rightChars="-25"/>
                    <w:jc w:val="center"/>
                    <w:rPr>
                      <w:color w:val="000000"/>
                      <w:szCs w:val="21"/>
                    </w:rPr>
                  </w:pPr>
                  <w:r>
                    <w:rPr>
                      <w:rFonts w:hint="eastAsia"/>
                      <w:color w:val="000000"/>
                      <w:szCs w:val="21"/>
                    </w:rPr>
                    <w:t>学生活动</w:t>
                  </w:r>
                </w:p>
              </w:tc>
            </w:tr>
            <w:tr w14:paraId="68BC6D43">
              <w:tblPrEx>
                <w:tblW w:w="9049" w:type="dxa"/>
                <w:tblInd w:w="0" w:type="dxa"/>
                <w:tblLayout w:type="fixed"/>
                <w:tblCellMar>
                  <w:top w:w="0" w:type="dxa"/>
                  <w:left w:w="108" w:type="dxa"/>
                  <w:bottom w:w="0" w:type="dxa"/>
                  <w:right w:w="108" w:type="dxa"/>
                </w:tblCellMar>
              </w:tblPrEx>
              <w:trPr>
                <w:trHeight w:val="782"/>
              </w:trPr>
              <w:tc>
                <w:tcPr>
                  <w:tcW w:w="4064" w:type="dxa"/>
                  <w:tcBorders>
                    <w:tl2br w:val="nil"/>
                    <w:tr2bl w:val="nil"/>
                  </w:tcBorders>
                </w:tcPr>
                <w:p w14:paraId="47377DC6">
                  <w:pPr>
                    <w:spacing w:line="240" w:lineRule="auto"/>
                    <w:ind w:right="-52" w:rightChars="-25"/>
                    <w:rPr>
                      <w:rFonts w:hint="eastAsia"/>
                      <w:sz w:val="21"/>
                      <w:szCs w:val="21"/>
                      <w:lang w:val="en-US" w:eastAsia="zh-CN"/>
                    </w:rPr>
                  </w:pPr>
                  <w:r>
                    <w:rPr>
                      <w:rFonts w:ascii="宋体" w:hAnsi="宋体" w:cs="宋体" w:hint="eastAsia"/>
                      <w:color w:val="000000"/>
                      <w:szCs w:val="21"/>
                      <w:lang w:val="en-US" w:eastAsia="zh-CN"/>
                    </w:rPr>
                    <w:t>出示地图和材料，辽宋夏金元时期是</w:t>
                  </w:r>
                  <w:r>
                    <w:rPr>
                      <w:rFonts w:hint="eastAsia"/>
                      <w:sz w:val="21"/>
                      <w:szCs w:val="21"/>
                      <w:lang w:val="en-US" w:eastAsia="zh-CN"/>
                    </w:rPr>
                    <w:t>中国历史上多元一体的多民族国家进一步巩固的时期，除了两宋发挥了核心和领导作用外，还有各民族之间的的联结和融合。</w:t>
                  </w:r>
                </w:p>
                <w:p w14:paraId="6D692A30">
                  <w:pPr>
                    <w:spacing w:line="240" w:lineRule="auto"/>
                    <w:ind w:right="-52" w:rightChars="-25"/>
                    <w:rPr>
                      <w:rFonts w:ascii="宋体" w:hAnsi="宋体" w:cs="宋体" w:hint="eastAsia"/>
                      <w:color w:val="000000"/>
                      <w:szCs w:val="21"/>
                    </w:rPr>
                  </w:pPr>
                  <w:r>
                    <w:rPr>
                      <w:rFonts w:ascii="宋体" w:hAnsi="宋体" w:cs="宋体" w:hint="eastAsia"/>
                      <w:b/>
                      <w:bCs/>
                      <w:color w:val="000000"/>
                      <w:szCs w:val="21"/>
                      <w:lang w:val="en-US" w:eastAsia="zh-CN"/>
                    </w:rPr>
                    <w:t>问题探究：</w:t>
                  </w:r>
                  <w:r>
                    <w:rPr>
                      <w:rFonts w:ascii="宋体" w:hAnsi="宋体" w:cs="宋体" w:hint="eastAsia"/>
                      <w:color w:val="000000"/>
                      <w:szCs w:val="21"/>
                    </w:rPr>
                    <w:t>结合所学，任意选择以下一则材料，说明这一时期的经济与文化如何体现出交融的趋势。</w:t>
                  </w:r>
                </w:p>
                <w:p w14:paraId="21D46031">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材料一：</w:t>
                  </w:r>
                </w:p>
                <w:p w14:paraId="15C69402">
                  <w:pPr>
                    <w:spacing w:line="240" w:lineRule="auto"/>
                    <w:ind w:right="-52" w:rightChars="-25"/>
                    <w:jc w:val="left"/>
                    <w:rPr>
                      <w:rFonts w:ascii="宋体" w:hAnsi="宋体" w:cs="宋体" w:hint="default"/>
                      <w:color w:val="000000"/>
                      <w:szCs w:val="21"/>
                      <w:lang w:val="en-US" w:eastAsia="zh-CN"/>
                    </w:rPr>
                  </w:pPr>
                  <w:r>
                    <w:rPr>
                      <w:rFonts w:ascii="宋体" w:hAnsi="宋体" w:cs="宋体" w:hint="default"/>
                      <w:color w:val="000000"/>
                      <w:szCs w:val="21"/>
                      <w:lang w:val="en-US" w:eastAsia="zh-CN"/>
                    </w:rPr>
                    <w:t>辽太宗耶律德光(公元928—946年在位）在得到长城沿线燕云十六州后，他重视发展农业生产。他不以游幸妨农时，禁止扈从扰民和行军践踏禾稼。不但保护十六州地区的农业生产，也在适宜于耕种的草原地区发展农业。</w:t>
                  </w:r>
                </w:p>
                <w:p w14:paraId="058A072F">
                  <w:pPr>
                    <w:spacing w:line="240" w:lineRule="auto"/>
                    <w:ind w:right="-52" w:rightChars="-25"/>
                    <w:jc w:val="left"/>
                    <w:rPr>
                      <w:rFonts w:ascii="宋体" w:hAnsi="宋体" w:cs="宋体" w:hint="default"/>
                      <w:color w:val="000000"/>
                      <w:szCs w:val="21"/>
                      <w:lang w:val="en-US" w:eastAsia="zh-CN"/>
                    </w:rPr>
                  </w:pPr>
                  <w:r>
                    <w:rPr>
                      <w:rFonts w:ascii="宋体" w:hAnsi="宋体" w:cs="宋体" w:hint="default"/>
                      <w:color w:val="000000"/>
                      <w:szCs w:val="21"/>
                      <w:lang w:val="en-US" w:eastAsia="zh-CN"/>
                    </w:rPr>
                    <w:t>——摘编自白寿彝《中国通史》</w:t>
                  </w:r>
                </w:p>
                <w:p w14:paraId="4FBACC7E">
                  <w:pPr>
                    <w:spacing w:line="240" w:lineRule="auto"/>
                    <w:ind w:right="-52" w:rightChars="-25"/>
                    <w:jc w:val="left"/>
                    <w:rPr>
                      <w:rFonts w:ascii="宋体" w:hAnsi="宋体" w:cs="宋体" w:hint="default"/>
                      <w:color w:val="000000"/>
                      <w:szCs w:val="21"/>
                      <w:lang w:val="en-US" w:eastAsia="zh-CN"/>
                    </w:rPr>
                  </w:pPr>
                  <w:r>
                    <w:rPr>
                      <w:rFonts w:ascii="宋体" w:hAnsi="宋体" w:cs="宋体" w:hint="eastAsia"/>
                      <w:color w:val="000000"/>
                      <w:szCs w:val="21"/>
                      <w:lang w:val="en-US" w:eastAsia="zh-CN"/>
                    </w:rPr>
                    <w:t>材料二：</w:t>
                  </w:r>
                </w:p>
                <w:p w14:paraId="24BB8E35">
                  <w:pPr>
                    <w:spacing w:line="240" w:lineRule="auto"/>
                    <w:ind w:right="-52" w:rightChars="-25"/>
                    <w:rPr>
                      <w:rFonts w:hint="eastAsia"/>
                      <w:b/>
                      <w:bCs/>
                      <w:sz w:val="24"/>
                      <w:szCs w:val="24"/>
                      <w:lang w:eastAsia="zh-CN"/>
                    </w:rPr>
                  </w:pPr>
                  <w:r>
                    <w:rPr>
                      <w:rFonts w:asciiTheme="majorEastAsia" w:eastAsiaTheme="majorEastAsia" w:hAnsiTheme="majorEastAsia" w:cstheme="majorEastAsia" w:hint="eastAsia"/>
                      <w:b w:val="0"/>
                      <w:bCs w:val="0"/>
                      <w:sz w:val="21"/>
                      <w:szCs w:val="21"/>
                      <w:lang w:eastAsia="zh-CN"/>
                    </w:rPr>
                    <w:t>辽太祖崇拜孔子，尊孔子为 “大圣”; 西夏接受儒学，翻译儒家经典，中后期更加重视汉学，建立大汉太学，尊孔子为文宣帝; 金朝对儒学和儒士也十分重视，拜被俘的汉族官吏和儒士为师，聘为高官，请其授以汉族文化。</w:t>
                  </w:r>
                </w:p>
                <w:p w14:paraId="678384E4">
                  <w:pPr>
                    <w:spacing w:line="240" w:lineRule="auto"/>
                    <w:ind w:right="-52" w:rightChars="-25"/>
                    <w:rPr>
                      <w:rFonts w:hint="eastAsia"/>
                      <w:b/>
                      <w:bCs/>
                      <w:sz w:val="24"/>
                      <w:szCs w:val="24"/>
                      <w:lang w:eastAsia="zh-CN"/>
                    </w:rPr>
                  </w:pPr>
                  <w:r>
                    <w:rPr>
                      <w:rFonts w:hint="eastAsia"/>
                      <w:b w:val="0"/>
                      <w:bCs w:val="0"/>
                      <w:sz w:val="21"/>
                      <w:szCs w:val="21"/>
                      <w:lang w:val="en-US" w:eastAsia="zh-CN"/>
                    </w:rPr>
                    <w:t>材料三：</w:t>
                  </w:r>
                </w:p>
                <w:p w14:paraId="789E1D86">
                  <w:pPr>
                    <w:spacing w:line="240" w:lineRule="auto"/>
                    <w:ind w:right="-52" w:rightChars="-25"/>
                    <w:rPr>
                      <w:rFonts w:hint="default"/>
                      <w:b/>
                      <w:bCs/>
                      <w:sz w:val="24"/>
                      <w:szCs w:val="24"/>
                      <w:lang w:val="en-US" w:eastAsia="zh-CN"/>
                    </w:rPr>
                  </w:pPr>
                  <w:r>
                    <w:rPr>
                      <w:rFonts w:hint="eastAsia"/>
                      <w:b/>
                      <w:bCs/>
                      <w:sz w:val="24"/>
                      <w:szCs w:val="24"/>
                      <w:lang w:val="en-US" w:eastAsia="zh-CN"/>
                    </w:rPr>
                    <w:drawing>
                      <wp:inline distT="0" distB="0" distL="114300" distR="114300">
                        <wp:extent cx="2107565" cy="1668145"/>
                        <wp:effectExtent l="0" t="0" r="6985" b="8255"/>
                        <wp:docPr id="9" name="图片 3" descr="捕获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捕获文字"/>
                                <pic:cNvPicPr>
                                  <a:picLocks noChangeAspect="1"/>
                                </pic:cNvPicPr>
                              </pic:nvPicPr>
                              <pic:blipFill>
                                <a:blip xmlns:r="http://schemas.openxmlformats.org/officeDocument/2006/relationships" r:embed="rId8"/>
                                <a:stretch>
                                  <a:fillRect/>
                                </a:stretch>
                              </pic:blipFill>
                              <pic:spPr>
                                <a:xfrm>
                                  <a:off x="0" y="0"/>
                                  <a:ext cx="2107565" cy="1668145"/>
                                </a:xfrm>
                                <a:prstGeom prst="rect">
                                  <a:avLst/>
                                </a:prstGeom>
                                <a:noFill/>
                                <a:ln>
                                  <a:noFill/>
                                </a:ln>
                              </pic:spPr>
                            </pic:pic>
                          </a:graphicData>
                        </a:graphic>
                      </wp:inline>
                    </w:drawing>
                  </w:r>
                </w:p>
              </w:tc>
              <w:tc>
                <w:tcPr>
                  <w:tcW w:w="4985" w:type="dxa"/>
                  <w:tcBorders>
                    <w:tl2br w:val="nil"/>
                    <w:tr2bl w:val="nil"/>
                  </w:tcBorders>
                </w:tcPr>
                <w:p w14:paraId="7CC771FE">
                  <w:pPr>
                    <w:spacing w:line="240" w:lineRule="auto"/>
                    <w:ind w:right="-52" w:rightChars="-25"/>
                    <w:rPr>
                      <w:rFonts w:ascii="宋体" w:hAnsi="宋体" w:cs="宋体" w:hint="eastAsia"/>
                      <w:color w:val="000000"/>
                      <w:szCs w:val="21"/>
                    </w:rPr>
                  </w:pPr>
                </w:p>
                <w:p w14:paraId="6241C849">
                  <w:pPr>
                    <w:spacing w:line="240" w:lineRule="auto"/>
                    <w:ind w:right="-52" w:rightChars="-25"/>
                    <w:rPr>
                      <w:rFonts w:ascii="宋体" w:eastAsia="宋体" w:hAnsi="宋体" w:cs="宋体" w:hint="default"/>
                      <w:color w:val="000000"/>
                      <w:szCs w:val="21"/>
                      <w:lang w:val="en-US" w:eastAsia="zh-CN"/>
                    </w:rPr>
                  </w:pPr>
                  <w:r>
                    <w:rPr>
                      <w:rFonts w:ascii="宋体" w:hAnsi="宋体" w:cs="宋体" w:hint="eastAsia"/>
                      <w:color w:val="000000"/>
                      <w:szCs w:val="21"/>
                    </w:rPr>
                    <w:t>阅读材料</w:t>
                  </w:r>
                  <w:r>
                    <w:rPr>
                      <w:rFonts w:ascii="宋体" w:hAnsi="宋体" w:cs="宋体" w:hint="eastAsia"/>
                      <w:color w:val="000000"/>
                      <w:szCs w:val="21"/>
                      <w:lang w:eastAsia="zh-CN"/>
                    </w:rPr>
                    <w:t>，</w:t>
                  </w:r>
                  <w:r>
                    <w:rPr>
                      <w:rFonts w:ascii="宋体" w:hAnsi="宋体" w:cs="宋体" w:hint="eastAsia"/>
                      <w:color w:val="000000"/>
                      <w:szCs w:val="21"/>
                      <w:lang w:val="en-US" w:eastAsia="zh-CN"/>
                    </w:rPr>
                    <w:t>学生学案展示。</w:t>
                  </w:r>
                </w:p>
                <w:p w14:paraId="0DC8E89D">
                  <w:pPr>
                    <w:spacing w:line="240" w:lineRule="auto"/>
                    <w:ind w:right="-52" w:rightChars="-25"/>
                    <w:rPr>
                      <w:rFonts w:ascii="宋体" w:hAnsi="宋体" w:cs="宋体" w:hint="eastAsia"/>
                      <w:color w:val="000000"/>
                      <w:szCs w:val="21"/>
                    </w:rPr>
                  </w:pPr>
                  <w:r>
                    <w:rPr>
                      <w:rFonts w:ascii="宋体" w:hAnsi="宋体" w:cs="宋体" w:hint="eastAsia"/>
                      <w:color w:val="000000"/>
                      <w:szCs w:val="21"/>
                    </w:rPr>
                    <w:t>预设答案：</w:t>
                  </w:r>
                </w:p>
                <w:p w14:paraId="17443ED5">
                  <w:pPr>
                    <w:spacing w:line="240" w:lineRule="auto"/>
                    <w:ind w:right="-52" w:rightChars="-25"/>
                    <w:rPr>
                      <w:rFonts w:ascii="宋体" w:hAnsi="宋体" w:cs="宋体" w:hint="eastAsia"/>
                      <w:color w:val="000000"/>
                      <w:szCs w:val="21"/>
                    </w:rPr>
                  </w:pPr>
                </w:p>
                <w:p w14:paraId="7D92BAD6">
                  <w:pPr>
                    <w:spacing w:line="240" w:lineRule="auto"/>
                    <w:ind w:right="-52" w:rightChars="-25"/>
                    <w:rPr>
                      <w:rFonts w:ascii="宋体" w:hAnsi="宋体" w:cs="宋体" w:hint="eastAsia"/>
                      <w:color w:val="000000"/>
                      <w:szCs w:val="21"/>
                      <w:lang w:val="en-US" w:eastAsia="zh-CN"/>
                    </w:rPr>
                  </w:pPr>
                </w:p>
                <w:p w14:paraId="7F234743">
                  <w:pPr>
                    <w:spacing w:line="240" w:lineRule="auto"/>
                    <w:ind w:right="-52" w:rightChars="-25"/>
                    <w:rPr>
                      <w:rFonts w:ascii="宋体" w:hAnsi="宋体" w:cs="宋体" w:hint="eastAsia"/>
                      <w:color w:val="000000"/>
                      <w:szCs w:val="21"/>
                      <w:lang w:val="en-US" w:eastAsia="zh-CN"/>
                    </w:rPr>
                  </w:pPr>
                </w:p>
                <w:p w14:paraId="7D66DE58">
                  <w:pPr>
                    <w:spacing w:line="240" w:lineRule="auto"/>
                    <w:ind w:right="-52" w:rightChars="-25"/>
                    <w:rPr>
                      <w:rFonts w:ascii="宋体" w:hAnsi="宋体" w:cs="宋体" w:hint="eastAsia"/>
                      <w:color w:val="000000"/>
                      <w:szCs w:val="21"/>
                      <w:lang w:val="en-US" w:eastAsia="zh-CN"/>
                    </w:rPr>
                  </w:pPr>
                </w:p>
                <w:p w14:paraId="600074F9">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材料一：</w:t>
                  </w:r>
                </w:p>
                <w:p w14:paraId="6A36D79B">
                  <w:pPr>
                    <w:spacing w:line="240" w:lineRule="auto"/>
                    <w:ind w:right="-52" w:rightChars="-25"/>
                    <w:rPr>
                      <w:rFonts w:ascii="宋体" w:hAnsi="宋体" w:cs="宋体" w:hint="default"/>
                      <w:color w:val="000000"/>
                      <w:szCs w:val="21"/>
                      <w:lang w:val="en-US" w:eastAsia="zh-CN"/>
                    </w:rPr>
                  </w:pPr>
                  <w:r>
                    <w:rPr>
                      <w:rFonts w:ascii="宋体" w:hAnsi="宋体" w:cs="宋体" w:hint="default"/>
                      <w:color w:val="000000"/>
                      <w:szCs w:val="21"/>
                      <w:lang w:val="en-US" w:eastAsia="zh-CN"/>
                    </w:rPr>
                    <w:t>游牧经济与农耕经济</w:t>
                  </w:r>
                  <w:r>
                    <w:rPr>
                      <w:rFonts w:ascii="宋体" w:hAnsi="宋体" w:cs="宋体" w:hint="eastAsia"/>
                      <w:color w:val="000000"/>
                      <w:szCs w:val="21"/>
                      <w:lang w:val="en-US" w:eastAsia="zh-CN"/>
                    </w:rPr>
                    <w:t>的</w:t>
                  </w:r>
                  <w:r>
                    <w:rPr>
                      <w:rFonts w:ascii="宋体" w:hAnsi="宋体" w:cs="宋体" w:hint="default"/>
                      <w:color w:val="000000"/>
                      <w:szCs w:val="21"/>
                      <w:lang w:val="en-US" w:eastAsia="zh-CN"/>
                    </w:rPr>
                    <w:t>交融</w:t>
                  </w:r>
                  <w:r>
                    <w:rPr>
                      <w:rFonts w:ascii="宋体" w:hAnsi="宋体" w:cs="宋体" w:hint="eastAsia"/>
                      <w:color w:val="000000"/>
                      <w:szCs w:val="21"/>
                      <w:lang w:val="en-US" w:eastAsia="zh-CN"/>
                    </w:rPr>
                    <w:t>。</w:t>
                  </w:r>
                </w:p>
                <w:p w14:paraId="4E1EF9C8">
                  <w:pPr>
                    <w:spacing w:line="240" w:lineRule="auto"/>
                    <w:ind w:right="-52" w:rightChars="-25"/>
                    <w:rPr>
                      <w:rFonts w:ascii="宋体" w:hAnsi="宋体" w:cs="宋体" w:hint="default"/>
                      <w:color w:val="000000"/>
                      <w:szCs w:val="21"/>
                      <w:lang w:val="en-US" w:eastAsia="zh-CN"/>
                    </w:rPr>
                  </w:pPr>
                </w:p>
                <w:p w14:paraId="7969E688">
                  <w:pPr>
                    <w:spacing w:line="240" w:lineRule="auto"/>
                    <w:ind w:right="-52" w:rightChars="-25"/>
                    <w:rPr>
                      <w:rFonts w:ascii="宋体" w:hAnsi="宋体" w:cs="宋体" w:hint="default"/>
                      <w:color w:val="000000"/>
                      <w:szCs w:val="21"/>
                      <w:lang w:val="en-US" w:eastAsia="zh-CN"/>
                    </w:rPr>
                  </w:pPr>
                </w:p>
                <w:p w14:paraId="66371C02">
                  <w:pPr>
                    <w:spacing w:line="240" w:lineRule="auto"/>
                    <w:ind w:right="-52" w:rightChars="-25"/>
                    <w:rPr>
                      <w:rFonts w:ascii="宋体" w:hAnsi="宋体" w:cs="宋体" w:hint="default"/>
                      <w:color w:val="000000"/>
                      <w:szCs w:val="21"/>
                      <w:lang w:val="en-US" w:eastAsia="zh-CN"/>
                    </w:rPr>
                  </w:pPr>
                </w:p>
                <w:p w14:paraId="02B42FB6">
                  <w:pPr>
                    <w:spacing w:line="240" w:lineRule="auto"/>
                    <w:ind w:right="-52" w:rightChars="-25"/>
                    <w:rPr>
                      <w:rFonts w:ascii="宋体" w:hAnsi="宋体" w:cs="宋体" w:hint="default"/>
                      <w:color w:val="000000"/>
                      <w:szCs w:val="21"/>
                      <w:lang w:val="en-US" w:eastAsia="zh-CN"/>
                    </w:rPr>
                  </w:pPr>
                  <w:r>
                    <w:rPr>
                      <w:rFonts w:ascii="宋体" w:hAnsi="宋体" w:cs="宋体" w:hint="eastAsia"/>
                      <w:color w:val="000000"/>
                      <w:szCs w:val="21"/>
                      <w:lang w:val="en-US" w:eastAsia="zh-CN"/>
                    </w:rPr>
                    <w:t>材料二：</w:t>
                  </w:r>
                </w:p>
                <w:p w14:paraId="638E42FC">
                  <w:pPr>
                    <w:spacing w:line="240" w:lineRule="auto"/>
                    <w:ind w:right="-52" w:rightChars="-25"/>
                    <w:rPr>
                      <w:rFonts w:ascii="宋体" w:hAnsi="宋体" w:cs="宋体" w:hint="default"/>
                      <w:color w:val="000000"/>
                      <w:szCs w:val="21"/>
                      <w:lang w:val="en-US" w:eastAsia="zh-CN"/>
                    </w:rPr>
                  </w:pPr>
                  <w:r>
                    <w:rPr>
                      <w:rFonts w:ascii="宋体" w:hAnsi="宋体" w:cs="宋体" w:hint="eastAsia"/>
                      <w:color w:val="000000"/>
                      <w:szCs w:val="21"/>
                      <w:lang w:val="en-US" w:eastAsia="zh-CN"/>
                    </w:rPr>
                    <w:t>对儒家思想的借鉴与融汇，产生文化认同。</w:t>
                  </w:r>
                </w:p>
                <w:p w14:paraId="7F4DFE6F">
                  <w:pPr>
                    <w:spacing w:line="240" w:lineRule="auto"/>
                    <w:ind w:right="-52" w:rightChars="-25"/>
                    <w:rPr>
                      <w:rFonts w:ascii="宋体" w:hAnsi="宋体" w:cs="宋体" w:hint="eastAsia"/>
                      <w:color w:val="000000"/>
                      <w:szCs w:val="21"/>
                      <w:lang w:val="en-US" w:eastAsia="zh-CN"/>
                    </w:rPr>
                  </w:pPr>
                </w:p>
                <w:p w14:paraId="6F066217">
                  <w:pPr>
                    <w:spacing w:line="240" w:lineRule="auto"/>
                    <w:ind w:right="-52" w:rightChars="-25"/>
                    <w:rPr>
                      <w:rFonts w:ascii="宋体" w:hAnsi="宋体" w:cs="宋体" w:hint="eastAsia"/>
                      <w:color w:val="000000"/>
                      <w:szCs w:val="21"/>
                      <w:lang w:val="en-US" w:eastAsia="zh-CN"/>
                    </w:rPr>
                  </w:pPr>
                </w:p>
                <w:p w14:paraId="5C873936">
                  <w:pPr>
                    <w:spacing w:line="240" w:lineRule="auto"/>
                    <w:ind w:right="-52" w:rightChars="-25"/>
                    <w:rPr>
                      <w:rFonts w:ascii="宋体" w:hAnsi="宋体" w:cs="宋体" w:hint="eastAsia"/>
                      <w:color w:val="000000"/>
                      <w:szCs w:val="21"/>
                      <w:lang w:val="en-US" w:eastAsia="zh-CN"/>
                    </w:rPr>
                  </w:pPr>
                </w:p>
                <w:p w14:paraId="113056CD">
                  <w:pPr>
                    <w:spacing w:line="240" w:lineRule="auto"/>
                    <w:ind w:right="-52" w:rightChars="-25"/>
                    <w:rPr>
                      <w:rFonts w:ascii="宋体" w:hAnsi="宋体" w:cs="宋体" w:hint="eastAsia"/>
                      <w:color w:val="000000"/>
                      <w:szCs w:val="21"/>
                      <w:lang w:val="en-US" w:eastAsia="zh-CN"/>
                    </w:rPr>
                  </w:pPr>
                </w:p>
                <w:p w14:paraId="3BB6AB5D">
                  <w:pPr>
                    <w:spacing w:line="240" w:lineRule="auto"/>
                    <w:ind w:right="-52" w:rightChars="-25"/>
                    <w:rPr>
                      <w:rFonts w:ascii="宋体" w:hAnsi="宋体" w:cs="宋体" w:hint="eastAsia"/>
                      <w:color w:val="000000"/>
                      <w:szCs w:val="21"/>
                      <w:lang w:val="en-US" w:eastAsia="zh-CN"/>
                    </w:rPr>
                  </w:pPr>
                </w:p>
                <w:p w14:paraId="1779FC54">
                  <w:pPr>
                    <w:spacing w:line="240" w:lineRule="auto"/>
                    <w:ind w:right="-52" w:rightChars="-25"/>
                    <w:rPr>
                      <w:rFonts w:ascii="宋体" w:hAnsi="宋体" w:cs="宋体" w:hint="eastAsia"/>
                      <w:color w:val="000000"/>
                      <w:szCs w:val="21"/>
                      <w:lang w:val="en-US" w:eastAsia="zh-CN"/>
                    </w:rPr>
                  </w:pPr>
                </w:p>
                <w:p w14:paraId="16D55B31">
                  <w:pPr>
                    <w:spacing w:line="240" w:lineRule="auto"/>
                    <w:ind w:right="-52" w:rightChars="-25"/>
                    <w:rPr>
                      <w:rFonts w:ascii="宋体" w:hAnsi="宋体" w:cs="宋体" w:hint="eastAsia"/>
                      <w:color w:val="000000"/>
                      <w:szCs w:val="21"/>
                      <w:lang w:val="en-US" w:eastAsia="zh-CN"/>
                    </w:rPr>
                  </w:pPr>
                </w:p>
                <w:p w14:paraId="36F033E5">
                  <w:pPr>
                    <w:spacing w:line="240" w:lineRule="auto"/>
                    <w:ind w:right="-52" w:rightChars="-25"/>
                    <w:rPr>
                      <w:rFonts w:ascii="宋体" w:hAnsi="宋体" w:cs="宋体" w:hint="eastAsia"/>
                      <w:color w:val="000000"/>
                      <w:szCs w:val="21"/>
                      <w:lang w:val="en-US" w:eastAsia="zh-CN"/>
                    </w:rPr>
                  </w:pPr>
                </w:p>
                <w:p w14:paraId="2047B778">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材料三：</w:t>
                  </w:r>
                </w:p>
                <w:p w14:paraId="789840EA">
                  <w:pPr>
                    <w:spacing w:line="240" w:lineRule="auto"/>
                    <w:ind w:right="-52" w:rightChars="-25"/>
                    <w:rPr>
                      <w:rFonts w:ascii="宋体" w:hAnsi="宋体" w:cs="宋体" w:hint="eastAsia"/>
                      <w:color w:val="000000"/>
                      <w:szCs w:val="21"/>
                      <w:lang w:val="en-US" w:eastAsia="zh-CN"/>
                    </w:rPr>
                  </w:pPr>
                  <w:r>
                    <w:rPr>
                      <w:rFonts w:ascii="宋体" w:hAnsi="宋体" w:cs="宋体" w:hint="eastAsia"/>
                      <w:color w:val="000000"/>
                      <w:szCs w:val="21"/>
                      <w:lang w:val="en-US" w:eastAsia="zh-CN"/>
                    </w:rPr>
                    <w:t>体现文字、文化、宗教、民族的交融。</w:t>
                  </w:r>
                </w:p>
                <w:p w14:paraId="05CB4A81">
                  <w:pPr>
                    <w:spacing w:line="240" w:lineRule="auto"/>
                    <w:ind w:right="-52" w:rightChars="-25"/>
                    <w:rPr>
                      <w:rFonts w:ascii="宋体" w:hAnsi="宋体" w:cs="宋体" w:hint="eastAsia"/>
                      <w:color w:val="000000"/>
                      <w:szCs w:val="21"/>
                      <w:lang w:val="en-US" w:eastAsia="zh-CN"/>
                    </w:rPr>
                  </w:pPr>
                </w:p>
                <w:p w14:paraId="388F0CFA">
                  <w:pPr>
                    <w:spacing w:line="240" w:lineRule="auto"/>
                    <w:ind w:right="-52" w:rightChars="-25"/>
                    <w:rPr>
                      <w:rFonts w:ascii="宋体" w:hAnsi="宋体" w:cs="宋体" w:hint="eastAsia"/>
                      <w:color w:val="000000"/>
                      <w:szCs w:val="21"/>
                      <w:lang w:val="en-US" w:eastAsia="zh-CN"/>
                    </w:rPr>
                  </w:pPr>
                </w:p>
                <w:p w14:paraId="5020062B">
                  <w:pPr>
                    <w:spacing w:line="240" w:lineRule="auto"/>
                    <w:ind w:right="-52" w:rightChars="-25"/>
                    <w:rPr>
                      <w:rFonts w:ascii="宋体" w:hAnsi="宋体" w:cs="宋体" w:hint="eastAsia"/>
                      <w:color w:val="000000"/>
                      <w:szCs w:val="21"/>
                      <w:lang w:val="en-US" w:eastAsia="zh-CN"/>
                    </w:rPr>
                  </w:pPr>
                </w:p>
                <w:p w14:paraId="01BB8CFE">
                  <w:pPr>
                    <w:spacing w:line="240" w:lineRule="auto"/>
                    <w:ind w:right="-52" w:rightChars="-25"/>
                    <w:rPr>
                      <w:rFonts w:ascii="宋体" w:hAnsi="宋体" w:cs="宋体" w:hint="eastAsia"/>
                      <w:color w:val="000000"/>
                      <w:szCs w:val="21"/>
                      <w:lang w:val="en-US" w:eastAsia="zh-CN"/>
                    </w:rPr>
                  </w:pPr>
                </w:p>
                <w:p w14:paraId="0CB5E7D0">
                  <w:pPr>
                    <w:spacing w:line="240" w:lineRule="auto"/>
                    <w:ind w:right="-52" w:rightChars="-25"/>
                    <w:rPr>
                      <w:rFonts w:ascii="宋体" w:hAnsi="宋体" w:cs="宋体" w:hint="default"/>
                      <w:color w:val="000000"/>
                      <w:szCs w:val="21"/>
                      <w:lang w:val="en-US" w:eastAsia="zh-CN"/>
                    </w:rPr>
                  </w:pPr>
                </w:p>
              </w:tc>
            </w:tr>
            <w:tr w14:paraId="3B72FD2A">
              <w:tblPrEx>
                <w:tblW w:w="9049" w:type="dxa"/>
                <w:tblInd w:w="0" w:type="dxa"/>
                <w:tblLayout w:type="fixed"/>
                <w:tblCellMar>
                  <w:top w:w="0" w:type="dxa"/>
                  <w:left w:w="108" w:type="dxa"/>
                  <w:bottom w:w="0" w:type="dxa"/>
                  <w:right w:w="108" w:type="dxa"/>
                </w:tblCellMar>
              </w:tblPrEx>
              <w:tc>
                <w:tcPr>
                  <w:tcW w:w="9049" w:type="dxa"/>
                  <w:gridSpan w:val="2"/>
                  <w:tcBorders>
                    <w:tl2br w:val="nil"/>
                    <w:tr2bl w:val="nil"/>
                  </w:tcBorders>
                </w:tcPr>
                <w:p w14:paraId="2529DC7F">
                  <w:pPr>
                    <w:spacing w:line="240" w:lineRule="auto"/>
                    <w:ind w:right="-52" w:rightChars="-25"/>
                    <w:rPr>
                      <w:rFonts w:ascii="楷体" w:eastAsia="楷体" w:hAnsi="楷体" w:cs="楷体"/>
                      <w:color w:val="000000"/>
                      <w:szCs w:val="21"/>
                    </w:rPr>
                  </w:pPr>
                  <w:r>
                    <w:rPr>
                      <w:rFonts w:ascii="楷体" w:eastAsia="楷体" w:hAnsi="楷体" w:cs="楷体" w:hint="eastAsia"/>
                      <w:color w:val="000000"/>
                      <w:szCs w:val="21"/>
                    </w:rPr>
                    <w:t>设计意图：</w:t>
                  </w:r>
                </w:p>
                <w:p w14:paraId="71173206">
                  <w:pPr>
                    <w:spacing w:line="240" w:lineRule="auto"/>
                    <w:ind w:right="-52" w:rightChars="-25"/>
                    <w:rPr>
                      <w:color w:val="000000"/>
                      <w:szCs w:val="21"/>
                    </w:rPr>
                  </w:pPr>
                  <w:r>
                    <w:rPr>
                      <w:rFonts w:ascii="楷体" w:eastAsia="楷体" w:hAnsi="楷体" w:cs="楷体" w:hint="eastAsia"/>
                      <w:color w:val="000000"/>
                      <w:szCs w:val="21"/>
                    </w:rPr>
                    <w:t>采用</w:t>
                  </w:r>
                  <w:r>
                    <w:rPr>
                      <w:rFonts w:ascii="楷体" w:eastAsia="楷体" w:hAnsi="楷体" w:cs="楷体" w:hint="eastAsia"/>
                      <w:color w:val="000000"/>
                      <w:szCs w:val="21"/>
                      <w:lang w:val="en-US" w:eastAsia="zh-CN"/>
                    </w:rPr>
                    <w:t>材料</w:t>
                  </w:r>
                  <w:r>
                    <w:rPr>
                      <w:rFonts w:ascii="楷体" w:eastAsia="楷体" w:hAnsi="楷体" w:cs="楷体" w:hint="eastAsia"/>
                      <w:color w:val="000000"/>
                      <w:szCs w:val="21"/>
                    </w:rPr>
                    <w:t>展示的方式，引导学生</w:t>
                  </w:r>
                  <w:r>
                    <w:rPr>
                      <w:rFonts w:ascii="楷体" w:eastAsia="楷体" w:hAnsi="楷体" w:cs="楷体" w:hint="eastAsia"/>
                      <w:color w:val="000000"/>
                      <w:szCs w:val="21"/>
                      <w:lang w:val="en-US" w:eastAsia="zh-CN"/>
                    </w:rPr>
                    <w:t>从经济、思想和文化的角度认识这一时期各民族间的交融，体会正是政治经济文化之间的不断交融加强了民族认同，巩固了中国多元一体统一多民族国家的发展</w:t>
                  </w:r>
                  <w:r>
                    <w:rPr>
                      <w:rFonts w:ascii="楷体" w:eastAsia="楷体" w:hAnsi="楷体" w:cs="楷体" w:hint="eastAsia"/>
                      <w:color w:val="000000"/>
                      <w:szCs w:val="21"/>
                    </w:rPr>
                    <w:t>。</w:t>
                  </w:r>
                </w:p>
              </w:tc>
            </w:tr>
          </w:tbl>
          <w:p w14:paraId="05610216">
            <w:pPr>
              <w:widowControl/>
              <w:snapToGrid w:val="0"/>
              <w:spacing w:line="276" w:lineRule="auto"/>
              <w:jc w:val="left"/>
              <w:rPr>
                <w:rFonts w:hint="default"/>
                <w:b/>
                <w:bCs/>
                <w:color w:val="000000"/>
                <w:szCs w:val="21"/>
                <w:lang w:val="en-US" w:eastAsia="zh-CN"/>
              </w:rPr>
            </w:pPr>
          </w:p>
        </w:tc>
      </w:tr>
      <w:tr w14:paraId="39F58F9A">
        <w:tblPrEx>
          <w:tblW w:w="10465" w:type="dxa"/>
          <w:tblInd w:w="0" w:type="dxa"/>
          <w:tblLayout w:type="fixed"/>
          <w:tblCellMar>
            <w:top w:w="0" w:type="dxa"/>
            <w:left w:w="108" w:type="dxa"/>
            <w:bottom w:w="0" w:type="dxa"/>
            <w:right w:w="108" w:type="dxa"/>
          </w:tblCellMar>
        </w:tblPrEx>
        <w:trPr>
          <w:trHeight w:val="1245"/>
        </w:trPr>
        <w:tc>
          <w:tcPr>
            <w:tcW w:w="1200" w:type="dxa"/>
            <w:tcBorders>
              <w:top w:val="single" w:sz="4" w:space="0" w:color="auto"/>
              <w:bottom w:val="single" w:sz="4" w:space="0" w:color="auto"/>
              <w:right w:val="single" w:sz="4" w:space="0" w:color="auto"/>
            </w:tcBorders>
            <w:vAlign w:val="center"/>
          </w:tcPr>
          <w:p w14:paraId="7AEE5353">
            <w:pPr>
              <w:snapToGrid w:val="0"/>
              <w:jc w:val="center"/>
              <w:rPr>
                <w:rFonts w:ascii="宋体" w:hAnsi="宋体"/>
                <w:b/>
                <w:color w:val="000000"/>
                <w:szCs w:val="21"/>
              </w:rPr>
            </w:pPr>
          </w:p>
          <w:p w14:paraId="0352289E">
            <w:pPr>
              <w:snapToGrid w:val="0"/>
              <w:jc w:val="center"/>
              <w:rPr>
                <w:rFonts w:ascii="宋体" w:hAnsi="宋体"/>
                <w:b/>
                <w:color w:val="000000"/>
                <w:szCs w:val="21"/>
              </w:rPr>
            </w:pPr>
            <w:r>
              <w:rPr>
                <w:rFonts w:ascii="宋体" w:hAnsi="宋体" w:hint="eastAsia"/>
                <w:b/>
                <w:color w:val="000000"/>
                <w:szCs w:val="21"/>
              </w:rPr>
              <w:t>课堂小结</w:t>
            </w:r>
          </w:p>
          <w:p w14:paraId="54C2AD60">
            <w:pPr>
              <w:snapToGrid w:val="0"/>
              <w:rPr>
                <w:rFonts w:ascii="宋体" w:hAnsi="宋体"/>
                <w:b/>
                <w:color w:val="000000"/>
                <w:szCs w:val="21"/>
              </w:rPr>
            </w:pPr>
          </w:p>
        </w:tc>
        <w:tc>
          <w:tcPr>
            <w:tcW w:w="9265" w:type="dxa"/>
            <w:tcBorders>
              <w:top w:val="single" w:sz="4" w:space="0" w:color="auto"/>
              <w:left w:val="single" w:sz="4" w:space="0" w:color="auto"/>
              <w:bottom w:val="single" w:sz="4" w:space="0" w:color="auto"/>
            </w:tcBorders>
            <w:vAlign w:val="center"/>
          </w:tcPr>
          <w:p w14:paraId="6616CF36">
            <w:pPr>
              <w:spacing w:line="240" w:lineRule="auto"/>
              <w:ind w:right="-52" w:rightChars="-25"/>
              <w:rPr>
                <w:rFonts w:hint="eastAsia"/>
                <w:bCs/>
                <w:color w:val="000000"/>
                <w:szCs w:val="21"/>
              </w:rPr>
            </w:pPr>
            <w:r>
              <w:rPr>
                <w:rFonts w:hint="eastAsia"/>
                <w:bCs/>
                <w:color w:val="000000"/>
                <w:szCs w:val="21"/>
              </w:rPr>
              <w:t xml:space="preserve">    </w:t>
            </w:r>
          </w:p>
          <w:p w14:paraId="01489F09">
            <w:pPr>
              <w:spacing w:line="240" w:lineRule="auto"/>
              <w:ind w:right="-52" w:rightChars="-25"/>
              <w:rPr>
                <w:rFonts w:eastAsia="宋体" w:hint="default"/>
                <w:color w:val="000000"/>
                <w:szCs w:val="21"/>
                <w:lang w:val="en-US" w:eastAsia="zh-CN"/>
              </w:rPr>
            </w:pPr>
            <w:r>
              <w:rPr>
                <w:rFonts w:ascii="宋体" w:hAnsi="宋体" w:cs="宋体" w:hint="eastAsia"/>
                <w:color w:val="000000"/>
                <w:szCs w:val="21"/>
              </w:rPr>
              <w:t>结合所学知识</w:t>
            </w:r>
            <w:r>
              <w:rPr>
                <w:rFonts w:ascii="宋体" w:hAnsi="宋体" w:cs="宋体" w:hint="eastAsia"/>
                <w:color w:val="000000"/>
                <w:szCs w:val="21"/>
                <w:lang w:val="en-US" w:eastAsia="zh-CN"/>
              </w:rPr>
              <w:t>和材料</w:t>
            </w:r>
            <w:r>
              <w:rPr>
                <w:rFonts w:ascii="宋体" w:hAnsi="宋体" w:cs="宋体" w:hint="eastAsia"/>
                <w:color w:val="000000"/>
                <w:szCs w:val="21"/>
              </w:rPr>
              <w:t>，</w:t>
            </w:r>
            <w:r>
              <w:rPr>
                <w:rFonts w:ascii="宋体" w:hAnsi="宋体" w:cs="宋体" w:hint="eastAsia"/>
                <w:color w:val="000000"/>
                <w:szCs w:val="21"/>
                <w:lang w:val="en-US" w:eastAsia="zh-CN"/>
              </w:rPr>
              <w:t>再次深化学生对这一进程的整体性认识。</w:t>
            </w:r>
          </w:p>
          <w:p w14:paraId="4CEC2F84">
            <w:pPr>
              <w:snapToGrid w:val="0"/>
              <w:jc w:val="left"/>
              <w:rPr>
                <w:bCs/>
                <w:color w:val="000000"/>
                <w:szCs w:val="21"/>
              </w:rPr>
            </w:pPr>
          </w:p>
        </w:tc>
      </w:tr>
      <w:tr w14:paraId="25C7B904">
        <w:tblPrEx>
          <w:tblW w:w="10465" w:type="dxa"/>
          <w:tblInd w:w="0" w:type="dxa"/>
          <w:tblLayout w:type="fixed"/>
          <w:tblCellMar>
            <w:top w:w="0" w:type="dxa"/>
            <w:left w:w="108" w:type="dxa"/>
            <w:bottom w:w="0" w:type="dxa"/>
            <w:right w:w="108" w:type="dxa"/>
          </w:tblCellMar>
        </w:tblPrEx>
        <w:trPr>
          <w:trHeight w:val="2450"/>
        </w:trPr>
        <w:tc>
          <w:tcPr>
            <w:tcW w:w="1200" w:type="dxa"/>
            <w:tcBorders>
              <w:right w:val="single" w:sz="4" w:space="0" w:color="auto"/>
            </w:tcBorders>
          </w:tcPr>
          <w:p w14:paraId="55A1EC6C">
            <w:pPr>
              <w:snapToGrid w:val="0"/>
              <w:spacing w:line="276" w:lineRule="auto"/>
              <w:jc w:val="center"/>
              <w:rPr>
                <w:rFonts w:ascii="宋体" w:hAnsi="宋体"/>
                <w:b/>
                <w:szCs w:val="21"/>
              </w:rPr>
            </w:pPr>
          </w:p>
          <w:p w14:paraId="3004A89F">
            <w:pPr>
              <w:snapToGrid w:val="0"/>
              <w:spacing w:line="276" w:lineRule="auto"/>
              <w:rPr>
                <w:rFonts w:ascii="宋体" w:hAnsi="宋体"/>
                <w:b/>
                <w:szCs w:val="21"/>
              </w:rPr>
            </w:pPr>
          </w:p>
          <w:p w14:paraId="61728572">
            <w:pPr>
              <w:snapToGrid w:val="0"/>
              <w:spacing w:line="276" w:lineRule="auto"/>
              <w:rPr>
                <w:rFonts w:ascii="宋体" w:hAnsi="宋体"/>
                <w:b/>
                <w:szCs w:val="21"/>
              </w:rPr>
            </w:pPr>
            <w:r>
              <w:rPr>
                <w:rFonts w:ascii="宋体" w:hAnsi="宋体"/>
                <w:b/>
                <w:szCs w:val="21"/>
              </w:rPr>
              <w:t>板书设计</w:t>
            </w:r>
          </w:p>
        </w:tc>
        <w:tc>
          <w:tcPr>
            <w:tcW w:w="9265" w:type="dxa"/>
            <w:tcBorders>
              <w:left w:val="single" w:sz="4" w:space="0" w:color="auto"/>
            </w:tcBorders>
          </w:tcPr>
          <w:p w14:paraId="49C9AF37">
            <w:pPr>
              <w:snapToGrid w:val="0"/>
              <w:spacing w:line="276" w:lineRule="auto"/>
              <w:jc w:val="both"/>
              <w:rPr>
                <w:rFonts w:ascii="宋体" w:hAnsi="宋体"/>
                <w:szCs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720725</wp:posOffset>
                      </wp:positionH>
                      <wp:positionV relativeFrom="paragraph">
                        <wp:posOffset>18415</wp:posOffset>
                      </wp:positionV>
                      <wp:extent cx="685800" cy="297180"/>
                      <wp:effectExtent l="4445" t="4445" r="10795" b="18415"/>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eastAsia="宋体" w:hint="default"/>
                                      <w:lang w:val="en-US" w:eastAsia="zh-CN"/>
                                    </w:rPr>
                                  </w:pPr>
                                  <w:r>
                                    <w:rPr>
                                      <w:rFonts w:hint="eastAsia"/>
                                      <w:lang w:val="en-US" w:eastAsia="zh-CN"/>
                                    </w:rPr>
                                    <w:t>变革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54pt;height:23.4pt;margin-top:1.45pt;margin-left:56.75pt;mso-height-relative:page;mso-width-relative:page;position:absolute;z-index:251668480" coordsize="21600,21600" filled="t" fillcolor="white" stroked="t" strokecolor="black">
                      <v:stroke joinstyle="round"/>
                      <o:lock v:ext="edit" aspectratio="f"/>
                      <v:textbox>
                        <w:txbxContent>
                          <w:p w14:paraId="09F1A877">
                            <w:pPr>
                              <w:ind w:firstLine="210" w:firstLineChars="100"/>
                              <w:rPr>
                                <w:rFonts w:eastAsia="宋体" w:hint="default"/>
                                <w:lang w:val="en-US" w:eastAsia="zh-CN"/>
                              </w:rPr>
                            </w:pPr>
                            <w:r>
                              <w:rPr>
                                <w:rFonts w:hint="eastAsia"/>
                                <w:lang w:val="en-US" w:eastAsia="zh-CN"/>
                              </w:rPr>
                              <w:t>变革</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1985645</wp:posOffset>
                      </wp:positionH>
                      <wp:positionV relativeFrom="paragraph">
                        <wp:posOffset>528955</wp:posOffset>
                      </wp:positionV>
                      <wp:extent cx="635" cy="571500"/>
                      <wp:effectExtent l="50800" t="0" r="55245" b="7620"/>
                      <wp:wrapNone/>
                      <wp:docPr id="13" name="直接箭头连接符 13"/>
                      <wp:cNvGraphicFramePr/>
                      <a:graphic xmlns:a="http://schemas.openxmlformats.org/drawingml/2006/main">
                        <a:graphicData uri="http://schemas.microsoft.com/office/word/2010/wordprocessingShape">
                          <wps:wsp xmlns:wps="http://schemas.microsoft.com/office/word/2010/wordprocessingShape">
                            <wps:cNvCnPr>
                              <a:endCxn id="4" idx="0"/>
                            </wps:cNvCnPr>
                            <wps:spPr>
                              <a:xfrm>
                                <a:off x="3220085" y="3651250"/>
                                <a:ext cx="635" cy="571500"/>
                              </a:xfrm>
                              <a:prstGeom prst="straightConnector1">
                                <a:avLst/>
                              </a:prstGeom>
                              <a:ln>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_x0000_s1026" o:spid="_x0000_s1026" type="#_x0000_t32" style="width:0.05pt;height:45pt;margin-top:41.65pt;margin-left:156.35pt;mso-height-relative:page;mso-width-relative:page;position:absolute;z-index:251676672" coordsize="21600,21600" filled="f" stroked="t" strokecolor="#4874cb">
                      <v:stroke joinstyle="miter" startarrow="open" endarrow="open"/>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2077085</wp:posOffset>
                      </wp:positionH>
                      <wp:positionV relativeFrom="paragraph">
                        <wp:posOffset>620395</wp:posOffset>
                      </wp:positionV>
                      <wp:extent cx="396240" cy="403860"/>
                      <wp:effectExtent l="5080" t="4445" r="10160" b="18415"/>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240" cy="403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val="en-US" w:eastAsia="zh-CN"/>
                                    </w:rPr>
                                    <w:t>一体</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27" type="#_x0000_t202" style="width:31.2pt;height:31.8pt;margin-top:48.85pt;margin-left:163.55pt;mso-height-relative:page;mso-width-relative:page;position:absolute;z-index:251674624" coordsize="21600,21600" filled="t" fillcolor="white" stroked="t" strokecolor="black">
                      <v:stroke joinstyle="round"/>
                      <o:lock v:ext="edit" aspectratio="f"/>
                      <v:textbox style="layout-flow:vertical-ideographic">
                        <w:txbxContent>
                          <w:p w14:paraId="29FD6280">
                            <w:pPr>
                              <w:rPr>
                                <w:rFonts w:eastAsia="宋体" w:hint="default"/>
                                <w:lang w:val="en-US" w:eastAsia="zh-CN"/>
                              </w:rPr>
                            </w:pPr>
                            <w:r>
                              <w:rPr>
                                <w:rFonts w:hint="eastAsia"/>
                                <w:lang w:val="en-US" w:eastAsia="zh-CN"/>
                              </w:rPr>
                              <w:t>一体</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1475105</wp:posOffset>
                      </wp:positionH>
                      <wp:positionV relativeFrom="paragraph">
                        <wp:posOffset>620395</wp:posOffset>
                      </wp:positionV>
                      <wp:extent cx="396240" cy="403860"/>
                      <wp:effectExtent l="5080" t="4445" r="10160" b="18415"/>
                      <wp:wrapNone/>
                      <wp:docPr id="10"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2762885" y="3658870"/>
                                <a:ext cx="396240" cy="403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val="en-US" w:eastAsia="zh-CN"/>
                                    </w:rPr>
                                    <w:t>多元</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28" type="#_x0000_t202" style="width:31.2pt;height:31.8pt;margin-top:48.85pt;margin-left:116.15pt;mso-height-relative:page;mso-width-relative:page;position:absolute;z-index:251672576" coordsize="21600,21600" filled="t" fillcolor="white" stroked="t" strokecolor="black">
                      <v:stroke joinstyle="round"/>
                      <o:lock v:ext="edit" aspectratio="f"/>
                      <v:textbox style="layout-flow:vertical-ideographic">
                        <w:txbxContent>
                          <w:p w14:paraId="461642BE">
                            <w:pPr>
                              <w:rPr>
                                <w:rFonts w:eastAsia="宋体" w:hint="default"/>
                                <w:lang w:val="en-US" w:eastAsia="zh-CN"/>
                              </w:rPr>
                            </w:pPr>
                            <w:r>
                              <w:rPr>
                                <w:rFonts w:hint="eastAsia"/>
                                <w:lang w:val="en-US" w:eastAsia="zh-CN"/>
                              </w:rPr>
                              <w:t>多元</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735965</wp:posOffset>
                      </wp:positionH>
                      <wp:positionV relativeFrom="paragraph">
                        <wp:posOffset>475615</wp:posOffset>
                      </wp:positionV>
                      <wp:extent cx="640080" cy="320040"/>
                      <wp:effectExtent l="4445" t="4445" r="10795" b="10795"/>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eastAsia="宋体" w:hint="default"/>
                                      <w:lang w:val="en-US" w:eastAsia="zh-CN"/>
                                    </w:rPr>
                                  </w:pPr>
                                  <w:r>
                                    <w:rPr>
                                      <w:rFonts w:hint="eastAsia"/>
                                      <w:lang w:val="en-US" w:eastAsia="zh-CN"/>
                                    </w:rPr>
                                    <w:t>繁荣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9" type="#_x0000_t202" style="width:50.4pt;height:25.2pt;margin-top:37.45pt;margin-left:57.95pt;mso-height-relative:page;mso-width-relative:page;position:absolute;z-index:251670528" coordsize="21600,21600" filled="t" fillcolor="white" stroked="t" strokecolor="black">
                      <v:stroke joinstyle="round"/>
                      <o:lock v:ext="edit" aspectratio="f"/>
                      <v:textbox>
                        <w:txbxContent>
                          <w:p w14:paraId="5A6CE73F">
                            <w:pPr>
                              <w:ind w:firstLine="210" w:firstLineChars="100"/>
                              <w:rPr>
                                <w:rFonts w:eastAsia="宋体" w:hint="default"/>
                                <w:lang w:val="en-US" w:eastAsia="zh-CN"/>
                              </w:rPr>
                            </w:pPr>
                            <w:r>
                              <w:rPr>
                                <w:rFonts w:hint="eastAsia"/>
                                <w:lang w:val="en-US" w:eastAsia="zh-CN"/>
                              </w:rPr>
                              <w:t>繁荣</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1566545</wp:posOffset>
                      </wp:positionH>
                      <wp:positionV relativeFrom="paragraph">
                        <wp:posOffset>201295</wp:posOffset>
                      </wp:positionV>
                      <wp:extent cx="668655" cy="320040"/>
                      <wp:effectExtent l="4445" t="4445" r="12700" b="18415"/>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2816225" y="3430270"/>
                                <a:ext cx="668655"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eastAsia="宋体" w:hint="eastAsia"/>
                                      <w:lang w:val="en-US" w:eastAsia="zh-CN"/>
                                    </w:rPr>
                                  </w:pPr>
                                  <w:r>
                                    <w:rPr>
                                      <w:rFonts w:hint="eastAsia"/>
                                      <w:lang w:val="en-US" w:eastAsia="zh-CN"/>
                                    </w:rPr>
                                    <w:t>两宋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0" type="#_x0000_t202" style="width:52.65pt;height:25.2pt;margin-top:15.85pt;margin-left:123.35pt;mso-height-relative:page;mso-width-relative:page;position:absolute;z-index:251664384" coordsize="21600,21600" filled="t" fillcolor="white" stroked="t" strokecolor="black">
                      <v:stroke joinstyle="round"/>
                      <o:lock v:ext="edit" aspectratio="f"/>
                      <v:textbox>
                        <w:txbxContent>
                          <w:p w14:paraId="40019875">
                            <w:pPr>
                              <w:ind w:firstLine="210" w:firstLineChars="100"/>
                              <w:rPr>
                                <w:rFonts w:eastAsia="宋体" w:hint="eastAsia"/>
                                <w:lang w:val="en-US" w:eastAsia="zh-CN"/>
                              </w:rPr>
                            </w:pPr>
                            <w:r>
                              <w:rPr>
                                <w:rFonts w:hint="eastAsia"/>
                                <w:lang w:val="en-US" w:eastAsia="zh-CN"/>
                              </w:rPr>
                              <w:t>两宋</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751205</wp:posOffset>
                      </wp:positionH>
                      <wp:positionV relativeFrom="paragraph">
                        <wp:posOffset>376555</wp:posOffset>
                      </wp:positionV>
                      <wp:extent cx="731520" cy="7620"/>
                      <wp:effectExtent l="0" t="49530" r="0" b="49530"/>
                      <wp:wrapNone/>
                      <wp:docPr id="2" name="直接箭头连接符 2"/>
                      <wp:cNvGraphicFramePr/>
                      <a:graphic xmlns:a="http://schemas.openxmlformats.org/drawingml/2006/main">
                        <a:graphicData uri="http://schemas.microsoft.com/office/word/2010/wordprocessingShape">
                          <wps:wsp xmlns:wps="http://schemas.microsoft.com/office/word/2010/wordprocessingShape">
                            <wps:cNvCnPr/>
                            <wps:spPr>
                              <a:xfrm flipV="1">
                                <a:off x="2054225" y="3559810"/>
                                <a:ext cx="731520" cy="76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31" type="#_x0000_t32" style="width:57.6pt;height:0.6pt;margin-top:29.65pt;margin-left:59.15pt;flip:y;mso-height-relative:page;mso-width-relative:page;position:absolute;z-index:251662336" coordsize="21600,21600" filled="f" stroked="t" strokecolor="#4874cb">
                      <v:stroke joinstyle="miter" endarrow="open"/>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178435</wp:posOffset>
                      </wp:positionV>
                      <wp:extent cx="480060" cy="304800"/>
                      <wp:effectExtent l="4445" t="4445" r="18415" b="10795"/>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1452245" y="3178810"/>
                                <a:ext cx="48006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val="en-US" w:eastAsia="zh-CN"/>
                                    </w:rPr>
                                  </w:pPr>
                                  <w:r>
                                    <w:rPr>
                                      <w:rFonts w:hint="eastAsia"/>
                                      <w:lang w:val="en-US" w:eastAsia="zh-CN"/>
                                    </w:rPr>
                                    <w:t>隋唐</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2" type="#_x0000_t202" style="width:37.8pt;height:24pt;margin-top:14.05pt;margin-left:15.35pt;mso-height-relative:page;mso-width-relative:page;position:absolute;z-index:251660288" coordsize="21600,21600" filled="t" fillcolor="white" stroked="t" strokecolor="black">
                      <v:stroke joinstyle="round"/>
                      <o:lock v:ext="edit" aspectratio="f"/>
                      <v:textbox>
                        <w:txbxContent>
                          <w:p w14:paraId="68F67091">
                            <w:pPr>
                              <w:rPr>
                                <w:rFonts w:eastAsia="宋体" w:hint="eastAsia"/>
                                <w:lang w:val="en-US" w:eastAsia="zh-CN"/>
                              </w:rPr>
                            </w:pPr>
                            <w:r>
                              <w:rPr>
                                <w:rFonts w:hint="eastAsia"/>
                                <w:lang w:val="en-US" w:eastAsia="zh-CN"/>
                              </w:rPr>
                              <w:t>隋唐</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1589405</wp:posOffset>
                      </wp:positionH>
                      <wp:positionV relativeFrom="paragraph">
                        <wp:posOffset>1100455</wp:posOffset>
                      </wp:positionV>
                      <wp:extent cx="793750" cy="320040"/>
                      <wp:effectExtent l="4445" t="4445" r="9525" b="10795"/>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75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val="en-US" w:eastAsia="zh-CN"/>
                                    </w:rPr>
                                    <w:t>辽夏金元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3" type="#_x0000_t202" style="width:62.5pt;height:25.2pt;margin-top:86.65pt;margin-left:125.15pt;mso-height-relative:page;mso-width-relative:page;position:absolute;z-index:251666432" coordsize="21600,21600" filled="t" fillcolor="white" stroked="t" strokecolor="black">
                      <v:stroke joinstyle="round"/>
                      <o:lock v:ext="edit" aspectratio="f"/>
                      <v:textbox>
                        <w:txbxContent>
                          <w:p w14:paraId="72ADAE5A">
                            <w:pPr>
                              <w:rPr>
                                <w:rFonts w:eastAsia="宋体" w:hint="default"/>
                                <w:lang w:val="en-US" w:eastAsia="zh-CN"/>
                              </w:rPr>
                            </w:pPr>
                            <w:r>
                              <w:rPr>
                                <w:rFonts w:hint="eastAsia"/>
                                <w:lang w:val="en-US" w:eastAsia="zh-CN"/>
                              </w:rPr>
                              <w:t>辽夏金元</w:t>
                            </w:r>
                          </w:p>
                        </w:txbxContent>
                      </v:textbox>
                    </v:shape>
                  </w:pict>
                </mc:Fallback>
              </mc:AlternateContent>
            </w:r>
          </w:p>
        </w:tc>
      </w:tr>
      <w:tr w14:paraId="1FA7F42F">
        <w:tblPrEx>
          <w:tblW w:w="10465" w:type="dxa"/>
          <w:tblInd w:w="0" w:type="dxa"/>
          <w:tblLayout w:type="fixed"/>
          <w:tblCellMar>
            <w:top w:w="0" w:type="dxa"/>
            <w:left w:w="108" w:type="dxa"/>
            <w:bottom w:w="0" w:type="dxa"/>
            <w:right w:w="108" w:type="dxa"/>
          </w:tblCellMar>
        </w:tblPrEx>
        <w:trPr>
          <w:trHeight w:val="1156"/>
        </w:trPr>
        <w:tc>
          <w:tcPr>
            <w:tcW w:w="1200" w:type="dxa"/>
            <w:tcBorders>
              <w:right w:val="single" w:sz="4" w:space="0" w:color="auto"/>
            </w:tcBorders>
          </w:tcPr>
          <w:p w14:paraId="03D06C04">
            <w:pPr>
              <w:snapToGrid w:val="0"/>
              <w:spacing w:line="276" w:lineRule="auto"/>
              <w:rPr>
                <w:rFonts w:ascii="宋体" w:hAnsi="宋体"/>
                <w:b/>
                <w:szCs w:val="21"/>
              </w:rPr>
            </w:pPr>
          </w:p>
          <w:p w14:paraId="68B84733">
            <w:pPr>
              <w:snapToGrid w:val="0"/>
              <w:spacing w:line="276" w:lineRule="auto"/>
              <w:rPr>
                <w:rFonts w:ascii="宋体" w:hAnsi="宋体" w:eastAsiaTheme="minorEastAsia" w:hint="default"/>
                <w:b/>
                <w:szCs w:val="21"/>
                <w:lang w:val="en-US"/>
              </w:rPr>
            </w:pPr>
            <w:r>
              <w:rPr>
                <w:rFonts w:ascii="宋体" w:hAnsi="宋体" w:hint="eastAsia"/>
                <w:b/>
                <w:szCs w:val="21"/>
                <w:lang w:val="en-US" w:eastAsia="zh-CN"/>
              </w:rPr>
              <w:t>作业设计</w:t>
            </w:r>
          </w:p>
        </w:tc>
        <w:tc>
          <w:tcPr>
            <w:tcW w:w="9265" w:type="dxa"/>
            <w:tcBorders>
              <w:left w:val="single" w:sz="4" w:space="0" w:color="auto"/>
            </w:tcBorders>
          </w:tcPr>
          <w:p w14:paraId="20B51B21">
            <w:pPr>
              <w:snapToGrid w:val="0"/>
              <w:spacing w:line="276" w:lineRule="auto"/>
              <w:jc w:val="left"/>
              <w:rPr>
                <w:rFonts w:ascii="宋体" w:hAnsi="宋体"/>
                <w:szCs w:val="21"/>
              </w:rPr>
            </w:pPr>
          </w:p>
          <w:p w14:paraId="6D0581EA">
            <w:pPr>
              <w:numPr>
                <w:ilvl w:val="0"/>
                <w:numId w:val="0"/>
              </w:numPr>
              <w:snapToGrid w:val="0"/>
              <w:spacing w:line="276" w:lineRule="auto"/>
              <w:jc w:val="left"/>
              <w:rPr>
                <w:rFonts w:ascii="宋体" w:hAnsi="宋体" w:hint="eastAsia"/>
                <w:szCs w:val="21"/>
              </w:rPr>
            </w:pPr>
            <w:r>
              <w:rPr>
                <w:rFonts w:ascii="宋体" w:hAnsi="宋体" w:hint="eastAsia"/>
                <w:szCs w:val="21"/>
              </w:rPr>
              <w:t>各个时期的经济、社会、文化及其各组成部分之间不是孤立的，而是相互联系的，根据本课内容，任意选择两个及以上的内容，说明他们之间的联系。</w:t>
            </w:r>
          </w:p>
          <w:p w14:paraId="36DAB133">
            <w:pPr>
              <w:numPr>
                <w:ilvl w:val="0"/>
                <w:numId w:val="0"/>
              </w:numPr>
              <w:snapToGrid w:val="0"/>
              <w:spacing w:line="276" w:lineRule="auto"/>
              <w:ind w:firstLine="630" w:firstLineChars="300"/>
              <w:jc w:val="left"/>
              <w:rPr>
                <w:rFonts w:ascii="宋体" w:hAnsi="宋体" w:hint="eastAsia"/>
                <w:szCs w:val="21"/>
              </w:rPr>
            </w:pPr>
            <w:r>
              <w:rPr>
                <w:rFonts w:ascii="宋体" w:hAnsi="宋体" w:hint="eastAsia"/>
                <w:szCs w:val="21"/>
              </w:rPr>
              <w:t>例1：耕作制度和经济作物的种植。一年两熟制等耕作制度的变化使得粮食产量增加，可以养活更多的人口，从而有剩余劳动力专门从事经济作物的种植，比如棉花茶叶等。</w:t>
            </w:r>
          </w:p>
          <w:p w14:paraId="48224852">
            <w:pPr>
              <w:numPr>
                <w:ilvl w:val="0"/>
                <w:numId w:val="0"/>
              </w:numPr>
              <w:snapToGrid w:val="0"/>
              <w:spacing w:line="276" w:lineRule="auto"/>
              <w:jc w:val="left"/>
              <w:rPr>
                <w:rFonts w:ascii="宋体" w:hAnsi="宋体" w:hint="eastAsia"/>
                <w:szCs w:val="21"/>
              </w:rPr>
            </w:pPr>
            <w:r>
              <w:rPr>
                <w:rFonts w:ascii="宋体" w:hAnsi="宋体" w:hint="eastAsia"/>
                <w:szCs w:val="21"/>
              </w:rPr>
              <w:t xml:space="preserve">     例2：手工业发展与商业发展。手工业为商业提供物质基础，如宋代制瓷业发达，从而瓷器大量出口海外。</w:t>
            </w:r>
          </w:p>
          <w:p w14:paraId="6A9E0EDE">
            <w:pPr>
              <w:numPr>
                <w:ilvl w:val="0"/>
                <w:numId w:val="0"/>
              </w:numPr>
              <w:snapToGrid w:val="0"/>
              <w:spacing w:line="276" w:lineRule="auto"/>
              <w:jc w:val="left"/>
              <w:rPr>
                <w:rFonts w:ascii="宋体" w:hAnsi="宋体"/>
                <w:szCs w:val="21"/>
              </w:rPr>
            </w:pPr>
          </w:p>
          <w:p w14:paraId="37E5A641">
            <w:pPr>
              <w:numPr>
                <w:ilvl w:val="0"/>
                <w:numId w:val="0"/>
              </w:numPr>
              <w:snapToGrid w:val="0"/>
              <w:spacing w:line="276" w:lineRule="auto"/>
              <w:jc w:val="left"/>
              <w:rPr>
                <w:rFonts w:ascii="宋体" w:hAnsi="宋体"/>
                <w:szCs w:val="21"/>
              </w:rPr>
            </w:pPr>
          </w:p>
        </w:tc>
      </w:tr>
    </w:tbl>
    <w:p w14:paraId="2359ACF0">
      <w:pPr>
        <w:jc w:val="both"/>
        <w:rPr>
          <w:rFonts w:ascii="楷体_GB2312" w:eastAsia="楷体_GB2312" w:hint="default"/>
          <w:b/>
          <w:sz w:val="28"/>
          <w:lang w:val="en-US" w:eastAsia="zh-CN"/>
        </w:rPr>
      </w:pPr>
    </w:p>
    <w:p w14:paraId="584FF837"/>
    <w:sectPr>
      <w:headerReference w:type="default" r:id="rId9"/>
      <w:footerReference w:type="default" r:id="rId10"/>
      <w:pgSz w:w="11906" w:h="16838"/>
      <w:pgMar w:top="1440" w:right="1800" w:bottom="1440" w:left="1800" w:header="851" w:footer="992" w:gutter="0"/>
      <w:cols w:num="1" w:space="425"/>
      <w:docGrid w:type="lines" w:linePitch="312" w:charSpace="0"/>
    </w:sectPr>
  </w:body>
</w:document>
</file>