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7409" w14:textId="5653A2C9" w:rsidR="009A1F80" w:rsidRPr="009A1F80" w:rsidRDefault="009A1F80" w:rsidP="009A1F80">
      <w:pPr>
        <w:spacing w:line="360" w:lineRule="auto"/>
        <w:ind w:firstLineChars="1100" w:firstLine="3520"/>
        <w:rPr>
          <w:rFonts w:ascii="宋体" w:eastAsia="宋体" w:hAnsi="宋体" w:hint="eastAsia"/>
          <w:sz w:val="32"/>
          <w:szCs w:val="32"/>
        </w:rPr>
      </w:pPr>
      <w:r w:rsidRPr="009A1F80">
        <w:rPr>
          <w:rFonts w:ascii="宋体" w:eastAsia="宋体" w:hAnsi="宋体" w:hint="eastAsia"/>
          <w:sz w:val="32"/>
          <w:szCs w:val="32"/>
        </w:rPr>
        <w:t>研讨</w:t>
      </w:r>
      <w:r w:rsidRPr="009A1F80">
        <w:rPr>
          <w:rFonts w:ascii="宋体" w:eastAsia="宋体" w:hAnsi="宋体" w:hint="eastAsia"/>
          <w:sz w:val="32"/>
          <w:szCs w:val="32"/>
        </w:rPr>
        <w:t>内容</w:t>
      </w:r>
    </w:p>
    <w:p w14:paraId="70B1779A" w14:textId="466D9746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A1F80">
        <w:rPr>
          <w:rFonts w:ascii="宋体" w:eastAsia="宋体" w:hAnsi="宋体" w:hint="eastAsia"/>
          <w:sz w:val="24"/>
          <w:szCs w:val="24"/>
        </w:rPr>
        <w:t>1．</w:t>
      </w:r>
      <w:r>
        <w:rPr>
          <w:rFonts w:ascii="宋体" w:eastAsia="宋体" w:hAnsi="宋体" w:hint="eastAsia"/>
          <w:sz w:val="24"/>
          <w:szCs w:val="24"/>
        </w:rPr>
        <w:t>传达</w:t>
      </w:r>
      <w:r w:rsidRPr="009A1F80">
        <w:rPr>
          <w:rFonts w:ascii="宋体" w:eastAsia="宋体" w:hAnsi="宋体" w:hint="eastAsia"/>
          <w:sz w:val="24"/>
          <w:szCs w:val="24"/>
        </w:rPr>
        <w:t>期末考试进度</w:t>
      </w:r>
      <w:r>
        <w:rPr>
          <w:rFonts w:ascii="宋体" w:eastAsia="宋体" w:hAnsi="宋体" w:hint="eastAsia"/>
          <w:sz w:val="24"/>
          <w:szCs w:val="24"/>
        </w:rPr>
        <w:t>-必修一二，、选修一二、</w:t>
      </w:r>
      <w:r w:rsidRPr="009A1F80">
        <w:rPr>
          <w:rFonts w:ascii="宋体" w:eastAsia="宋体" w:hAnsi="宋体" w:hint="eastAsia"/>
          <w:sz w:val="24"/>
          <w:szCs w:val="24"/>
        </w:rPr>
        <w:t>选三第三章结束</w:t>
      </w:r>
      <w:r>
        <w:rPr>
          <w:rFonts w:ascii="宋体" w:eastAsia="宋体" w:hAnsi="宋体" w:hint="eastAsia"/>
          <w:sz w:val="24"/>
          <w:szCs w:val="24"/>
        </w:rPr>
        <w:t>。</w:t>
      </w:r>
      <w:r w:rsidRPr="009A1F80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江宁区</w:t>
      </w:r>
      <w:proofErr w:type="gramStart"/>
      <w:r>
        <w:rPr>
          <w:rFonts w:ascii="宋体" w:eastAsia="宋体" w:hAnsi="宋体" w:hint="eastAsia"/>
          <w:sz w:val="24"/>
          <w:szCs w:val="24"/>
        </w:rPr>
        <w:t>或者六</w:t>
      </w:r>
      <w:r w:rsidRPr="009A1F80">
        <w:rPr>
          <w:rFonts w:ascii="宋体" w:eastAsia="宋体" w:hAnsi="宋体" w:hint="eastAsia"/>
          <w:sz w:val="24"/>
          <w:szCs w:val="24"/>
        </w:rPr>
        <w:t>校联</w:t>
      </w:r>
      <w:r>
        <w:rPr>
          <w:rFonts w:ascii="宋体" w:eastAsia="宋体" w:hAnsi="宋体" w:hint="eastAsia"/>
          <w:sz w:val="24"/>
          <w:szCs w:val="24"/>
        </w:rPr>
        <w:t>考</w:t>
      </w:r>
      <w:proofErr w:type="gramEnd"/>
      <w:r w:rsidRPr="009A1F80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；我校速度较慢，加快进度。</w:t>
      </w:r>
    </w:p>
    <w:p w14:paraId="188B76D5" w14:textId="77777777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A1F80">
        <w:rPr>
          <w:rFonts w:ascii="宋体" w:eastAsia="宋体" w:hAnsi="宋体" w:hint="eastAsia"/>
          <w:sz w:val="24"/>
          <w:szCs w:val="24"/>
        </w:rPr>
        <w:t>2．活动</w:t>
      </w:r>
      <w:proofErr w:type="gramStart"/>
      <w:r w:rsidRPr="009A1F80">
        <w:rPr>
          <w:rFonts w:ascii="宋体" w:eastAsia="宋体" w:hAnsi="宋体" w:hint="eastAsia"/>
          <w:sz w:val="24"/>
          <w:szCs w:val="24"/>
        </w:rPr>
        <w:t>课取消</w:t>
      </w:r>
      <w:proofErr w:type="gramEnd"/>
      <w:r w:rsidRPr="009A1F80">
        <w:rPr>
          <w:rFonts w:ascii="宋体" w:eastAsia="宋体" w:hAnsi="宋体" w:hint="eastAsia"/>
          <w:sz w:val="24"/>
          <w:szCs w:val="24"/>
        </w:rPr>
        <w:t>周一：限时练（选二轮流）</w:t>
      </w:r>
    </w:p>
    <w:p w14:paraId="600748A2" w14:textId="48586359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A1F80">
        <w:rPr>
          <w:rFonts w:ascii="宋体" w:eastAsia="宋体" w:hAnsi="宋体" w:hint="eastAsia"/>
          <w:sz w:val="24"/>
          <w:szCs w:val="24"/>
        </w:rPr>
        <w:t>3、作业量合适：统一作业．试卷．题目简单</w:t>
      </w:r>
      <w:r>
        <w:rPr>
          <w:rFonts w:ascii="宋体" w:eastAsia="宋体" w:hAnsi="宋体" w:hint="eastAsia"/>
          <w:sz w:val="24"/>
          <w:szCs w:val="24"/>
        </w:rPr>
        <w:t>可做</w:t>
      </w:r>
    </w:p>
    <w:p w14:paraId="127A5C40" w14:textId="77777777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A1F80">
        <w:rPr>
          <w:rFonts w:ascii="宋体" w:eastAsia="宋体" w:hAnsi="宋体" w:hint="eastAsia"/>
          <w:sz w:val="24"/>
          <w:szCs w:val="24"/>
        </w:rPr>
        <w:t>4．期末考试时间安排：19周考试．</w:t>
      </w:r>
    </w:p>
    <w:p w14:paraId="4E0BB421" w14:textId="14D81974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A1F80">
        <w:rPr>
          <w:rFonts w:ascii="宋体" w:eastAsia="宋体" w:hAnsi="宋体" w:hint="eastAsia"/>
          <w:sz w:val="24"/>
          <w:szCs w:val="24"/>
        </w:rPr>
        <w:t>5．期末复习计划</w:t>
      </w:r>
      <w:r>
        <w:rPr>
          <w:rFonts w:ascii="宋体" w:eastAsia="宋体" w:hAnsi="宋体" w:hint="eastAsia"/>
          <w:sz w:val="24"/>
          <w:szCs w:val="24"/>
        </w:rPr>
        <w:t>；</w:t>
      </w:r>
      <w:r w:rsidRPr="009A1F80">
        <w:rPr>
          <w:rFonts w:ascii="宋体" w:eastAsia="宋体" w:hAnsi="宋体" w:hint="eastAsia"/>
          <w:sz w:val="24"/>
          <w:szCs w:val="24"/>
        </w:rPr>
        <w:t>假期补课计划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sz w:val="24"/>
          <w:szCs w:val="24"/>
        </w:rPr>
        <w:t>备课组</w:t>
      </w:r>
      <w:proofErr w:type="gramEnd"/>
      <w:r>
        <w:rPr>
          <w:rFonts w:ascii="宋体" w:eastAsia="宋体" w:hAnsi="宋体" w:hint="eastAsia"/>
          <w:sz w:val="24"/>
          <w:szCs w:val="24"/>
        </w:rPr>
        <w:t>提前商讨）</w:t>
      </w:r>
    </w:p>
    <w:p w14:paraId="4C10473B" w14:textId="2C18D502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9A1F80">
        <w:rPr>
          <w:rFonts w:ascii="宋体" w:eastAsia="宋体" w:hAnsi="宋体" w:hint="eastAsia"/>
          <w:sz w:val="24"/>
          <w:szCs w:val="24"/>
        </w:rPr>
        <w:t>6．周末．化学奥赛工作安排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9A1F80">
        <w:rPr>
          <w:rFonts w:ascii="宋体" w:eastAsia="宋体" w:hAnsi="宋体" w:hint="eastAsia"/>
          <w:sz w:val="24"/>
          <w:szCs w:val="24"/>
        </w:rPr>
        <w:t>送考、监考．</w:t>
      </w:r>
      <w:r>
        <w:rPr>
          <w:rFonts w:ascii="宋体" w:eastAsia="宋体" w:hAnsi="宋体" w:hint="eastAsia"/>
          <w:sz w:val="24"/>
          <w:szCs w:val="24"/>
        </w:rPr>
        <w:t>阅卷安排</w:t>
      </w:r>
    </w:p>
    <w:p w14:paraId="50E75B3A" w14:textId="4FB075F5" w:rsidR="009A1F80" w:rsidRPr="009A1F80" w:rsidRDefault="009A1F80" w:rsidP="009A1F80">
      <w:pPr>
        <w:spacing w:line="480" w:lineRule="auto"/>
        <w:rPr>
          <w:rFonts w:ascii="宋体" w:eastAsia="宋体" w:hAnsi="宋体" w:hint="eastAsia"/>
          <w:sz w:val="24"/>
          <w:szCs w:val="24"/>
        </w:rPr>
      </w:pPr>
    </w:p>
    <w:sectPr w:rsidR="009A1F80" w:rsidRPr="009A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80"/>
    <w:rsid w:val="00196C20"/>
    <w:rsid w:val="00290441"/>
    <w:rsid w:val="003729F5"/>
    <w:rsid w:val="009A1F80"/>
    <w:rsid w:val="00A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114D"/>
  <w15:chartTrackingRefBased/>
  <w15:docId w15:val="{A3D0BE1F-3DE9-422E-9CD6-8BA12B9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8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8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1F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1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2025-06-04T13:25:00Z</dcterms:created>
  <dcterms:modified xsi:type="dcterms:W3CDTF">2025-06-04T13:31:00Z</dcterms:modified>
</cp:coreProperties>
</file>