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9260" w14:textId="1CE26561" w:rsidR="00452C1E" w:rsidRPr="00452C1E" w:rsidRDefault="00452C1E" w:rsidP="00452C1E">
      <w:pPr>
        <w:widowControl/>
        <w:shd w:val="clear" w:color="auto" w:fill="FFFFFF"/>
        <w:spacing w:line="360" w:lineRule="auto"/>
        <w:jc w:val="center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2024-2025南京市秦</w:t>
      </w:r>
      <w:proofErr w:type="gramStart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淮中学</w:t>
      </w:r>
      <w:proofErr w:type="gramEnd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第</w:t>
      </w:r>
      <w:r w:rsidR="00DC54F7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二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学期高一政治组</w:t>
      </w:r>
      <w:r w:rsidR="00DC54F7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月</w:t>
      </w:r>
      <w:r w:rsidR="00DC54F7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24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日集体备课发言</w:t>
      </w:r>
    </w:p>
    <w:p w14:paraId="474E8853" w14:textId="406E9443" w:rsidR="00452C1E" w:rsidRPr="00452C1E" w:rsidRDefault="00452C1E" w:rsidP="00452C1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考虑到高一政治教学的实际情况，本次集体备课主要围绕教材分析、学情状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况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、学期目标和具体措施进行讨论。</w:t>
      </w:r>
    </w:p>
    <w:p w14:paraId="15D21FDF" w14:textId="77777777" w:rsidR="00DC54F7" w:rsidRDefault="00DC54F7" w:rsidP="00DC54F7">
      <w:pPr>
        <w:widowControl/>
        <w:shd w:val="clear" w:color="auto" w:fill="FFFFFF"/>
        <w:spacing w:line="360" w:lineRule="auto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一、教材分析</w:t>
      </w:r>
    </w:p>
    <w:p w14:paraId="391D5FFD" w14:textId="77777777" w:rsidR="00DC54F7" w:rsidRDefault="00DC54F7" w:rsidP="00DC54F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本学期的政治教学内容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为</w:t>
      </w:r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必修三《政治与法治》和</w:t>
      </w:r>
      <w:proofErr w:type="gramStart"/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必修四</w:t>
      </w:r>
      <w:proofErr w:type="gramEnd"/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《哲学与文化》的新课内容。必修</w:t>
      </w:r>
      <w:proofErr w:type="gramStart"/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三虽然</w:t>
      </w:r>
      <w:proofErr w:type="gramEnd"/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知识难度不大，但知识理论性较强。</w:t>
      </w:r>
      <w:proofErr w:type="gramStart"/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必修四知识</w:t>
      </w:r>
      <w:proofErr w:type="gramEnd"/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难度较大，学生不容易理解，需要通过生活情境帮助学生进行进一步消化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何</w:t>
      </w:r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理解吸收。本学期教学继续以时政为背景，以知识体系为抓手，将理论知识和时政内容结合在一起，让学生明白政治书本知识是源于现实，又可用于现实的，从而提升学生分析和探究问题的能力，培养学生的社会责任感，提升学生的国家意识、公民意识。这学期我们先进行</w:t>
      </w:r>
      <w:proofErr w:type="gramStart"/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必修四</w:t>
      </w:r>
      <w:proofErr w:type="gramEnd"/>
      <w:r w:rsidRPr="009A5750">
        <w:rPr>
          <w:rFonts w:ascii="宋体" w:hAnsi="宋体" w:cs="Tahoma" w:hint="eastAsia"/>
          <w:color w:val="000000"/>
          <w:kern w:val="0"/>
          <w:sz w:val="24"/>
          <w:szCs w:val="24"/>
        </w:rPr>
        <w:t>的教学，同时注意进度为必修三争取一些教学时间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。</w:t>
      </w:r>
    </w:p>
    <w:p w14:paraId="36F84CAB" w14:textId="77777777" w:rsidR="00DC54F7" w:rsidRDefault="00DC54F7" w:rsidP="00DC54F7">
      <w:pPr>
        <w:widowControl/>
        <w:shd w:val="clear" w:color="auto" w:fill="FFFFFF"/>
        <w:spacing w:line="360" w:lineRule="auto"/>
        <w:jc w:val="left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二、学情状</w:t>
      </w:r>
      <w:proofErr w:type="gramStart"/>
      <w:r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况</w:t>
      </w:r>
      <w:proofErr w:type="gramEnd"/>
    </w:p>
    <w:p w14:paraId="6EA21B34" w14:textId="77777777" w:rsidR="00DC54F7" w:rsidRDefault="00DC54F7" w:rsidP="00DC54F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高中政治较初中政治内容在广度和深度上都有所增加，而学生的答题能力还停留在照搬材料，对政治课的重视程度不高，兴趣较低。高一政治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备课组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共有教师3人，15个班的教学任务还是比较严峻的。所以，要合理科学地制定教学计划，立好目标，高效推进，既要完成本学期的短期教学任务，又要为学测和高考打下基础。</w:t>
      </w:r>
    </w:p>
    <w:p w14:paraId="5BFA86FC" w14:textId="77777777" w:rsidR="00DC54F7" w:rsidRPr="000407B3" w:rsidRDefault="00DC54F7" w:rsidP="00DC54F7">
      <w:pPr>
        <w:widowControl/>
        <w:shd w:val="clear" w:color="auto" w:fill="FFFFFF"/>
        <w:spacing w:line="360" w:lineRule="auto"/>
        <w:jc w:val="left"/>
        <w:rPr>
          <w:rFonts w:ascii="宋体" w:hAnsi="宋体" w:cs="Tahoma"/>
          <w:b/>
          <w:bCs/>
          <w:color w:val="000000"/>
          <w:kern w:val="0"/>
          <w:sz w:val="24"/>
          <w:szCs w:val="24"/>
        </w:rPr>
      </w:pPr>
      <w:r w:rsidRPr="000407B3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三、学期目标</w:t>
      </w:r>
    </w:p>
    <w:p w14:paraId="35195D5F" w14:textId="77777777" w:rsidR="00DC54F7" w:rsidRPr="000407B3" w:rsidRDefault="00DC54F7" w:rsidP="00DC54F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0407B3">
        <w:rPr>
          <w:rFonts w:ascii="宋体" w:hAnsi="宋体" w:cs="Tahoma" w:hint="eastAsia"/>
          <w:color w:val="000000"/>
          <w:kern w:val="0"/>
          <w:sz w:val="24"/>
          <w:szCs w:val="24"/>
        </w:rPr>
        <w:t>（一）知识与技能：明确中国共产党始终是坚强领导核心，必须拥护共产党的领导，强化政治认同，引导学生明确人民当家作主有充分的法律保障，从而坚定中国特色社会主义制度自信，懂得全面推进依法治国是一个系统工程，不断把依治中国建设推向前进。</w:t>
      </w:r>
    </w:p>
    <w:p w14:paraId="291FC79A" w14:textId="77777777" w:rsidR="00DC54F7" w:rsidRPr="000407B3" w:rsidRDefault="00DC54F7" w:rsidP="00DC54F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0407B3">
        <w:rPr>
          <w:rFonts w:ascii="宋体" w:hAnsi="宋体" w:cs="Tahoma" w:hint="eastAsia"/>
          <w:color w:val="000000"/>
          <w:kern w:val="0"/>
          <w:sz w:val="24"/>
          <w:szCs w:val="24"/>
        </w:rPr>
        <w:t>（二）过程与方法：把握教材的政治性、教育性，把握教材的体系结构，通过设计和组织一些教学活动，使学生主动参与其中，从而提高学生的学习兴趣，学习效果，通过探究导入法、正面讲授法、议题拓展法、实践教学法的结合达到更好的教学效果。</w:t>
      </w:r>
    </w:p>
    <w:p w14:paraId="43391A5D" w14:textId="77777777" w:rsidR="00DC54F7" w:rsidRPr="000407B3" w:rsidRDefault="00DC54F7" w:rsidP="00DC54F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 w:rsidRPr="000407B3">
        <w:rPr>
          <w:rFonts w:ascii="宋体" w:hAnsi="宋体" w:cs="Tahoma" w:hint="eastAsia"/>
          <w:color w:val="000000"/>
          <w:kern w:val="0"/>
          <w:sz w:val="24"/>
          <w:szCs w:val="24"/>
        </w:rPr>
        <w:t>（三）情感态度与价值观：坚持正确的思想政治方向、坚持马克思主义的立场，观点、方法，</w:t>
      </w:r>
      <w:proofErr w:type="gramStart"/>
      <w:r w:rsidRPr="000407B3">
        <w:rPr>
          <w:rFonts w:ascii="宋体" w:hAnsi="宋体" w:cs="Tahoma" w:hint="eastAsia"/>
          <w:color w:val="000000"/>
          <w:kern w:val="0"/>
          <w:sz w:val="24"/>
          <w:szCs w:val="24"/>
        </w:rPr>
        <w:t>坚持用习近</w:t>
      </w:r>
      <w:proofErr w:type="gramEnd"/>
      <w:r w:rsidRPr="000407B3">
        <w:rPr>
          <w:rFonts w:ascii="宋体" w:hAnsi="宋体" w:cs="Tahoma" w:hint="eastAsia"/>
          <w:color w:val="000000"/>
          <w:kern w:val="0"/>
          <w:sz w:val="24"/>
          <w:szCs w:val="24"/>
        </w:rPr>
        <w:t>平新时代中国特色社会主义思想铸魂育人，坚</w:t>
      </w:r>
      <w:r w:rsidRPr="000407B3">
        <w:rPr>
          <w:rFonts w:ascii="宋体" w:hAnsi="宋体" w:cs="Tahoma" w:hint="eastAsia"/>
          <w:color w:val="000000"/>
          <w:kern w:val="0"/>
          <w:sz w:val="24"/>
          <w:szCs w:val="24"/>
        </w:rPr>
        <w:lastRenderedPageBreak/>
        <w:t>持不懈培育和弘扬社会主义核心价值观，坚定中国特色社会主义道路自信，理论自信，制度自信，文化自信。</w:t>
      </w:r>
    </w:p>
    <w:p w14:paraId="00B53D34" w14:textId="77777777" w:rsidR="00DC54F7" w:rsidRDefault="00DC54F7" w:rsidP="00DC54F7">
      <w:pPr>
        <w:widowControl/>
        <w:shd w:val="clear" w:color="auto" w:fill="FFFFFF"/>
        <w:spacing w:line="360" w:lineRule="auto"/>
        <w:jc w:val="left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四、具体措施</w:t>
      </w:r>
    </w:p>
    <w:p w14:paraId="43F99815" w14:textId="77777777" w:rsidR="00DC54F7" w:rsidRDefault="00DC54F7" w:rsidP="00DC54F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（一）加强对新《课程标准》，新教材的学习与研究，转变教学观念，更新知识结构，了解考试评价方法，严格按照新课程理念指导教学。深入开展教学研究活动，将学习和研究新课标，新教材作为提高专业素质的必修课，重点是加强课程与教法改革研究。</w:t>
      </w:r>
    </w:p>
    <w:p w14:paraId="594C2D34" w14:textId="77777777" w:rsidR="00DC54F7" w:rsidRDefault="00DC54F7" w:rsidP="00DC54F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（二）健全集体备课，集体协作，积极发挥集体的智慧。固定备课时间，明确每位老师职责，提高备课效率，努力实现资源共享，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备课组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成员之间加强沟通，共同研究，寻找有效的教学方法。</w:t>
      </w:r>
    </w:p>
    <w:p w14:paraId="5A6F0572" w14:textId="77777777" w:rsidR="00DC54F7" w:rsidRDefault="00DC54F7" w:rsidP="00DC54F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（三）结合学校实际，立足课本，注重夯实基础，落实备，教，批，辅，考，评等各个环节，向课堂要效率，认真做好四备，五点，两法（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四备即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备大纲，备教材，备学生，备练习；五点即每堂课都要钻透重点，难点，知识点，能力点，教育点；两法即既要研究教法，又要研究学法）</w:t>
      </w:r>
    </w:p>
    <w:p w14:paraId="7030D348" w14:textId="77777777" w:rsidR="00DC54F7" w:rsidRDefault="00DC54F7" w:rsidP="00DC54F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（四）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做培优辅差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工作，加强个别辅导，强化优生学生效率，提高差生学生兴趣，促进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差生转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优率的提高。</w:t>
      </w:r>
    </w:p>
    <w:p w14:paraId="1C266E70" w14:textId="77777777" w:rsidR="00DC54F7" w:rsidRDefault="00DC54F7" w:rsidP="00DC54F7">
      <w:pPr>
        <w:widowControl/>
        <w:shd w:val="clear" w:color="auto" w:fill="FFFFFF"/>
        <w:spacing w:line="380" w:lineRule="atLeast"/>
        <w:jc w:val="left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五、教学进度安排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796"/>
      </w:tblGrid>
      <w:tr w:rsidR="00DC54F7" w14:paraId="649E585F" w14:textId="77777777" w:rsidTr="00572DB6">
        <w:trPr>
          <w:trHeight w:val="327"/>
        </w:trPr>
        <w:tc>
          <w:tcPr>
            <w:tcW w:w="8755" w:type="dxa"/>
            <w:gridSpan w:val="2"/>
          </w:tcPr>
          <w:p w14:paraId="09678D24" w14:textId="77777777" w:rsidR="00DC54F7" w:rsidRDefault="00DC54F7" w:rsidP="00572DB6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课时计划</w:t>
            </w:r>
          </w:p>
        </w:tc>
      </w:tr>
      <w:tr w:rsidR="00DC54F7" w14:paraId="092645D4" w14:textId="77777777" w:rsidTr="00572DB6">
        <w:trPr>
          <w:trHeight w:val="290"/>
        </w:trPr>
        <w:tc>
          <w:tcPr>
            <w:tcW w:w="959" w:type="dxa"/>
            <w:vAlign w:val="center"/>
          </w:tcPr>
          <w:p w14:paraId="29B11A7E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0A520F6C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必修四</w:t>
            </w:r>
            <w:proofErr w:type="gramStart"/>
            <w:r>
              <w:rPr>
                <w:rFonts w:hint="eastAsia"/>
                <w:kern w:val="0"/>
                <w:szCs w:val="21"/>
              </w:rPr>
              <w:t>1</w:t>
            </w:r>
            <w:proofErr w:type="gramEnd"/>
            <w:r>
              <w:rPr>
                <w:rFonts w:hint="eastAsia"/>
                <w:kern w:val="0"/>
                <w:szCs w:val="21"/>
              </w:rPr>
              <w:t>.1</w:t>
            </w:r>
            <w:r>
              <w:rPr>
                <w:rFonts w:hint="eastAsia"/>
                <w:kern w:val="0"/>
                <w:szCs w:val="21"/>
              </w:rPr>
              <w:t>追求智慧的学问</w:t>
            </w:r>
          </w:p>
        </w:tc>
      </w:tr>
      <w:tr w:rsidR="00DC54F7" w14:paraId="68B2AD2B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1C519435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00AF85F5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</w:t>
            </w:r>
            <w:r>
              <w:rPr>
                <w:rFonts w:hint="eastAsia"/>
                <w:kern w:val="0"/>
                <w:szCs w:val="21"/>
              </w:rPr>
              <w:t>哲学的基本问题</w:t>
            </w:r>
            <w:r>
              <w:rPr>
                <w:rFonts w:hint="eastAsia"/>
                <w:kern w:val="0"/>
                <w:szCs w:val="21"/>
              </w:rPr>
              <w:t>1.3</w:t>
            </w:r>
            <w:r>
              <w:rPr>
                <w:rFonts w:hint="eastAsia"/>
                <w:kern w:val="0"/>
                <w:szCs w:val="21"/>
              </w:rPr>
              <w:t>科学的世界观和方法论</w:t>
            </w:r>
            <w:r>
              <w:rPr>
                <w:rFonts w:hint="eastAsia"/>
                <w:kern w:val="0"/>
                <w:szCs w:val="21"/>
              </w:rPr>
              <w:t>2.1</w:t>
            </w:r>
            <w:r>
              <w:rPr>
                <w:rFonts w:hint="eastAsia"/>
                <w:kern w:val="0"/>
                <w:szCs w:val="21"/>
              </w:rPr>
              <w:t>世界的物质性</w:t>
            </w:r>
          </w:p>
        </w:tc>
      </w:tr>
      <w:tr w:rsidR="00DC54F7" w14:paraId="5A4BF27C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29AA280F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7FCF99CB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</w:t>
            </w:r>
            <w:r>
              <w:rPr>
                <w:rFonts w:hint="eastAsia"/>
                <w:kern w:val="0"/>
                <w:szCs w:val="21"/>
              </w:rPr>
              <w:t>运动的规律性</w:t>
            </w:r>
            <w:r>
              <w:rPr>
                <w:rFonts w:hint="eastAsia"/>
                <w:kern w:val="0"/>
                <w:szCs w:val="21"/>
              </w:rPr>
              <w:t>3.1</w:t>
            </w:r>
            <w:r>
              <w:rPr>
                <w:rFonts w:hint="eastAsia"/>
                <w:kern w:val="0"/>
                <w:szCs w:val="21"/>
              </w:rPr>
              <w:t>世界是普遍联系的</w:t>
            </w:r>
            <w:r>
              <w:rPr>
                <w:rFonts w:hint="eastAsia"/>
                <w:kern w:val="0"/>
                <w:szCs w:val="21"/>
              </w:rPr>
              <w:t>3.2</w:t>
            </w:r>
            <w:r>
              <w:rPr>
                <w:rFonts w:hint="eastAsia"/>
                <w:kern w:val="0"/>
                <w:szCs w:val="21"/>
              </w:rPr>
              <w:t>世界是永恒发展的</w:t>
            </w:r>
          </w:p>
        </w:tc>
      </w:tr>
      <w:tr w:rsidR="00DC54F7" w14:paraId="06B474FF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2EA2750F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29719D83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3.3</w:t>
            </w:r>
            <w:r>
              <w:rPr>
                <w:rFonts w:hint="eastAsia"/>
                <w:kern w:val="0"/>
                <w:szCs w:val="21"/>
              </w:rPr>
              <w:t>唯物辩证法的实质与核心</w:t>
            </w:r>
            <w:r>
              <w:rPr>
                <w:rFonts w:hint="eastAsia"/>
                <w:kern w:val="0"/>
                <w:szCs w:val="21"/>
              </w:rPr>
              <w:t>4.1</w:t>
            </w:r>
            <w:r>
              <w:rPr>
                <w:rFonts w:hint="eastAsia"/>
                <w:kern w:val="0"/>
                <w:szCs w:val="21"/>
              </w:rPr>
              <w:t>人的认识从何而来</w:t>
            </w:r>
            <w:r>
              <w:rPr>
                <w:rFonts w:hint="eastAsia"/>
                <w:kern w:val="0"/>
                <w:szCs w:val="21"/>
              </w:rPr>
              <w:t>4.2</w:t>
            </w:r>
            <w:r>
              <w:rPr>
                <w:rFonts w:hint="eastAsia"/>
                <w:kern w:val="0"/>
                <w:szCs w:val="21"/>
              </w:rPr>
              <w:t>在实践中追求和发展真理</w:t>
            </w:r>
          </w:p>
        </w:tc>
      </w:tr>
      <w:tr w:rsidR="00DC54F7" w14:paraId="266B37FB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53F91C46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16BE87C4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5.1</w:t>
            </w:r>
            <w:r>
              <w:rPr>
                <w:rFonts w:hint="eastAsia"/>
                <w:kern w:val="0"/>
                <w:szCs w:val="21"/>
              </w:rPr>
              <w:t>社会历史的本质</w:t>
            </w:r>
            <w:r>
              <w:rPr>
                <w:rFonts w:hint="eastAsia"/>
                <w:kern w:val="0"/>
                <w:szCs w:val="21"/>
              </w:rPr>
              <w:t>5.2</w:t>
            </w:r>
            <w:r>
              <w:rPr>
                <w:rFonts w:hint="eastAsia"/>
                <w:kern w:val="0"/>
                <w:szCs w:val="21"/>
              </w:rPr>
              <w:t>社会历史的发展</w:t>
            </w:r>
            <w:r>
              <w:rPr>
                <w:rFonts w:hint="eastAsia"/>
                <w:kern w:val="0"/>
                <w:szCs w:val="21"/>
              </w:rPr>
              <w:t>5.3</w:t>
            </w:r>
            <w:r>
              <w:rPr>
                <w:rFonts w:hint="eastAsia"/>
                <w:kern w:val="0"/>
                <w:szCs w:val="21"/>
              </w:rPr>
              <w:t>社会历史的主体</w:t>
            </w:r>
          </w:p>
        </w:tc>
      </w:tr>
      <w:tr w:rsidR="00DC54F7" w14:paraId="6980B72B" w14:textId="77777777" w:rsidTr="00572DB6">
        <w:trPr>
          <w:trHeight w:val="382"/>
        </w:trPr>
        <w:tc>
          <w:tcPr>
            <w:tcW w:w="959" w:type="dxa"/>
            <w:vAlign w:val="center"/>
          </w:tcPr>
          <w:p w14:paraId="7A4F607C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5235801D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6.1</w:t>
            </w:r>
            <w:r>
              <w:rPr>
                <w:rFonts w:hint="eastAsia"/>
                <w:kern w:val="0"/>
                <w:szCs w:val="21"/>
              </w:rPr>
              <w:t>价值与价值观</w:t>
            </w:r>
            <w:r>
              <w:rPr>
                <w:rFonts w:hint="eastAsia"/>
                <w:kern w:val="0"/>
                <w:szCs w:val="21"/>
              </w:rPr>
              <w:t>6.2</w:t>
            </w:r>
            <w:r>
              <w:rPr>
                <w:rFonts w:hint="eastAsia"/>
                <w:kern w:val="0"/>
                <w:szCs w:val="21"/>
              </w:rPr>
              <w:t>价值判断与价值选择</w:t>
            </w:r>
            <w:r>
              <w:rPr>
                <w:rFonts w:hint="eastAsia"/>
                <w:kern w:val="0"/>
                <w:szCs w:val="21"/>
              </w:rPr>
              <w:t>6.3</w:t>
            </w:r>
            <w:r>
              <w:rPr>
                <w:rFonts w:hint="eastAsia"/>
                <w:kern w:val="0"/>
                <w:szCs w:val="21"/>
              </w:rPr>
              <w:t>价值的创造与实现</w:t>
            </w:r>
          </w:p>
        </w:tc>
      </w:tr>
      <w:tr w:rsidR="00DC54F7" w14:paraId="493FC474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09FFD646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36CBF341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7.1</w:t>
            </w:r>
            <w:r>
              <w:rPr>
                <w:rFonts w:hint="eastAsia"/>
                <w:kern w:val="0"/>
                <w:szCs w:val="21"/>
              </w:rPr>
              <w:t>文化的内涵与功能</w:t>
            </w:r>
            <w:r>
              <w:rPr>
                <w:rFonts w:hint="eastAsia"/>
                <w:kern w:val="0"/>
                <w:szCs w:val="21"/>
              </w:rPr>
              <w:t>7.2</w:t>
            </w:r>
            <w:r>
              <w:rPr>
                <w:rFonts w:hint="eastAsia"/>
                <w:kern w:val="0"/>
                <w:szCs w:val="21"/>
              </w:rPr>
              <w:t>正确认识中华传统文化</w:t>
            </w:r>
            <w:r>
              <w:rPr>
                <w:rFonts w:hint="eastAsia"/>
                <w:kern w:val="0"/>
                <w:szCs w:val="21"/>
              </w:rPr>
              <w:t>7.3</w:t>
            </w:r>
            <w:r>
              <w:rPr>
                <w:rFonts w:hint="eastAsia"/>
                <w:kern w:val="0"/>
                <w:szCs w:val="21"/>
              </w:rPr>
              <w:t>弘扬中优秀传统文化与精神</w:t>
            </w:r>
          </w:p>
        </w:tc>
      </w:tr>
      <w:tr w:rsidR="00DC54F7" w14:paraId="7B627D81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2E6066B1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435051E4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8.1</w:t>
            </w:r>
            <w:r>
              <w:rPr>
                <w:rFonts w:hint="eastAsia"/>
                <w:kern w:val="0"/>
                <w:szCs w:val="21"/>
              </w:rPr>
              <w:t>文化的民族性与多样性</w:t>
            </w:r>
            <w:r>
              <w:rPr>
                <w:rFonts w:hint="eastAsia"/>
                <w:kern w:val="0"/>
                <w:szCs w:val="21"/>
              </w:rPr>
              <w:t>8.2</w:t>
            </w:r>
            <w:r>
              <w:rPr>
                <w:rFonts w:hint="eastAsia"/>
                <w:kern w:val="0"/>
                <w:szCs w:val="21"/>
              </w:rPr>
              <w:t>文化交流与文化交融</w:t>
            </w:r>
            <w:r>
              <w:rPr>
                <w:rFonts w:hint="eastAsia"/>
                <w:kern w:val="0"/>
                <w:szCs w:val="21"/>
              </w:rPr>
              <w:t>8.3</w:t>
            </w:r>
            <w:r>
              <w:rPr>
                <w:rFonts w:hint="eastAsia"/>
                <w:kern w:val="0"/>
                <w:szCs w:val="21"/>
              </w:rPr>
              <w:t>正确对待外来文化</w:t>
            </w:r>
          </w:p>
        </w:tc>
      </w:tr>
      <w:tr w:rsidR="00DC54F7" w14:paraId="64F18BFA" w14:textId="77777777" w:rsidTr="00572DB6">
        <w:trPr>
          <w:trHeight w:val="259"/>
        </w:trPr>
        <w:tc>
          <w:tcPr>
            <w:tcW w:w="959" w:type="dxa"/>
            <w:vAlign w:val="center"/>
          </w:tcPr>
          <w:p w14:paraId="0C75AA5D" w14:textId="77777777" w:rsidR="00DC54F7" w:rsidRDefault="00DC54F7" w:rsidP="00572DB6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191565DD" w14:textId="77777777" w:rsidR="00DC54F7" w:rsidRDefault="00DC54F7" w:rsidP="00572DB6">
            <w:pPr>
              <w:widowControl/>
              <w:spacing w:line="38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期中复习</w:t>
            </w:r>
          </w:p>
        </w:tc>
      </w:tr>
      <w:tr w:rsidR="00DC54F7" w14:paraId="7D70AA58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2193D49B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3F500F88" w14:textId="77777777" w:rsidR="00DC54F7" w:rsidRDefault="00DC54F7" w:rsidP="00572DB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期中考试</w:t>
            </w:r>
          </w:p>
        </w:tc>
      </w:tr>
      <w:tr w:rsidR="00DC54F7" w14:paraId="37F45007" w14:textId="77777777" w:rsidTr="00572DB6">
        <w:trPr>
          <w:trHeight w:val="317"/>
        </w:trPr>
        <w:tc>
          <w:tcPr>
            <w:tcW w:w="959" w:type="dxa"/>
            <w:vAlign w:val="center"/>
          </w:tcPr>
          <w:p w14:paraId="6643FF48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59A55D2C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9.1</w:t>
            </w:r>
            <w:r>
              <w:rPr>
                <w:rFonts w:hint="eastAsia"/>
                <w:kern w:val="0"/>
                <w:szCs w:val="21"/>
              </w:rPr>
              <w:t>文化发展的必然选择</w:t>
            </w:r>
            <w:r>
              <w:rPr>
                <w:rFonts w:hint="eastAsia"/>
                <w:kern w:val="0"/>
                <w:szCs w:val="21"/>
              </w:rPr>
              <w:t>9.2</w:t>
            </w:r>
            <w:r>
              <w:rPr>
                <w:rFonts w:hint="eastAsia"/>
                <w:kern w:val="0"/>
                <w:szCs w:val="21"/>
              </w:rPr>
              <w:t>文化发展的基本路径</w:t>
            </w:r>
            <w:r>
              <w:rPr>
                <w:rFonts w:hint="eastAsia"/>
                <w:kern w:val="0"/>
                <w:szCs w:val="21"/>
              </w:rPr>
              <w:t>9.3</w:t>
            </w:r>
            <w:r>
              <w:rPr>
                <w:rFonts w:hint="eastAsia"/>
                <w:kern w:val="0"/>
                <w:szCs w:val="21"/>
              </w:rPr>
              <w:t>文化强国与文化自信</w:t>
            </w:r>
          </w:p>
        </w:tc>
      </w:tr>
      <w:tr w:rsidR="00DC54F7" w14:paraId="412CE31B" w14:textId="77777777" w:rsidTr="00572DB6">
        <w:trPr>
          <w:trHeight w:val="279"/>
        </w:trPr>
        <w:tc>
          <w:tcPr>
            <w:tcW w:w="959" w:type="dxa"/>
            <w:vAlign w:val="center"/>
          </w:tcPr>
          <w:p w14:paraId="32AEFDBA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7E489299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必修三</w:t>
            </w:r>
            <w:proofErr w:type="gramStart"/>
            <w:r>
              <w:rPr>
                <w:rFonts w:hint="eastAsia"/>
                <w:kern w:val="0"/>
                <w:szCs w:val="21"/>
              </w:rPr>
              <w:t>1</w:t>
            </w:r>
            <w:proofErr w:type="gramEnd"/>
            <w:r>
              <w:rPr>
                <w:rFonts w:hint="eastAsia"/>
                <w:kern w:val="0"/>
                <w:szCs w:val="21"/>
              </w:rPr>
              <w:t>.1</w:t>
            </w:r>
            <w:r>
              <w:rPr>
                <w:rFonts w:hint="eastAsia"/>
                <w:kern w:val="0"/>
                <w:szCs w:val="21"/>
              </w:rPr>
              <w:t>中华人民共和国成立前各种政治力量</w:t>
            </w:r>
            <w:r>
              <w:rPr>
                <w:rFonts w:hint="eastAsia"/>
                <w:kern w:val="0"/>
                <w:szCs w:val="21"/>
              </w:rPr>
              <w:t>1.2</w:t>
            </w:r>
            <w:r>
              <w:rPr>
                <w:rFonts w:hint="eastAsia"/>
                <w:kern w:val="0"/>
                <w:szCs w:val="21"/>
              </w:rPr>
              <w:t>中国共产党领导人民站起来、富起来、强起来</w:t>
            </w:r>
            <w:r>
              <w:rPr>
                <w:rFonts w:hint="eastAsia"/>
                <w:kern w:val="0"/>
                <w:szCs w:val="21"/>
              </w:rPr>
              <w:t>2.1</w:t>
            </w:r>
            <w:r>
              <w:rPr>
                <w:rFonts w:hint="eastAsia"/>
                <w:kern w:val="0"/>
                <w:szCs w:val="21"/>
              </w:rPr>
              <w:t>始终坚持以人民为中心</w:t>
            </w:r>
          </w:p>
        </w:tc>
      </w:tr>
      <w:tr w:rsidR="00DC54F7" w14:paraId="444E0C9A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72114F75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13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1D2234BE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2.2</w:t>
            </w:r>
            <w:r>
              <w:rPr>
                <w:rFonts w:hint="eastAsia"/>
                <w:kern w:val="0"/>
                <w:szCs w:val="21"/>
              </w:rPr>
              <w:t>始终走在时代前列</w:t>
            </w:r>
            <w:r>
              <w:rPr>
                <w:rFonts w:hint="eastAsia"/>
                <w:kern w:val="0"/>
                <w:szCs w:val="21"/>
              </w:rPr>
              <w:t>3.1</w:t>
            </w:r>
            <w:r>
              <w:rPr>
                <w:rFonts w:hint="eastAsia"/>
                <w:kern w:val="0"/>
                <w:szCs w:val="21"/>
              </w:rPr>
              <w:t>坚持党的领导</w:t>
            </w:r>
            <w:r>
              <w:rPr>
                <w:rFonts w:hint="eastAsia"/>
                <w:kern w:val="0"/>
                <w:szCs w:val="21"/>
              </w:rPr>
              <w:t>3.2</w:t>
            </w:r>
            <w:r>
              <w:rPr>
                <w:rFonts w:hint="eastAsia"/>
                <w:kern w:val="0"/>
                <w:szCs w:val="21"/>
              </w:rPr>
              <w:t>巩固党的长期执政地位</w:t>
            </w:r>
          </w:p>
        </w:tc>
      </w:tr>
      <w:tr w:rsidR="00DC54F7" w14:paraId="1697438F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014656E7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02807F10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4.1</w:t>
            </w:r>
            <w:r>
              <w:rPr>
                <w:rFonts w:hint="eastAsia"/>
                <w:kern w:val="0"/>
                <w:szCs w:val="21"/>
              </w:rPr>
              <w:t>人民民主专政的本质：人民当家作主</w:t>
            </w:r>
            <w:r>
              <w:rPr>
                <w:rFonts w:hint="eastAsia"/>
                <w:kern w:val="0"/>
                <w:szCs w:val="21"/>
              </w:rPr>
              <w:t>4.2</w:t>
            </w:r>
            <w:r>
              <w:rPr>
                <w:rFonts w:hint="eastAsia"/>
                <w:kern w:val="0"/>
                <w:szCs w:val="21"/>
              </w:rPr>
              <w:t>坚持人民民主专政</w:t>
            </w:r>
            <w:r>
              <w:rPr>
                <w:rFonts w:hint="eastAsia"/>
                <w:kern w:val="0"/>
                <w:szCs w:val="21"/>
              </w:rPr>
              <w:t>5.1</w:t>
            </w:r>
            <w:r>
              <w:rPr>
                <w:rFonts w:hint="eastAsia"/>
                <w:kern w:val="0"/>
                <w:szCs w:val="21"/>
              </w:rPr>
              <w:t>人民代表大会：我国的国家权力机关</w:t>
            </w:r>
          </w:p>
        </w:tc>
      </w:tr>
      <w:tr w:rsidR="00DC54F7" w14:paraId="72E9A2AB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44079382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71B2C983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</w:t>
            </w:r>
            <w:r>
              <w:rPr>
                <w:rFonts w:hint="eastAsia"/>
                <w:kern w:val="0"/>
                <w:szCs w:val="21"/>
              </w:rPr>
              <w:t>人民代表大会制度：我国的根本政治制度</w:t>
            </w:r>
            <w:r>
              <w:rPr>
                <w:rFonts w:hint="eastAsia"/>
                <w:kern w:val="0"/>
                <w:szCs w:val="21"/>
              </w:rPr>
              <w:t>6.1</w:t>
            </w:r>
            <w:r>
              <w:rPr>
                <w:rFonts w:hint="eastAsia"/>
                <w:kern w:val="0"/>
                <w:szCs w:val="21"/>
              </w:rPr>
              <w:t>中国共产党领导的多党合作和政治</w:t>
            </w:r>
            <w:r>
              <w:rPr>
                <w:rFonts w:hint="eastAsia"/>
                <w:kern w:val="0"/>
                <w:szCs w:val="21"/>
              </w:rPr>
              <w:lastRenderedPageBreak/>
              <w:t>协商制度</w:t>
            </w:r>
            <w:r>
              <w:rPr>
                <w:rFonts w:hint="eastAsia"/>
                <w:kern w:val="0"/>
                <w:szCs w:val="21"/>
              </w:rPr>
              <w:t>6.2</w:t>
            </w:r>
            <w:r>
              <w:rPr>
                <w:rFonts w:hint="eastAsia"/>
                <w:kern w:val="0"/>
                <w:szCs w:val="21"/>
              </w:rPr>
              <w:t>民族区域自治制度</w:t>
            </w:r>
          </w:p>
        </w:tc>
      </w:tr>
      <w:tr w:rsidR="00DC54F7" w14:paraId="66FABA48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08127289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第</w:t>
            </w:r>
            <w:r>
              <w:rPr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46C0A159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6.3</w:t>
            </w:r>
            <w:r>
              <w:rPr>
                <w:rFonts w:hint="eastAsia"/>
                <w:kern w:val="0"/>
                <w:szCs w:val="21"/>
              </w:rPr>
              <w:t>基层群众自治制度</w:t>
            </w:r>
            <w:r>
              <w:rPr>
                <w:rFonts w:hint="eastAsia"/>
                <w:kern w:val="0"/>
                <w:szCs w:val="21"/>
              </w:rPr>
              <w:t>7.1</w:t>
            </w:r>
            <w:r>
              <w:rPr>
                <w:rFonts w:hint="eastAsia"/>
                <w:kern w:val="0"/>
                <w:szCs w:val="21"/>
              </w:rPr>
              <w:t>我国法治建设的历程</w:t>
            </w:r>
            <w:r>
              <w:rPr>
                <w:rFonts w:hint="eastAsia"/>
                <w:kern w:val="0"/>
                <w:szCs w:val="21"/>
              </w:rPr>
              <w:t>7.2</w:t>
            </w:r>
            <w:r>
              <w:rPr>
                <w:rFonts w:hint="eastAsia"/>
                <w:kern w:val="0"/>
                <w:szCs w:val="21"/>
              </w:rPr>
              <w:t>全面推进依法治国的总目标与原则</w:t>
            </w:r>
          </w:p>
        </w:tc>
      </w:tr>
      <w:tr w:rsidR="00DC54F7" w14:paraId="3CCBD0F2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3BC94C06" w14:textId="77777777" w:rsidR="00DC54F7" w:rsidRDefault="00DC54F7" w:rsidP="00572DB6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3476634A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8.1</w:t>
            </w:r>
            <w:r>
              <w:rPr>
                <w:rFonts w:hint="eastAsia"/>
                <w:kern w:val="0"/>
                <w:szCs w:val="21"/>
              </w:rPr>
              <w:t>法治国家</w:t>
            </w:r>
            <w:r>
              <w:rPr>
                <w:rFonts w:hint="eastAsia"/>
                <w:kern w:val="0"/>
                <w:szCs w:val="21"/>
              </w:rPr>
              <w:t>8.2</w:t>
            </w:r>
            <w:r>
              <w:rPr>
                <w:rFonts w:hint="eastAsia"/>
                <w:kern w:val="0"/>
                <w:szCs w:val="21"/>
              </w:rPr>
              <w:t>法治政府</w:t>
            </w:r>
            <w:r>
              <w:rPr>
                <w:rFonts w:hint="eastAsia"/>
                <w:kern w:val="0"/>
                <w:szCs w:val="21"/>
              </w:rPr>
              <w:t>8.3</w:t>
            </w:r>
            <w:r>
              <w:rPr>
                <w:rFonts w:hint="eastAsia"/>
                <w:kern w:val="0"/>
                <w:szCs w:val="21"/>
              </w:rPr>
              <w:t>法治社会</w:t>
            </w:r>
          </w:p>
        </w:tc>
      </w:tr>
      <w:tr w:rsidR="00DC54F7" w14:paraId="120D0CA7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721B9D31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286A535E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期末复习</w:t>
            </w:r>
          </w:p>
        </w:tc>
      </w:tr>
      <w:tr w:rsidR="00DC54F7" w14:paraId="71C81A8F" w14:textId="77777777" w:rsidTr="00572DB6">
        <w:trPr>
          <w:trHeight w:val="327"/>
        </w:trPr>
        <w:tc>
          <w:tcPr>
            <w:tcW w:w="959" w:type="dxa"/>
            <w:vAlign w:val="center"/>
          </w:tcPr>
          <w:p w14:paraId="19AB0B6E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19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51E24D9B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期末考试</w:t>
            </w:r>
          </w:p>
        </w:tc>
      </w:tr>
      <w:tr w:rsidR="00DC54F7" w14:paraId="460C2182" w14:textId="77777777" w:rsidTr="00572DB6">
        <w:trPr>
          <w:trHeight w:val="346"/>
        </w:trPr>
        <w:tc>
          <w:tcPr>
            <w:tcW w:w="959" w:type="dxa"/>
            <w:vAlign w:val="center"/>
          </w:tcPr>
          <w:p w14:paraId="24AFC554" w14:textId="77777777" w:rsidR="00DC54F7" w:rsidRDefault="00DC54F7" w:rsidP="00572DB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0631F838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9.1</w:t>
            </w:r>
            <w:r>
              <w:rPr>
                <w:rFonts w:hint="eastAsia"/>
                <w:kern w:val="0"/>
                <w:szCs w:val="21"/>
              </w:rPr>
              <w:t>科学立法</w:t>
            </w:r>
            <w:r>
              <w:rPr>
                <w:rFonts w:hint="eastAsia"/>
                <w:kern w:val="0"/>
                <w:szCs w:val="21"/>
              </w:rPr>
              <w:t>9.2</w:t>
            </w:r>
            <w:r>
              <w:rPr>
                <w:rFonts w:hint="eastAsia"/>
                <w:kern w:val="0"/>
                <w:szCs w:val="21"/>
              </w:rPr>
              <w:t>严格执法</w:t>
            </w:r>
            <w:r>
              <w:rPr>
                <w:rFonts w:hint="eastAsia"/>
                <w:kern w:val="0"/>
                <w:szCs w:val="21"/>
              </w:rPr>
              <w:t>9.3</w:t>
            </w:r>
            <w:r>
              <w:rPr>
                <w:rFonts w:hint="eastAsia"/>
                <w:kern w:val="0"/>
                <w:szCs w:val="21"/>
              </w:rPr>
              <w:t>公正司法</w:t>
            </w:r>
          </w:p>
        </w:tc>
      </w:tr>
      <w:tr w:rsidR="00DC54F7" w14:paraId="05EC63FA" w14:textId="77777777" w:rsidTr="00572DB6">
        <w:trPr>
          <w:trHeight w:val="346"/>
        </w:trPr>
        <w:tc>
          <w:tcPr>
            <w:tcW w:w="959" w:type="dxa"/>
            <w:vAlign w:val="center"/>
          </w:tcPr>
          <w:p w14:paraId="5A6E55A9" w14:textId="77777777" w:rsidR="00DC54F7" w:rsidRDefault="00DC54F7" w:rsidP="00572DB6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  <w:tc>
          <w:tcPr>
            <w:tcW w:w="7796" w:type="dxa"/>
          </w:tcPr>
          <w:p w14:paraId="55D921A4" w14:textId="77777777" w:rsidR="00DC54F7" w:rsidRDefault="00DC54F7" w:rsidP="00572DB6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9.4</w:t>
            </w:r>
            <w:r>
              <w:rPr>
                <w:rFonts w:hint="eastAsia"/>
                <w:kern w:val="0"/>
                <w:szCs w:val="21"/>
              </w:rPr>
              <w:t>全民守法</w:t>
            </w:r>
          </w:p>
        </w:tc>
      </w:tr>
    </w:tbl>
    <w:p w14:paraId="58C427AA" w14:textId="77777777" w:rsidR="00DC54F7" w:rsidRDefault="00DC54F7" w:rsidP="00DC54F7">
      <w:pPr>
        <w:widowControl/>
        <w:shd w:val="clear" w:color="auto" w:fill="FFFFFF"/>
        <w:spacing w:line="380" w:lineRule="atLeast"/>
        <w:jc w:val="left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六、集体备课活动安排</w:t>
      </w:r>
    </w:p>
    <w:tbl>
      <w:tblPr>
        <w:tblW w:w="8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8"/>
        <w:gridCol w:w="4682"/>
        <w:gridCol w:w="2618"/>
      </w:tblGrid>
      <w:tr w:rsidR="00DC54F7" w14:paraId="24C653DA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328749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时间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7CF641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集体备课和公开课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FFE378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主备人和开课人</w:t>
            </w:r>
          </w:p>
        </w:tc>
      </w:tr>
      <w:tr w:rsidR="00DC54F7" w14:paraId="2C8CA7ED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8BA331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第1周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007633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hint="eastAsia"/>
                <w:szCs w:val="24"/>
              </w:rPr>
            </w:pPr>
            <w:r w:rsidRPr="000407B3">
              <w:rPr>
                <w:rFonts w:hint="eastAsia"/>
                <w:szCs w:val="24"/>
              </w:rPr>
              <w:t>开学进度研讨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C375D7" w14:textId="77777777" w:rsidR="00DC54F7" w:rsidRDefault="00DC54F7" w:rsidP="00572DB6">
            <w:pPr>
              <w:ind w:firstLineChars="400" w:firstLine="960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吴雅婷</w:t>
            </w:r>
          </w:p>
        </w:tc>
      </w:tr>
      <w:tr w:rsidR="00DC54F7" w14:paraId="58AF83CA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12FB74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第2周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454824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hint="eastAsia"/>
                <w:szCs w:val="24"/>
              </w:rPr>
            </w:pPr>
            <w:r w:rsidRPr="000407B3">
              <w:rPr>
                <w:rFonts w:ascii="宋体" w:hAnsi="宋体" w:cs="宋体" w:hint="eastAsia"/>
                <w:color w:val="000000"/>
                <w:kern w:val="0"/>
                <w:szCs w:val="24"/>
              </w:rPr>
              <w:t>《哲学与文化》第一单元集体备课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ED4CFF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吴雅婷</w:t>
            </w:r>
          </w:p>
        </w:tc>
      </w:tr>
      <w:tr w:rsidR="00DC54F7" w14:paraId="633C62EF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5FBC37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第4周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C47008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 w:rsidRPr="000407B3">
              <w:rPr>
                <w:rFonts w:hint="eastAsia"/>
                <w:szCs w:val="24"/>
              </w:rPr>
              <w:t>公开课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0ACBE2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王金平</w:t>
            </w:r>
          </w:p>
        </w:tc>
      </w:tr>
      <w:tr w:rsidR="00DC54F7" w14:paraId="7D6BC0ED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AC4FC1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第6周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7C6C4A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hint="eastAsia"/>
                <w:szCs w:val="24"/>
              </w:rPr>
            </w:pPr>
            <w:r w:rsidRPr="000407B3">
              <w:rPr>
                <w:rFonts w:hint="eastAsia"/>
                <w:szCs w:val="24"/>
              </w:rPr>
              <w:t>《哲学与文化》第二单元集体备课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53302B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王金平</w:t>
            </w:r>
          </w:p>
        </w:tc>
      </w:tr>
      <w:tr w:rsidR="00DC54F7" w14:paraId="6998A802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D5461A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第8周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EF0C9D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 w:rsidRPr="000407B3">
              <w:rPr>
                <w:rFonts w:hint="eastAsia"/>
                <w:szCs w:val="24"/>
              </w:rPr>
              <w:t>公开课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C3D393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吴雅婷</w:t>
            </w:r>
          </w:p>
        </w:tc>
      </w:tr>
      <w:tr w:rsidR="00DC54F7" w14:paraId="291D7FF9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724D70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第10周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118D10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hint="eastAsia"/>
                <w:szCs w:val="24"/>
              </w:rPr>
            </w:pPr>
            <w:r w:rsidRPr="000407B3">
              <w:rPr>
                <w:rFonts w:hint="eastAsia"/>
                <w:szCs w:val="24"/>
              </w:rPr>
              <w:t>期中复习安排集体备课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5D94AD" w14:textId="77777777" w:rsidR="00DC54F7" w:rsidRDefault="00DC54F7" w:rsidP="00572DB6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李柱明</w:t>
            </w:r>
            <w:proofErr w:type="gramEnd"/>
          </w:p>
        </w:tc>
      </w:tr>
      <w:tr w:rsidR="00DC54F7" w14:paraId="0E6CCA5D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C3461A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第12周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653AB2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hint="eastAsia"/>
                <w:szCs w:val="24"/>
              </w:rPr>
            </w:pPr>
            <w:r w:rsidRPr="000407B3">
              <w:rPr>
                <w:rFonts w:hint="eastAsia"/>
                <w:szCs w:val="24"/>
              </w:rPr>
              <w:t>公开课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89A430" w14:textId="77777777" w:rsidR="00DC54F7" w:rsidRDefault="00DC54F7" w:rsidP="00572DB6">
            <w:pPr>
              <w:ind w:firstLineChars="400" w:firstLine="96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吴雅婷</w:t>
            </w:r>
          </w:p>
        </w:tc>
      </w:tr>
      <w:tr w:rsidR="00DC54F7" w14:paraId="2C20BD10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9C0E40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第14周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tbl>
            <w:tblPr>
              <w:tblW w:w="879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1"/>
              <w:gridCol w:w="3159"/>
            </w:tblGrid>
            <w:tr w:rsidR="00DC54F7" w:rsidRPr="000407B3" w14:paraId="395A05FC" w14:textId="77777777" w:rsidTr="00572DB6">
              <w:trPr>
                <w:trHeight w:val="405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43DB9D7E" w14:textId="77777777" w:rsidR="00DC54F7" w:rsidRPr="000407B3" w:rsidRDefault="00DC54F7" w:rsidP="00572DB6">
                  <w:pPr>
                    <w:widowControl/>
                    <w:spacing w:line="315" w:lineRule="atLeast"/>
                    <w:ind w:firstLineChars="200" w:firstLine="480"/>
                    <w:rPr>
                      <w:rFonts w:ascii="Helvetica" w:hAnsi="Helvetica" w:cs="Helvetica"/>
                      <w:color w:val="000000"/>
                      <w:kern w:val="0"/>
                      <w:szCs w:val="21"/>
                    </w:rPr>
                  </w:pPr>
                  <w:r w:rsidRPr="000407B3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《</w:t>
                  </w:r>
                  <w:r w:rsidRPr="000407B3">
                    <w:rPr>
                      <w:rFonts w:ascii="宋体" w:hAnsi="宋体" w:cs="Helvetica" w:hint="eastAsia"/>
                      <w:color w:val="000000"/>
                      <w:kern w:val="0"/>
                      <w:sz w:val="24"/>
                      <w:szCs w:val="24"/>
                    </w:rPr>
                    <w:t>哲学与文化</w:t>
                  </w:r>
                  <w:r w:rsidRPr="000407B3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》第三单元集体备课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5B35C882" w14:textId="77777777" w:rsidR="00DC54F7" w:rsidRPr="000407B3" w:rsidRDefault="00DC54F7" w:rsidP="00572DB6">
                  <w:pPr>
                    <w:widowControl/>
                    <w:jc w:val="center"/>
                    <w:rPr>
                      <w:rFonts w:ascii="Helvetica" w:hAnsi="Helvetica" w:cs="Helvetica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4DA45775" w14:textId="77777777" w:rsidR="00DC54F7" w:rsidRPr="000407B3" w:rsidRDefault="00DC54F7" w:rsidP="00572DB6">
            <w:pPr>
              <w:pStyle w:val="a7"/>
              <w:widowControl/>
              <w:spacing w:line="360" w:lineRule="auto"/>
              <w:ind w:firstLineChars="400" w:firstLine="96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BC0536" w14:textId="77777777" w:rsidR="00DC54F7" w:rsidRDefault="00DC54F7" w:rsidP="00572DB6">
            <w:pPr>
              <w:ind w:firstLineChars="400" w:firstLine="960"/>
              <w:rPr>
                <w:rFonts w:ascii="宋体" w:hint="eastAsia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李柱明</w:t>
            </w:r>
            <w:proofErr w:type="gramEnd"/>
          </w:p>
        </w:tc>
      </w:tr>
      <w:tr w:rsidR="00DC54F7" w14:paraId="79367084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01DD7C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第16周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9AD39D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hint="eastAsia"/>
                <w:szCs w:val="24"/>
              </w:rPr>
            </w:pPr>
            <w:r w:rsidRPr="000407B3">
              <w:rPr>
                <w:rFonts w:hint="eastAsia"/>
                <w:szCs w:val="24"/>
              </w:rPr>
              <w:t>期末复习安排集体备课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B4E15D" w14:textId="77777777" w:rsidR="00DC54F7" w:rsidRDefault="00DC54F7" w:rsidP="00572DB6">
            <w:pPr>
              <w:ind w:firstLineChars="400" w:firstLine="960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吴雅婷</w:t>
            </w:r>
          </w:p>
        </w:tc>
      </w:tr>
      <w:tr w:rsidR="00DC54F7" w14:paraId="74F0D35B" w14:textId="77777777" w:rsidTr="00572DB6">
        <w:trPr>
          <w:trHeight w:val="405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877FF3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第18周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445AD4" w14:textId="77777777" w:rsidR="00DC54F7" w:rsidRDefault="00DC54F7" w:rsidP="00572DB6">
            <w:pPr>
              <w:pStyle w:val="a7"/>
              <w:widowControl/>
              <w:spacing w:line="360" w:lineRule="auto"/>
              <w:jc w:val="center"/>
              <w:rPr>
                <w:rFonts w:hint="eastAsia"/>
                <w:szCs w:val="24"/>
              </w:rPr>
            </w:pPr>
            <w:r w:rsidRPr="000407B3">
              <w:rPr>
                <w:rFonts w:hint="eastAsia"/>
                <w:szCs w:val="24"/>
              </w:rPr>
              <w:t>公开课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5D50C7" w14:textId="77777777" w:rsidR="00DC54F7" w:rsidRDefault="00DC54F7" w:rsidP="00572DB6">
            <w:pPr>
              <w:ind w:firstLineChars="400" w:firstLine="960"/>
              <w:rPr>
                <w:rFonts w:ascii="宋体" w:hint="eastAsia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李柱明</w:t>
            </w:r>
            <w:proofErr w:type="gramEnd"/>
          </w:p>
        </w:tc>
      </w:tr>
    </w:tbl>
    <w:p w14:paraId="606C6EE6" w14:textId="77777777" w:rsidR="00DF1CAA" w:rsidRPr="00452C1E" w:rsidRDefault="00DF1CAA" w:rsidP="00DC54F7">
      <w:pPr>
        <w:widowControl/>
        <w:shd w:val="clear" w:color="auto" w:fill="FFFFFF"/>
        <w:spacing w:line="360" w:lineRule="auto"/>
        <w:jc w:val="left"/>
      </w:pPr>
    </w:p>
    <w:sectPr w:rsidR="00DF1CAA" w:rsidRPr="0045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105F" w14:textId="77777777" w:rsidR="003364A1" w:rsidRDefault="003364A1" w:rsidP="00452C1E">
      <w:r>
        <w:separator/>
      </w:r>
    </w:p>
  </w:endnote>
  <w:endnote w:type="continuationSeparator" w:id="0">
    <w:p w14:paraId="6299D0DF" w14:textId="77777777" w:rsidR="003364A1" w:rsidRDefault="003364A1" w:rsidP="004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A8F60" w14:textId="77777777" w:rsidR="003364A1" w:rsidRDefault="003364A1" w:rsidP="00452C1E">
      <w:r>
        <w:separator/>
      </w:r>
    </w:p>
  </w:footnote>
  <w:footnote w:type="continuationSeparator" w:id="0">
    <w:p w14:paraId="537B8819" w14:textId="77777777" w:rsidR="003364A1" w:rsidRDefault="003364A1" w:rsidP="0045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75"/>
    <w:rsid w:val="002079BD"/>
    <w:rsid w:val="00240FBE"/>
    <w:rsid w:val="003364A1"/>
    <w:rsid w:val="00452C1E"/>
    <w:rsid w:val="00652717"/>
    <w:rsid w:val="00935E53"/>
    <w:rsid w:val="00B7655D"/>
    <w:rsid w:val="00DC54F7"/>
    <w:rsid w:val="00DF1CAA"/>
    <w:rsid w:val="00E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CAB57"/>
  <w15:chartTrackingRefBased/>
  <w15:docId w15:val="{969EF540-8782-4A64-A3A0-D8D4DFC7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1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52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52C1E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C54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吴雅婷</dc:creator>
  <cp:keywords/>
  <dc:description/>
  <cp:lastModifiedBy>吴雅婷</cp:lastModifiedBy>
  <cp:revision>3</cp:revision>
  <dcterms:created xsi:type="dcterms:W3CDTF">2024-11-08T08:02:00Z</dcterms:created>
  <dcterms:modified xsi:type="dcterms:W3CDTF">2025-05-09T07:57:00Z</dcterms:modified>
</cp:coreProperties>
</file>