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DD8B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t>《盖斯定律》教学</w:t>
      </w:r>
      <w:r>
        <w:rPr>
          <w:rFonts w:hint="eastAsia"/>
          <w:b/>
          <w:bCs/>
          <w:sz w:val="30"/>
          <w:szCs w:val="30"/>
          <w:lang w:val="en-US" w:eastAsia="zh-CN"/>
        </w:rPr>
        <w:t>评价</w:t>
      </w:r>
    </w:p>
    <w:p w14:paraId="1DAA7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32B5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登山的例子，无论采用什么样的方式登山，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势能的变化只与始态和终态的海拔差有关,与途径无关。从而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引入碳完全燃烧的例子，途径一:碳完全燃烧生成CO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，途径二:碳先燃烧生成CO，CO再燃烧生成 CO</w:t>
      </w:r>
      <w:r>
        <w:rPr>
          <w:rFonts w:hint="eastAsia" w:ascii="宋体" w:hAnsi="宋体" w:eastAsia="宋体" w:cs="宋体"/>
          <w:sz w:val="24"/>
          <w:szCs w:val="24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，无论采用什么样的途径，碳完全燃烧的反应热是固定不变的。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而引出了盖斯定律的内容，再通过例题进行讲解，结合练习，让学生掌握该内容。</w:t>
      </w:r>
    </w:p>
    <w:p w14:paraId="78149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对于比较燃烧热大小的题目，让学生运用盖斯定律会更快更熟练。当然不同的学生采用不同的教学方法。通过两道题的讲解后，学生基本上了解了如何用方程式的叠加计算反应热。从练习情况看，简单的加减没有问题，但如果涉及到系数的乘除还是不太熟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2DC6"/>
    <w:rsid w:val="37452DC6"/>
    <w:rsid w:val="4FA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2025-04-30T02:52:00Z</dcterms:created>
  <dc:creator>馥郁芬芳</dc:creator>
  <cp:lastModifiedBy>馥郁芬芳</cp:lastModifiedBy>
  <dcterms:modified xsi:type="dcterms:W3CDTF">2025-04-30T03:04:17Z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8795CDB07955436B9A6CAC302583AFD4_13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