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2E1FC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上课反思</w:t>
      </w:r>
    </w:p>
    <w:p w14:paraId="23F0B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本节课是整本书的重难点，在授课时，我借助数学学科知识给同学们进行讲解，让学生在具体情境中明确联言推理、选言推理、充分条件推理、必要条件推理以及充要条件的推理。由于内容较为抽象，所以在授课过程中，我更偏重于对于知识的讲解，忽视了学生的主体性作用的发挥，在以后教学过程中要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C0959"/>
    <w:rsid w:val="281C0959"/>
    <w:rsid w:val="723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8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2025-04-21T04:26:00Z</dcterms:created>
  <dc:creator>25018</dc:creator>
  <cp:lastModifiedBy>张雯（张晨希）</cp:lastModifiedBy>
  <dcterms:modified xsi:type="dcterms:W3CDTF">2025-04-27T12:11:56Z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377E127CB1C044818FF4C17023A671B7_13</vt:lpwstr>
  </property>
  <property fmtid="{D5CDD505-2E9C-101B-9397-08002B2CF9AE}" pid="4" name="KSOTemplateDocerSaveRecord">
    <vt:lpwstr>eyJoZGlkIjoiZWVkZjBlNjY4MjA2ZTQxNWI0NjE0MWQ5ZDRiNDg1ZmMifQ==</vt:lpwstr>
  </property>
</Properties>
</file>