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9D03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开课反思</w:t>
      </w:r>
    </w:p>
    <w:p w14:paraId="0F126A3C">
      <w:pPr>
        <w:jc w:val="center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南京市秦淮中学 </w:t>
      </w:r>
      <w:r>
        <w:rPr>
          <w:rFonts w:hint="eastAsia"/>
          <w:sz w:val="24"/>
          <w:szCs w:val="24"/>
          <w:lang w:val="en-US" w:eastAsia="zh-CN"/>
        </w:rPr>
        <w:t>杨丹</w:t>
      </w:r>
    </w:p>
    <w:p w14:paraId="66B34D16"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次课程以“追星星的人”为隐喻，围绕生涯目标探索展开，旨在引导学生将抽象的“理想”转化为可感知、可行动的具体目标。课程以“星空图”为核心工具，通过绘制兴趣、能力与社会需求的交汇点，帮助学生初步定位方向；结合“价值观拍卖”活动，促使学生直面内心冲突，理解取舍的意义。课堂中融入了航天短片、诗歌朗诵等元素，试图在理性分析与情感共鸣间找到平衡。</w:t>
      </w:r>
    </w:p>
    <w:p w14:paraId="635084EA"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回顾本节课的教学，我还有以下不足：</w:t>
      </w:r>
    </w:p>
    <w:p w14:paraId="5B595196"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1.部分环节深度不足</w:t>
      </w:r>
    </w:p>
    <w:p w14:paraId="748FC0A6"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分析“社会需求”维度时，学生多聚焦热门职业（如互联网、金融），较少关注社会问题的真实需求（如乡村振兴、老龄化）。若增设引导性问题——“你的‘星星’能否照亮某个群体的困境？”，或能拓宽思考边界。</w:t>
      </w:r>
    </w:p>
    <w:p w14:paraId="4DE4DF5D"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2.分层指导不够细致</w:t>
      </w:r>
    </w:p>
    <w:p w14:paraId="03B0D602"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对目标模糊的学生缺乏针对性支持。例如，一名女生因“兴趣、能力、社会需求无交集”而焦虑，课堂中未能及时提供阶梯式任务（如“先探索一个维度”），导致其陷入自我否定。</w:t>
      </w:r>
    </w:p>
    <w:p w14:paraId="7CF3382B"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节课让我深刻体会到，生涯教育不是为学生绘制地图，而是教会他们辨认星辰的方向，并相信自己有迈出第一步的勇气。未来，我愿继续打磨这样的课堂：它既有理性的工具，也有诗意的远方；既容得下激昂的争论，也留得住沉默的思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3ZDVhNzkyZjg1YTA5NGRhZDc3M2M3NjYwM2FkMjkifQ=="/>
  </w:docVars>
  <w:rsids>
    <w:rsidRoot w:val="000E4D9D"/>
    <w:rsid w:val="000E4D9D"/>
    <w:rsid w:val="00166C36"/>
    <w:rsid w:val="00424631"/>
    <w:rsid w:val="007A7089"/>
    <w:rsid w:val="00AA6798"/>
    <w:rsid w:val="00E54E8E"/>
    <w:rsid w:val="0C320CED"/>
    <w:rsid w:val="107C580F"/>
    <w:rsid w:val="2E0409B3"/>
    <w:rsid w:val="3363271A"/>
    <w:rsid w:val="6697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610</Words>
  <Characters>610</Characters>
  <Lines>5</Lines>
  <Paragraphs>1</Paragraphs>
  <TotalTime>10</TotalTime>
  <ScaleCrop>false</ScaleCrop>
  <LinksUpToDate>false</LinksUpToDate>
  <CharactersWithSpaces>611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2022-12-15T12:47:00Z</dcterms:created>
  <dc:creator>邱 晨</dc:creator>
  <cp:lastModifiedBy>Broove</cp:lastModifiedBy>
  <dcterms:modified xsi:type="dcterms:W3CDTF">2025-04-25T08:26:46Z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87F6D0F13D9F45CFB0F8DD65852460ED_12</vt:lpwstr>
  </property>
  <property fmtid="{D5CDD505-2E9C-101B-9397-08002B2CF9AE}" pid="4" name="KSOTemplateDocerSaveRecord">
    <vt:lpwstr>eyJoZGlkIjoiNWE3ZDVhNzkyZjg1YTA5NGRhZDc3M2M3NjYwM2FkMjkiLCJ1c2VySWQiOiI4NTQyNjM2NDkifQ==</vt:lpwstr>
  </property>
</Properties>
</file>