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4A40C">
      <w:pPr>
        <w:pStyle w:val="2"/>
        <w:spacing w:after="0" w:afterAutospacing="0"/>
        <w:ind w:firstLine="600" w:firstLineChars="200"/>
        <w:jc w:val="center"/>
      </w:pPr>
      <w:r>
        <w:t>公开课教学反思</w:t>
      </w:r>
    </w:p>
    <w:p w14:paraId="5C02B80A">
      <w:pPr>
        <w:pStyle w:val="2"/>
        <w:spacing w:after="0" w:afterAutospacing="0"/>
        <w:ind w:firstLine="540" w:firstLineChars="200"/>
        <w:jc w:val="center"/>
        <w:rPr>
          <w:rFonts w:hint="default" w:ascii="微软雅黑" w:hAnsi="微软雅黑" w:eastAsia="微软雅黑" w:cs="宋体"/>
          <w:b w:val="0"/>
          <w:bCs w:val="0"/>
          <w:color w:val="161616"/>
          <w:kern w:val="2"/>
          <w:sz w:val="27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 w:val="0"/>
          <w:bCs w:val="0"/>
          <w:color w:val="161616"/>
          <w:kern w:val="2"/>
          <w:sz w:val="27"/>
          <w:szCs w:val="24"/>
          <w:lang w:val="en-US" w:eastAsia="zh-CN" w:bidi="ar-SA"/>
        </w:rPr>
        <w:t>谢爱华</w:t>
      </w:r>
    </w:p>
    <w:p w14:paraId="4F01E8AA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hint="eastAsia" w:ascii="微软雅黑" w:hAnsi="微软雅黑" w:eastAsia="微软雅黑"/>
          <w:sz w:val="27"/>
          <w:lang w:val="en-US" w:eastAsia="zh-CN"/>
        </w:rPr>
        <w:t>这学期上了一节关于名词性从句的公开课。</w:t>
      </w:r>
      <w:r>
        <w:rPr>
          <w:rFonts w:ascii="微软雅黑" w:hAnsi="微软雅黑" w:eastAsia="微软雅黑"/>
          <w:sz w:val="27"/>
        </w:rPr>
        <w:t>回顾我上课的过程，收获还是挺多的，有成功之处可供人借鉴的，也有值得探讨尚需改进的地方。</w:t>
      </w:r>
    </w:p>
    <w:p w14:paraId="227BACE7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一、充足的课前准备。</w:t>
      </w:r>
    </w:p>
    <w:p w14:paraId="51B75EA8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从接到通知起，我就认真钻研教材，确定了教学内容。并花两天时间仔细</w:t>
      </w:r>
      <w:r>
        <w:rPr>
          <w:rFonts w:hint="eastAsia" w:ascii="微软雅黑" w:hAnsi="微软雅黑" w:eastAsia="微软雅黑"/>
          <w:sz w:val="27"/>
          <w:lang w:val="en-US" w:eastAsia="zh-CN"/>
        </w:rPr>
        <w:t>思考上课内容。教材的单元我已学完</w:t>
      </w:r>
      <w:r>
        <w:rPr>
          <w:rFonts w:ascii="微软雅黑" w:hAnsi="微软雅黑" w:eastAsia="微软雅黑"/>
          <w:sz w:val="27"/>
        </w:rPr>
        <w:t>，</w:t>
      </w:r>
      <w:r>
        <w:rPr>
          <w:rFonts w:hint="eastAsia" w:ascii="微软雅黑" w:hAnsi="微软雅黑" w:eastAsia="微软雅黑"/>
          <w:sz w:val="27"/>
          <w:lang w:val="en-US" w:eastAsia="zh-CN"/>
        </w:rPr>
        <w:t>那就进行专题的讲解。针对学生名词性从句做题太差的情况，我选择上名词性从句的解题专题。然后大量浏览相关教学内容，根据自己学生的实际，选择整合相关内容。</w:t>
      </w:r>
      <w:r>
        <w:rPr>
          <w:rFonts w:ascii="微软雅黑" w:hAnsi="微软雅黑" w:eastAsia="微软雅黑"/>
          <w:sz w:val="27"/>
        </w:rPr>
        <w:t>虽然上这节课我有诸多的疑虑，自己能上好吗？在课堂上会不会说错话或忘记课堂用语，但经过了自己精心的设计和准备后，我大胆的上了那堂课，效果还可以，真有点如释重负的感觉。作为我自己，有时真可笑。其实，如果把压力当做工作的动力来做，相信自己，或许会得到意想不到得结果。</w:t>
      </w:r>
    </w:p>
    <w:p w14:paraId="6E62E929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二、充分的个人素质展示。</w:t>
      </w:r>
    </w:p>
    <w:p w14:paraId="028D9FF0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本人上课情绪饱满，充满激情，常常与学生同欢笑，共忧愁。我上课时肢体语言充分，带领学生在视觉、听觉等全方位动起来，学生在老师的情绪感染下快乐地学习英语。我还努力运用英语的课堂教学用语组织教学，给学生创设一个听英语、说英语的环境。</w:t>
      </w:r>
    </w:p>
    <w:p w14:paraId="5DAE649C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三、</w:t>
      </w:r>
      <w:r>
        <w:rPr>
          <w:rFonts w:hint="eastAsia" w:ascii="微软雅黑" w:hAnsi="微软雅黑" w:eastAsia="微软雅黑"/>
          <w:sz w:val="27"/>
          <w:lang w:val="en-US" w:eastAsia="zh-CN"/>
        </w:rPr>
        <w:t>做题方法</w:t>
      </w:r>
      <w:r>
        <w:rPr>
          <w:rFonts w:ascii="微软雅黑" w:hAnsi="微软雅黑" w:eastAsia="微软雅黑"/>
          <w:sz w:val="27"/>
        </w:rPr>
        <w:t>的</w:t>
      </w:r>
      <w:r>
        <w:rPr>
          <w:rFonts w:hint="eastAsia" w:ascii="微软雅黑" w:hAnsi="微软雅黑" w:eastAsia="微软雅黑"/>
          <w:sz w:val="27"/>
          <w:lang w:val="en-US" w:eastAsia="zh-CN"/>
        </w:rPr>
        <w:t>讲解</w:t>
      </w:r>
      <w:r>
        <w:rPr>
          <w:rFonts w:ascii="微软雅黑" w:hAnsi="微软雅黑" w:eastAsia="微软雅黑"/>
          <w:sz w:val="27"/>
        </w:rPr>
        <w:t>和操练。</w:t>
      </w:r>
    </w:p>
    <w:p w14:paraId="74EE484F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本</w:t>
      </w:r>
      <w:r>
        <w:rPr>
          <w:rFonts w:hint="eastAsia" w:ascii="微软雅黑" w:hAnsi="微软雅黑" w:eastAsia="微软雅黑"/>
          <w:sz w:val="27"/>
          <w:lang w:val="en-US" w:eastAsia="zh-CN"/>
        </w:rPr>
        <w:t>节</w:t>
      </w:r>
      <w:r>
        <w:rPr>
          <w:rFonts w:ascii="微软雅黑" w:hAnsi="微软雅黑" w:eastAsia="微软雅黑"/>
          <w:sz w:val="27"/>
        </w:rPr>
        <w:t>课</w:t>
      </w:r>
      <w:r>
        <w:rPr>
          <w:rFonts w:hint="eastAsia" w:ascii="微软雅黑" w:hAnsi="微软雅黑" w:eastAsia="微软雅黑"/>
          <w:sz w:val="27"/>
          <w:lang w:val="en-US" w:eastAsia="zh-CN"/>
        </w:rPr>
        <w:t>首先介绍什么是名词性从句</w:t>
      </w:r>
      <w:bookmarkStart w:id="0" w:name="_GoBack"/>
      <w:bookmarkEnd w:id="0"/>
      <w:r>
        <w:rPr>
          <w:rFonts w:hint="eastAsia" w:ascii="微软雅黑" w:hAnsi="微软雅黑" w:eastAsia="微软雅黑"/>
          <w:sz w:val="27"/>
          <w:lang w:val="en-US" w:eastAsia="zh-CN"/>
        </w:rPr>
        <w:t>，然后分类介绍做题方法。每种做题方法再配上相应的语篇进行练习。</w:t>
      </w:r>
      <w:r>
        <w:rPr>
          <w:rFonts w:ascii="微软雅黑" w:hAnsi="微软雅黑" w:eastAsia="微软雅黑"/>
          <w:sz w:val="27"/>
        </w:rPr>
        <w:t>充分利用多媒体课件并加上形象化的动作和语言，极大地调动了学生学习的积极性。我还采用了情境教让学生身临其境，调动了学生的非智力因素，提高学生实际运用语言的能力。</w:t>
      </w:r>
    </w:p>
    <w:p w14:paraId="644BE33F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四、成功的激励、奖励机制。</w:t>
      </w:r>
    </w:p>
    <w:p w14:paraId="667B0B94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我的英语课上，我的激励、奖励是口头形式的，you’re Right（对了）—clever（boy/girl）—Good（好的）—Very good（很好）—Great（很棒）—Wonderful（棒极了）—Excellent （太棒了），平时学生都很在乎老师的口头表扬，我也乐得这样做，操作简便，效果较好。</w:t>
      </w:r>
    </w:p>
    <w:p w14:paraId="63E5CDB8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五、遗憾的教学过程与教学效果。本人设计的教学过程看看很成功，但操作起来就出现了这样那样的遗憾与差错。因为</w:t>
      </w:r>
      <w:r>
        <w:rPr>
          <w:rFonts w:hint="eastAsia" w:ascii="微软雅黑" w:hAnsi="微软雅黑" w:eastAsia="微软雅黑"/>
          <w:sz w:val="27"/>
          <w:lang w:val="en-US" w:eastAsia="zh-CN"/>
        </w:rPr>
        <w:t>过高估计学生的能力，</w:t>
      </w:r>
      <w:r>
        <w:rPr>
          <w:rFonts w:ascii="微软雅黑" w:hAnsi="微软雅黑" w:eastAsia="微软雅黑"/>
          <w:sz w:val="27"/>
        </w:rPr>
        <w:t>教学</w:t>
      </w:r>
      <w:r>
        <w:rPr>
          <w:rFonts w:hint="eastAsia" w:ascii="微软雅黑" w:hAnsi="微软雅黑" w:eastAsia="微软雅黑"/>
          <w:sz w:val="27"/>
          <w:lang w:val="en-US" w:eastAsia="zh-CN"/>
        </w:rPr>
        <w:t>内容安排过多</w:t>
      </w:r>
      <w:r>
        <w:rPr>
          <w:rFonts w:ascii="微软雅黑" w:hAnsi="微软雅黑" w:eastAsia="微软雅黑"/>
          <w:sz w:val="27"/>
        </w:rPr>
        <w:t>致使</w:t>
      </w:r>
      <w:r>
        <w:rPr>
          <w:rFonts w:hint="eastAsia" w:ascii="微软雅黑" w:hAnsi="微软雅黑" w:eastAsia="微软雅黑"/>
          <w:sz w:val="27"/>
          <w:lang w:val="en-US" w:eastAsia="zh-CN"/>
        </w:rPr>
        <w:t>最后一篇文章的评讲没有完成，</w:t>
      </w:r>
      <w:r>
        <w:rPr>
          <w:rFonts w:ascii="微软雅黑" w:hAnsi="微软雅黑" w:eastAsia="微软雅黑"/>
          <w:sz w:val="27"/>
        </w:rPr>
        <w:t>真是</w:t>
      </w:r>
      <w:r>
        <w:rPr>
          <w:rFonts w:hint="eastAsia" w:ascii="微软雅黑" w:hAnsi="微软雅黑" w:eastAsia="微软雅黑"/>
          <w:sz w:val="27"/>
          <w:lang w:val="en-US" w:eastAsia="zh-CN"/>
        </w:rPr>
        <w:t>有点</w:t>
      </w:r>
      <w:r>
        <w:rPr>
          <w:rFonts w:ascii="微软雅黑" w:hAnsi="微软雅黑" w:eastAsia="微软雅黑"/>
          <w:sz w:val="27"/>
        </w:rPr>
        <w:t>遗憾。教学本来就是一门遗憾的艺术，正因为有遗憾，才能让我们在以后的教学中扬长避短，争取使自己在不断地磨练中一次次完善自我，做一个无愧于学生的教师。</w:t>
      </w:r>
    </w:p>
    <w:p w14:paraId="5442A36A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节研讨课的开展留给我的不仅仅是上一堂课而已，留给我们的有很多很多。静下来反思我们的教学实际，我扪心自问：每一堂课都是这样准备充分的吗？每一堂课师生都这样充满激情吗？每一堂课都开展形式多样、扎实有效的训练的吗？每一堂课都草草了事，学到哪里算哪里，留有“遗憾”的吗？让我们多一些准备与思考，多一些精彩与完美，少一些遗憾，多一点实效，少一点形式主义吧！</w:t>
      </w:r>
    </w:p>
    <w:p w14:paraId="2779600A">
      <w:pPr>
        <w:pStyle w:val="7"/>
        <w:spacing w:before="0" w:beforeAutospacing="0" w:after="0" w:afterAutospacing="0"/>
        <w:ind w:firstLine="540" w:firstLineChars="200"/>
        <w:rPr>
          <w:rFonts w:hint="eastAsia" w:ascii="微软雅黑" w:hAnsi="微软雅黑" w:eastAsia="微软雅黑"/>
          <w:sz w:val="27"/>
          <w:lang w:val="en-US" w:eastAsia="zh-CN"/>
        </w:rPr>
      </w:pPr>
      <w:r>
        <w:rPr>
          <w:rFonts w:ascii="微软雅黑" w:hAnsi="微软雅黑" w:eastAsia="微软雅黑"/>
          <w:sz w:val="27"/>
        </w:rPr>
        <w:t>许多教育家都说，教育是一门艺术，英语教学是一门结合中西两方文化的'艺术。没有完美的课堂，只有更好的课堂。我要不断的努力，每堂课都要像上公开课一样，精心准备，备教材，备学生，认真总结每堂课的得与失，做一个教育上的有心人。</w:t>
      </w:r>
      <w:r>
        <w:rPr>
          <w:rFonts w:hint="eastAsia" w:ascii="微软雅黑" w:hAnsi="微软雅黑" w:eastAsia="微软雅黑"/>
          <w:sz w:val="27"/>
          <w:lang w:val="en-US" w:eastAsia="zh-CN"/>
        </w:rPr>
        <w:t xml:space="preserve"> </w:t>
      </w:r>
    </w:p>
    <w:p w14:paraId="14A6AD49">
      <w:pPr>
        <w:pStyle w:val="7"/>
        <w:spacing w:before="0" w:beforeAutospacing="0" w:after="0" w:afterAutospacing="0"/>
        <w:ind w:firstLine="540" w:firstLineChars="200"/>
        <w:rPr>
          <w:rFonts w:hint="eastAsia" w:ascii="微软雅黑" w:hAnsi="微软雅黑" w:eastAsia="微软雅黑"/>
          <w:sz w:val="27"/>
          <w:lang w:val="en-US" w:eastAsia="zh-CN"/>
        </w:rPr>
      </w:pPr>
    </w:p>
    <w:p w14:paraId="2965E252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5A1D0B7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6202DBA9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279D447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0C0F458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4D99702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4615DD9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2014D39B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425CB6A7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5CADCE0F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478515EA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564AF666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5C16DC44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7C81ED50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MmNlNjcxMjEwNTFiOWQxNTgzNTIwMjRiOGU3YjdkZTgifQ=="/>
  </w:docVars>
  <w:rsids>
    <w:rsidRoot w:val="00396407"/>
    <w:rsid w:val="00396407"/>
    <w:rsid w:val="3A595035"/>
    <w:rsid w:val="3DE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2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link w:val="22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3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4">
    <w:name w:val="excellent_articles_box"/>
    <w:basedOn w:val="1"/>
    <w:qFormat/>
    <w:uiPriority w:val="0"/>
    <w:pPr>
      <w:spacing w:before="150" w:after="100" w:afterAutospacing="1"/>
    </w:pPr>
  </w:style>
  <w:style w:type="paragraph" w:customStyle="1" w:styleId="15">
    <w:name w:val="excellent_articles_title"/>
    <w:basedOn w:val="1"/>
    <w:qFormat/>
    <w:uiPriority w:val="0"/>
    <w:pPr>
      <w:spacing w:before="100" w:beforeAutospacing="1" w:after="100" w:afterAutospacing="1"/>
    </w:pPr>
  </w:style>
  <w:style w:type="paragraph" w:customStyle="1" w:styleId="16">
    <w:name w:val="excellent_title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excellent_star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excellent_articles_title1"/>
    <w:basedOn w:val="1"/>
    <w:qFormat/>
    <w:uiPriority w:val="0"/>
    <w:pPr>
      <w:pBdr>
        <w:top w:val="single" w:color="EAEAEA" w:sz="6" w:space="0"/>
        <w:left w:val="single" w:color="EAEAEA" w:sz="6" w:space="0"/>
        <w:bottom w:val="single" w:color="EAEAEA" w:sz="2" w:space="0"/>
        <w:right w:val="single" w:color="EAEAEA" w:sz="6" w:space="0"/>
      </w:pBdr>
      <w:shd w:val="clear" w:color="auto" w:fill="F7F7F7"/>
      <w:spacing w:before="100" w:beforeAutospacing="1" w:after="100" w:afterAutospacing="1" w:line="600" w:lineRule="atLeast"/>
    </w:pPr>
    <w:rPr>
      <w:vanish/>
    </w:rPr>
  </w:style>
  <w:style w:type="paragraph" w:customStyle="1" w:styleId="19">
    <w:name w:val="excellent_title1"/>
    <w:basedOn w:val="1"/>
    <w:qFormat/>
    <w:uiPriority w:val="0"/>
    <w:pPr>
      <w:spacing w:before="100" w:beforeAutospacing="1" w:after="100" w:afterAutospacing="1"/>
    </w:pPr>
    <w:rPr>
      <w:b/>
      <w:bCs/>
      <w:color w:val="1C69CC"/>
      <w:sz w:val="26"/>
      <w:szCs w:val="26"/>
    </w:rPr>
  </w:style>
  <w:style w:type="paragraph" w:customStyle="1" w:styleId="20">
    <w:name w:val="excellent_star1"/>
    <w:basedOn w:val="1"/>
    <w:qFormat/>
    <w:uiPriority w:val="0"/>
    <w:pPr>
      <w:spacing w:before="100" w:beforeAutospacing="1" w:after="100" w:afterAutospacing="1"/>
    </w:pPr>
    <w:rPr>
      <w:color w:val="888888"/>
      <w:sz w:val="21"/>
      <w:szCs w:val="21"/>
    </w:rPr>
  </w:style>
  <w:style w:type="character" w:customStyle="1" w:styleId="21">
    <w:name w:val="标题 1 字符"/>
    <w:basedOn w:val="9"/>
    <w:link w:val="2"/>
    <w:qFormat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22">
    <w:name w:val="标题 2 字符"/>
    <w:basedOn w:val="9"/>
    <w:link w:val="3"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23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24">
    <w:name w:val="页脚 字符"/>
    <w:basedOn w:val="9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标题 3 字符"/>
    <w:basedOn w:val="9"/>
    <w:link w:val="4"/>
    <w:semiHidden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1210</Characters>
  <Lines>25</Lines>
  <Paragraphs>7</Paragraphs>
  <TotalTime>21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2022-09-24T20:28:00Z</dcterms:created>
  <dc:creator>Windows 用户</dc:creator>
  <cp:lastModifiedBy>如此安好</cp:lastModifiedBy>
  <dcterms:modified xsi:type="dcterms:W3CDTF">2025-03-04T13:18:51Z</dcterms:modified>
  <dc:title>小学英语公开课教学反思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9D67D9872D724716A264128665F024CA_12</vt:lpwstr>
  </property>
  <property fmtid="{D5CDD505-2E9C-101B-9397-08002B2CF9AE}" pid="4" name="KSOTemplateDocerSaveRecord">
    <vt:lpwstr>eyJoZGlkIjoiMmNlNjcxMjEwNTFiOWQxNTgzNTIwMjRiOGU3YjdkZTgiLCJ1c2VySWQiOiI5MDEwMTk2MDIifQ==</vt:lpwstr>
  </property>
</Properties>
</file>