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9EE0D">
      <w:pPr>
        <w:jc w:val="center"/>
        <w:rPr>
          <w:rFonts w:hint="eastAsia"/>
          <w:lang w:val="en-US" w:eastAsia="zh-CN"/>
        </w:rPr>
      </w:pPr>
      <w:r>
        <w:rPr>
          <w:rFonts w:hint="eastAsia"/>
          <w:lang w:val="en-US" w:eastAsia="zh-CN"/>
        </w:rPr>
        <w:t>《化学工艺流程》评课感想</w:t>
      </w:r>
    </w:p>
    <w:p w14:paraId="7D88205B">
      <w:pPr>
        <w:jc w:val="center"/>
        <w:rPr>
          <w:rFonts w:hint="default"/>
          <w:lang w:val="en-US" w:eastAsia="zh-CN"/>
        </w:rPr>
      </w:pPr>
      <w:r>
        <w:rPr>
          <w:rFonts w:hint="eastAsia"/>
          <w:lang w:val="en-US" w:eastAsia="zh-CN"/>
        </w:rPr>
        <w:t>王金玲</w:t>
      </w:r>
    </w:p>
    <w:p w14:paraId="1D10D8DE">
      <w:pPr>
        <w:rPr>
          <w:rFonts w:hint="eastAsia"/>
        </w:rPr>
      </w:pPr>
      <w:r>
        <w:rPr>
          <w:rFonts w:hint="eastAsia"/>
        </w:rPr>
        <w:t>在学习《化学工艺流程》这一课时，其教学目标清晰且具有层次感，紧密围绕化学工艺流程相关知识展开，既注重对工艺流程结构特点的认知，又强调通过实例分析深化对原料预处理、物质分离提纯等关键环节的理解， 这对于学生构建完整的化学工艺流程知识体系具有重要意义。</w:t>
      </w:r>
    </w:p>
    <w:p w14:paraId="05079CA2">
      <w:pPr>
        <w:rPr>
          <w:rFonts w:hint="eastAsia"/>
        </w:rPr>
      </w:pPr>
      <w:r>
        <w:rPr>
          <w:rFonts w:hint="eastAsia"/>
        </w:rPr>
        <w:t xml:space="preserve"> </w:t>
      </w:r>
    </w:p>
    <w:p w14:paraId="27E27838">
      <w:pPr>
        <w:ind w:firstLine="420" w:firstLineChars="200"/>
        <w:rPr>
          <w:rFonts w:hint="eastAsia"/>
        </w:rPr>
      </w:pPr>
      <w:r>
        <w:rPr>
          <w:rFonts w:hint="eastAsia"/>
        </w:rPr>
        <w:t>从教学任务设计来看，任务一通过以某化工厂生产红矾钠的工艺流程为例，引导学生思考 “焙烧” 和 “浸取” 的目的及所属环节，这种结合实际工业生产流程的教学方式，能让学生直观地感受到化学知识在工业生产中的应用，极大地激发了学生的学习兴趣。同时，后续关于原料预处理环节的寻找以及对预处理方式和提高浸取率方法的探讨，进一步拓宽了学生的知识面，培养了学生分析问题和解决问题的能力。</w:t>
      </w:r>
    </w:p>
    <w:p w14:paraId="6DF69FB7">
      <w:pPr>
        <w:rPr>
          <w:rFonts w:hint="eastAsia"/>
        </w:rPr>
      </w:pPr>
      <w:r>
        <w:rPr>
          <w:rFonts w:hint="eastAsia"/>
        </w:rPr>
        <w:t xml:space="preserve"> </w:t>
      </w:r>
    </w:p>
    <w:p w14:paraId="3769B8DC">
      <w:pPr>
        <w:ind w:firstLine="420" w:firstLineChars="200"/>
        <w:rPr>
          <w:rFonts w:hint="eastAsia"/>
        </w:rPr>
      </w:pPr>
      <w:r>
        <w:rPr>
          <w:rFonts w:hint="eastAsia"/>
        </w:rPr>
        <w:t>在教学过程中，资料中呈现的工艺流程图表简洁明了，有助于学生对复杂工艺流程的理解和梳理。例如，在不同矿石的工艺流程中，通过箭头和文字清晰地展示了各步骤的操作和产物，使学生能够快速把握关键信息。而且，这种多样化的工艺流程实例，让学生接触到不同类型的化学工艺，有利于培养学生的综合思维能力。</w:t>
      </w:r>
    </w:p>
    <w:p w14:paraId="2816355F">
      <w:pPr>
        <w:rPr>
          <w:rFonts w:hint="eastAsia"/>
        </w:rPr>
      </w:pPr>
      <w:r>
        <w:rPr>
          <w:rFonts w:hint="eastAsia"/>
        </w:rPr>
        <w:t xml:space="preserve"> </w:t>
      </w:r>
    </w:p>
    <w:p w14:paraId="775904FE">
      <w:pPr>
        <w:ind w:firstLine="420" w:firstLineChars="200"/>
        <w:rPr>
          <w:rFonts w:hint="eastAsia"/>
        </w:rPr>
      </w:pPr>
      <w:bookmarkStart w:id="0" w:name="_GoBack"/>
      <w:bookmarkEnd w:id="0"/>
      <w:r>
        <w:rPr>
          <w:rFonts w:hint="eastAsia"/>
        </w:rPr>
        <w:t>然而，在教学过程中也存在一些可以改进的地方。例如，对于一些基础薄弱的学生来说，资料中涉及的化学原理和概念可能理解起来有一定难度，教师在讲解过程中可以适当增加一些基础知识的回顾和拓展，帮助学生更好地理解工艺流程中的化学反应。此外，在课堂互动方面，可以设计更多的小组讨论活动，让学生在交流中碰撞出思维的火花，进一步加深对知识的理解和掌握。</w:t>
      </w:r>
    </w:p>
    <w:p w14:paraId="4E6CBED2">
      <w:pPr>
        <w:rPr>
          <w:rFonts w:hint="eastAsia"/>
        </w:rPr>
      </w:pPr>
      <w:r>
        <w:rPr>
          <w:rFonts w:hint="eastAsia"/>
        </w:rPr>
        <w:t xml:space="preserve"> </w:t>
      </w:r>
    </w:p>
    <w:p w14:paraId="530B7DAB">
      <w:pPr>
        <w:rPr>
          <w:rFonts w:hint="eastAsia"/>
        </w:rPr>
      </w:pPr>
      <w:r>
        <w:rPr>
          <w:rFonts w:hint="eastAsia"/>
        </w:rPr>
        <w:t>任务二聚焦于净化、除杂过程剖析，这是化学工艺流程中的重要环节。通过对铬铁矿相关问题的思考，如 “中和” 步骤后滤渣成分及中和时 pH 理论范围的探讨，引导学生深入分析工艺流程中的化学变化和条件控制，培养学生严谨的科学思维和对化学知识的灵活运用能力。</w:t>
      </w:r>
    </w:p>
    <w:p w14:paraId="2422F562">
      <w:pPr>
        <w:rPr>
          <w:rFonts w:hint="eastAsia"/>
        </w:rPr>
      </w:pPr>
      <w:r>
        <w:rPr>
          <w:rFonts w:hint="eastAsia"/>
        </w:rPr>
        <w:t xml:space="preserve"> </w:t>
      </w:r>
    </w:p>
    <w:p w14:paraId="1EC64F8E">
      <w:r>
        <w:rPr>
          <w:rFonts w:hint="eastAsia"/>
        </w:rPr>
        <w:t>总体而言，这堂关于化学工艺流程的课程设计合理，内容丰富，既注重知识的传授，又关注学生能力的培养。虽然存在一些小的不足，但通过适当的改进和优化，能够更好地实现教学目标，提高学生的化学学科素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FF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2025-04-14T07:52:30Z</dcterms:created>
  <dc:creator>ppc</dc:creator>
  <cp:lastModifiedBy>沿途的远处</cp:lastModifiedBy>
  <dcterms:modified xsi:type="dcterms:W3CDTF">2025-04-14T07:54:51Z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eyJoZGlkIjoiOTYyMThlZjNkODhjYTY1ZTZiYzllYjJkYjAwOWZlZjkiLCJ1c2VySWQiOiIxMDg2NzU1MDEzIn0=</vt:lpwstr>
  </property>
  <property fmtid="{D5CDD505-2E9C-101B-9397-08002B2CF9AE}" pid="4" name="ICV">
    <vt:lpwstr>1297C3A16D4C4B39860D7E8FBEDFAB1C_12</vt:lpwstr>
  </property>
</Properties>
</file>