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08509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南京市秦淮中学202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-202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2"/>
          <w:szCs w:val="32"/>
        </w:rPr>
        <w:t>学年度第二学期</w:t>
      </w:r>
    </w:p>
    <w:p w14:paraId="79D7DE04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高一生物备课组工作计划</w:t>
      </w:r>
    </w:p>
    <w:p w14:paraId="30F61852"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宋体" w:hAnsi="宋体" w:eastAsia="宋体"/>
          <w:b/>
          <w:color w:val="222222"/>
          <w:w w:val="100"/>
          <w:sz w:val="21"/>
          <w:lang w:eastAsia="zh-CN"/>
        </w:rPr>
      </w:pPr>
      <w:r>
        <w:rPr>
          <w:rFonts w:hint="eastAsia" w:ascii="宋体" w:hAnsi="宋体" w:eastAsia="宋体"/>
          <w:b/>
          <w:color w:val="222222"/>
          <w:w w:val="100"/>
          <w:sz w:val="21"/>
          <w:lang w:eastAsia="zh-CN"/>
        </w:rPr>
        <w:t>一、指导思想</w:t>
      </w:r>
    </w:p>
    <w:p w14:paraId="390A014C">
      <w:pPr>
        <w:widowControl/>
        <w:autoSpaceDE/>
        <w:autoSpaceDN/>
        <w:snapToGrid/>
        <w:spacing w:before="0" w:after="0" w:line="240" w:lineRule="auto"/>
        <w:ind w:left="240" w:firstLine="240"/>
        <w:jc w:val="left"/>
        <w:rPr>
          <w:rFonts w:hint="eastAsia" w:ascii="宋体" w:hAnsi="宋体" w:eastAsia="宋体"/>
          <w:color w:val="2A2A2A"/>
          <w:w w:val="100"/>
          <w:sz w:val="21"/>
          <w:lang w:eastAsia="zh-CN"/>
        </w:rPr>
      </w:pPr>
      <w:r>
        <w:rPr>
          <w:rFonts w:hint="eastAsia" w:ascii="宋体" w:hAnsi="宋体" w:eastAsia="宋体"/>
          <w:color w:val="2A2A2A"/>
          <w:w w:val="100"/>
          <w:sz w:val="21"/>
          <w:lang w:eastAsia="zh-CN"/>
        </w:rPr>
        <w:t>根据高中生物课程标准展开教学。抓好起始教学，提高高一学生对生物学这门新课程的兴趣，夯实学科基础知识和基本技能、提高生物学科素养。为学业水平测试和高考打下基础。</w:t>
      </w:r>
    </w:p>
    <w:p w14:paraId="146BE929"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宋体" w:hAnsi="宋体" w:eastAsia="宋体"/>
          <w:b/>
          <w:color w:val="222222"/>
          <w:w w:val="100"/>
          <w:sz w:val="21"/>
          <w:lang w:eastAsia="zh-CN"/>
        </w:rPr>
      </w:pPr>
      <w:r>
        <w:rPr>
          <w:rFonts w:hint="eastAsia" w:ascii="宋体" w:hAnsi="宋体" w:eastAsia="宋体"/>
          <w:b/>
          <w:color w:val="222222"/>
          <w:w w:val="100"/>
          <w:sz w:val="21"/>
          <w:lang w:eastAsia="zh-CN"/>
        </w:rPr>
        <w:t>二、工作目标</w:t>
      </w:r>
    </w:p>
    <w:p w14:paraId="16CC15A9">
      <w:pPr>
        <w:widowControl/>
        <w:autoSpaceDE/>
        <w:autoSpaceDN/>
        <w:snapToGrid/>
        <w:spacing w:before="0" w:after="0" w:line="240" w:lineRule="auto"/>
        <w:ind w:left="240" w:firstLine="240"/>
        <w:jc w:val="left"/>
        <w:rPr>
          <w:rFonts w:hint="eastAsia" w:ascii="宋体" w:hAnsi="宋体" w:eastAsia="宋体"/>
          <w:color w:val="222222"/>
          <w:w w:val="100"/>
          <w:sz w:val="21"/>
          <w:lang w:eastAsia="zh-CN"/>
        </w:rPr>
      </w:pPr>
      <w:r>
        <w:rPr>
          <w:rFonts w:hint="eastAsia" w:ascii="瀹嬩綋" w:hAnsi="宋体" w:eastAsia="瀹嬩綋"/>
          <w:color w:val="2A2A2A"/>
          <w:w w:val="100"/>
          <w:sz w:val="21"/>
          <w:lang w:eastAsia="zh-CN"/>
        </w:rPr>
        <w:t>1</w:t>
      </w:r>
      <w:r>
        <w:rPr>
          <w:rFonts w:hint="eastAsia" w:ascii="宋体" w:hAnsi="宋体" w:eastAsia="宋体"/>
          <w:color w:val="222222"/>
          <w:w w:val="100"/>
          <w:sz w:val="21"/>
          <w:lang w:eastAsia="zh-CN"/>
        </w:rPr>
        <w:t>.</w:t>
      </w:r>
      <w:r>
        <w:rPr>
          <w:rFonts w:hint="eastAsia" w:ascii="宋体" w:hAnsi="宋体" w:eastAsia="宋体"/>
          <w:color w:val="2A2A2A"/>
          <w:w w:val="100"/>
          <w:sz w:val="21"/>
          <w:lang w:eastAsia="zh-CN"/>
        </w:rPr>
        <w:t>全组成员精诚团结，互相学习，取长补短，力争使我们高一生物备课组成为一个更加优秀的集体。</w:t>
      </w:r>
    </w:p>
    <w:p w14:paraId="75E519B5">
      <w:pPr>
        <w:widowControl/>
        <w:autoSpaceDE/>
        <w:autoSpaceDN/>
        <w:snapToGrid/>
        <w:spacing w:before="0" w:after="0" w:line="240" w:lineRule="auto"/>
        <w:ind w:left="240" w:firstLine="240"/>
        <w:jc w:val="left"/>
        <w:rPr>
          <w:rFonts w:hint="eastAsia" w:ascii="宋体" w:hAnsi="宋体" w:eastAsia="宋体"/>
          <w:color w:val="222222"/>
          <w:w w:val="100"/>
          <w:sz w:val="21"/>
          <w:lang w:eastAsia="zh-CN"/>
        </w:rPr>
      </w:pPr>
      <w:r>
        <w:rPr>
          <w:rFonts w:hint="eastAsia" w:ascii="瀹嬩綋" w:hAnsi="宋体" w:eastAsia="瀹嬩綋"/>
          <w:color w:val="2A2A2A"/>
          <w:w w:val="100"/>
          <w:sz w:val="21"/>
          <w:lang w:eastAsia="zh-CN"/>
        </w:rPr>
        <w:t>2</w:t>
      </w:r>
      <w:r>
        <w:rPr>
          <w:rFonts w:hint="eastAsia" w:ascii="宋体" w:hAnsi="宋体" w:eastAsia="宋体"/>
          <w:color w:val="222222"/>
          <w:w w:val="100"/>
          <w:sz w:val="21"/>
          <w:lang w:eastAsia="zh-CN"/>
        </w:rPr>
        <w:t>.</w:t>
      </w:r>
      <w:r>
        <w:rPr>
          <w:rFonts w:hint="eastAsia" w:ascii="宋体" w:hAnsi="宋体" w:eastAsia="宋体"/>
          <w:color w:val="2A2A2A"/>
          <w:w w:val="100"/>
          <w:sz w:val="21"/>
          <w:lang w:eastAsia="zh-CN"/>
        </w:rPr>
        <w:t>规定集体备课的时间，分工协作，加强研讨，统一教学案，统一教学进度，严格按照学校的要求进行教学案的二次备课工作。</w:t>
      </w:r>
    </w:p>
    <w:p w14:paraId="2797FC85">
      <w:pPr>
        <w:widowControl/>
        <w:autoSpaceDE/>
        <w:autoSpaceDN/>
        <w:snapToGrid/>
        <w:spacing w:before="0" w:after="0" w:line="240" w:lineRule="auto"/>
        <w:ind w:left="240" w:firstLine="240"/>
        <w:jc w:val="left"/>
        <w:rPr>
          <w:rFonts w:hint="eastAsia" w:ascii="宋体" w:hAnsi="宋体" w:eastAsia="宋体"/>
          <w:color w:val="222222"/>
          <w:w w:val="100"/>
          <w:sz w:val="21"/>
          <w:lang w:eastAsia="zh-CN"/>
        </w:rPr>
      </w:pPr>
      <w:r>
        <w:rPr>
          <w:rFonts w:hint="eastAsia" w:ascii="瀹嬩綋" w:hAnsi="宋体" w:eastAsia="瀹嬩綋"/>
          <w:color w:val="2A2A2A"/>
          <w:w w:val="100"/>
          <w:sz w:val="21"/>
          <w:lang w:eastAsia="zh-CN"/>
        </w:rPr>
        <w:t>3</w:t>
      </w:r>
      <w:r>
        <w:rPr>
          <w:rFonts w:hint="eastAsia" w:ascii="宋体" w:hAnsi="宋体" w:eastAsia="宋体"/>
          <w:color w:val="222222"/>
          <w:w w:val="100"/>
          <w:sz w:val="21"/>
          <w:lang w:eastAsia="zh-CN"/>
        </w:rPr>
        <w:t>.</w:t>
      </w:r>
      <w:r>
        <w:rPr>
          <w:rFonts w:hint="eastAsia" w:ascii="宋体" w:hAnsi="宋体" w:eastAsia="宋体"/>
          <w:color w:val="2A2A2A"/>
          <w:w w:val="100"/>
          <w:sz w:val="21"/>
          <w:lang w:eastAsia="zh-CN"/>
        </w:rPr>
        <w:t>全组成员共同努力，寻找帮助学困生的对策。提高高一年级生物的整体水平。</w:t>
      </w:r>
    </w:p>
    <w:p w14:paraId="5F8551CD"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宋体" w:hAnsi="宋体" w:eastAsia="宋体"/>
          <w:b/>
          <w:color w:val="222222"/>
          <w:w w:val="100"/>
          <w:sz w:val="21"/>
          <w:lang w:eastAsia="zh-CN"/>
        </w:rPr>
      </w:pPr>
      <w:r>
        <w:rPr>
          <w:rFonts w:hint="eastAsia" w:ascii="宋体" w:hAnsi="宋体" w:eastAsia="宋体"/>
          <w:b/>
          <w:color w:val="222222"/>
          <w:w w:val="100"/>
          <w:sz w:val="21"/>
          <w:lang w:eastAsia="zh-CN"/>
        </w:rPr>
        <w:t>三、主要措施</w:t>
      </w:r>
    </w:p>
    <w:p w14:paraId="333FA7B2">
      <w:pPr>
        <w:widowControl/>
        <w:autoSpaceDE/>
        <w:autoSpaceDN/>
        <w:snapToGrid/>
        <w:spacing w:before="0" w:after="0" w:line="240" w:lineRule="auto"/>
        <w:ind w:left="240" w:firstLine="240"/>
        <w:jc w:val="left"/>
        <w:rPr>
          <w:rFonts w:hint="eastAsia" w:ascii="宋体" w:hAnsi="宋体" w:eastAsia="宋体"/>
          <w:color w:val="222222"/>
          <w:w w:val="100"/>
          <w:sz w:val="21"/>
          <w:lang w:eastAsia="zh-CN"/>
        </w:rPr>
      </w:pPr>
      <w:r>
        <w:rPr>
          <w:rFonts w:hint="eastAsia" w:ascii="瀹嬩綋" w:hAnsi="宋体" w:eastAsia="瀹嬩綋"/>
          <w:color w:val="2A2A2A"/>
          <w:w w:val="100"/>
          <w:sz w:val="21"/>
          <w:lang w:eastAsia="zh-CN"/>
        </w:rPr>
        <w:t>1</w:t>
      </w:r>
      <w:r>
        <w:rPr>
          <w:rFonts w:hint="eastAsia" w:ascii="宋体" w:hAnsi="宋体" w:eastAsia="宋体"/>
          <w:color w:val="2A2A2A"/>
          <w:w w:val="100"/>
          <w:sz w:val="21"/>
          <w:lang w:eastAsia="zh-CN"/>
        </w:rPr>
        <w:t>．严格执行教务处的集体备课制度，提高集体备课质量。每二周集体备课，先由上一周安排的每一节教学内容的主备人向全组明确本节的重点、难点、教学方法、主要例题、课后作业、教学案等，然后由全组教师研讨、质疑、确认，形成共案。全组老师要统一教学进度、统一教学规范。</w:t>
      </w:r>
    </w:p>
    <w:p w14:paraId="4C13B172">
      <w:pPr>
        <w:widowControl/>
        <w:autoSpaceDE/>
        <w:autoSpaceDN/>
        <w:snapToGrid/>
        <w:spacing w:before="0" w:after="0" w:line="240" w:lineRule="auto"/>
        <w:ind w:left="240" w:firstLine="240"/>
        <w:jc w:val="left"/>
        <w:rPr>
          <w:rFonts w:hint="eastAsia" w:ascii="宋体" w:hAnsi="宋体" w:eastAsia="宋体"/>
          <w:color w:val="222222"/>
          <w:w w:val="100"/>
          <w:sz w:val="21"/>
          <w:lang w:eastAsia="zh-CN"/>
        </w:rPr>
      </w:pPr>
      <w:r>
        <w:rPr>
          <w:rFonts w:hint="eastAsia" w:ascii="瀹嬩綋" w:hAnsi="宋体" w:eastAsia="瀹嬩綋"/>
          <w:color w:val="2A2A2A"/>
          <w:w w:val="100"/>
          <w:sz w:val="21"/>
          <w:lang w:eastAsia="zh-CN"/>
        </w:rPr>
        <w:t>2</w:t>
      </w:r>
      <w:r>
        <w:rPr>
          <w:rFonts w:hint="eastAsia" w:ascii="宋体" w:hAnsi="宋体" w:eastAsia="宋体"/>
          <w:color w:val="2A2A2A"/>
          <w:w w:val="100"/>
          <w:sz w:val="21"/>
          <w:lang w:eastAsia="zh-CN"/>
        </w:rPr>
        <w:t>．提高课堂的教学效率，加强对课堂教学模式的探索。细化每一章每一节的教学要求，明确课时分配及每一节课的课时目标。</w:t>
      </w:r>
    </w:p>
    <w:p w14:paraId="66EF042E">
      <w:pPr>
        <w:widowControl/>
        <w:autoSpaceDE/>
        <w:autoSpaceDN/>
        <w:snapToGrid/>
        <w:spacing w:before="0" w:after="0" w:line="240" w:lineRule="auto"/>
        <w:ind w:left="240" w:firstLine="240"/>
        <w:jc w:val="left"/>
        <w:rPr>
          <w:rFonts w:hint="eastAsia" w:ascii="宋体" w:hAnsi="宋体" w:eastAsia="宋体"/>
          <w:color w:val="222222"/>
          <w:w w:val="100"/>
          <w:sz w:val="21"/>
          <w:lang w:eastAsia="zh-CN"/>
        </w:rPr>
      </w:pPr>
      <w:r>
        <w:rPr>
          <w:rFonts w:hint="eastAsia" w:ascii="瀹嬩綋" w:hAnsi="宋体" w:eastAsia="瀹嬩綋"/>
          <w:color w:val="2A2A2A"/>
          <w:w w:val="100"/>
          <w:sz w:val="21"/>
          <w:lang w:eastAsia="zh-CN"/>
        </w:rPr>
        <w:t>3</w:t>
      </w:r>
      <w:r>
        <w:rPr>
          <w:rFonts w:hint="eastAsia" w:ascii="宋体" w:hAnsi="宋体" w:eastAsia="宋体"/>
          <w:color w:val="2A2A2A"/>
          <w:w w:val="100"/>
          <w:sz w:val="21"/>
          <w:lang w:eastAsia="zh-CN"/>
        </w:rPr>
        <w:t>．精选习题。针对每一节课的课时目标，精心选择典型习题，做到知识点与习题的对应。分类编排课堂例题、课外巩固习题、小练检测题、章节复习题。注重学生能力的提高过程。</w:t>
      </w:r>
    </w:p>
    <w:p w14:paraId="5629A151">
      <w:pPr>
        <w:widowControl/>
        <w:autoSpaceDE/>
        <w:autoSpaceDN/>
        <w:snapToGrid/>
        <w:spacing w:before="0" w:after="0" w:line="240" w:lineRule="auto"/>
        <w:ind w:left="240" w:firstLine="240"/>
        <w:jc w:val="left"/>
        <w:rPr>
          <w:rFonts w:hint="eastAsia" w:ascii="宋体" w:hAnsi="宋体" w:eastAsia="宋体"/>
          <w:color w:val="222222"/>
          <w:w w:val="100"/>
          <w:sz w:val="21"/>
          <w:lang w:eastAsia="zh-CN"/>
        </w:rPr>
      </w:pPr>
      <w:r>
        <w:rPr>
          <w:rFonts w:hint="eastAsia" w:ascii="瀹嬩綋" w:hAnsi="宋体" w:eastAsia="瀹嬩綋"/>
          <w:color w:val="2A2A2A"/>
          <w:w w:val="100"/>
          <w:sz w:val="21"/>
          <w:lang w:eastAsia="zh-CN"/>
        </w:rPr>
        <w:t>4</w:t>
      </w:r>
      <w:r>
        <w:rPr>
          <w:rFonts w:hint="eastAsia" w:ascii="宋体" w:hAnsi="宋体" w:eastAsia="宋体"/>
          <w:color w:val="2A2A2A"/>
          <w:w w:val="100"/>
          <w:sz w:val="21"/>
          <w:lang w:eastAsia="zh-CN"/>
        </w:rPr>
        <w:t>．强化作业批改。通过作业批改督促学生端正课外学习的态度、了解学生对知识的理解与掌握、规范学生的答题。为课时目标的确定和分类教学指导提供依据。</w:t>
      </w:r>
    </w:p>
    <w:p w14:paraId="5B8DE4E5">
      <w:pPr>
        <w:widowControl/>
        <w:autoSpaceDE/>
        <w:autoSpaceDN/>
        <w:snapToGrid/>
        <w:spacing w:before="0" w:after="0" w:line="240" w:lineRule="auto"/>
        <w:ind w:left="240" w:firstLine="240"/>
        <w:jc w:val="left"/>
        <w:rPr>
          <w:rFonts w:hint="eastAsia" w:ascii="宋体" w:hAnsi="宋体" w:eastAsia="宋体"/>
          <w:color w:val="222222"/>
          <w:w w:val="100"/>
          <w:sz w:val="21"/>
          <w:lang w:eastAsia="zh-CN"/>
        </w:rPr>
      </w:pPr>
      <w:r>
        <w:rPr>
          <w:rFonts w:hint="eastAsia" w:ascii="瀹嬩綋" w:hAnsi="宋体" w:eastAsia="瀹嬩綋"/>
          <w:color w:val="2A2A2A"/>
          <w:w w:val="100"/>
          <w:sz w:val="21"/>
          <w:lang w:eastAsia="zh-CN"/>
        </w:rPr>
        <w:t>5</w:t>
      </w:r>
      <w:r>
        <w:rPr>
          <w:rFonts w:hint="eastAsia" w:ascii="宋体" w:hAnsi="宋体" w:eastAsia="宋体"/>
          <w:color w:val="2A2A2A"/>
          <w:w w:val="100"/>
          <w:sz w:val="21"/>
          <w:lang w:eastAsia="zh-CN"/>
        </w:rPr>
        <w:t>．加强学科组老师的交流与合作。通过听课、评课对教学模式进行探究，提高课堂教学效果；在精选习题过程中，选题与审题分工合作；对每一节课的重难点进行突破时集思广益。</w:t>
      </w:r>
    </w:p>
    <w:p w14:paraId="36B3FD82"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宋体" w:hAnsi="宋体" w:eastAsia="宋体"/>
          <w:b/>
          <w:color w:val="222222"/>
          <w:w w:val="100"/>
          <w:sz w:val="21"/>
          <w:lang w:eastAsia="zh-CN"/>
        </w:rPr>
      </w:pPr>
      <w:r>
        <w:rPr>
          <w:rFonts w:hint="eastAsia" w:ascii="宋体" w:hAnsi="宋体" w:eastAsia="宋体"/>
          <w:b/>
          <w:color w:val="222222"/>
          <w:w w:val="100"/>
          <w:sz w:val="21"/>
          <w:lang w:eastAsia="zh-CN"/>
        </w:rPr>
        <w:t>四、教学进度</w:t>
      </w:r>
    </w:p>
    <w:tbl>
      <w:tblPr>
        <w:tblStyle w:val="2"/>
        <w:tblW w:w="6923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1324"/>
        <w:gridCol w:w="4672"/>
      </w:tblGrid>
      <w:tr w14:paraId="0C04D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C4BBA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w w:val="100"/>
                <w:sz w:val="21"/>
              </w:rPr>
            </w:pPr>
            <w:r>
              <w:rPr>
                <w:rFonts w:ascii="宋体" w:hAnsi="宋体" w:eastAsia="宋体"/>
                <w:w w:val="100"/>
                <w:sz w:val="21"/>
              </w:rPr>
              <w:t>周次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C0906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w w:val="100"/>
                <w:sz w:val="21"/>
              </w:rPr>
            </w:pPr>
            <w:r>
              <w:rPr>
                <w:rFonts w:ascii="宋体" w:hAnsi="宋体" w:eastAsia="宋体"/>
                <w:w w:val="100"/>
                <w:sz w:val="21"/>
              </w:rPr>
              <w:t>时间</w:t>
            </w:r>
          </w:p>
        </w:tc>
        <w:tc>
          <w:tcPr>
            <w:tcW w:w="4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05838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w w:val="100"/>
                <w:sz w:val="21"/>
                <w:lang w:val="en-US" w:eastAsia="zh-CN"/>
              </w:rPr>
            </w:pPr>
            <w:r>
              <w:rPr>
                <w:rFonts w:ascii="宋体" w:hAnsi="宋体" w:eastAsia="宋体"/>
                <w:w w:val="100"/>
                <w:sz w:val="21"/>
              </w:rPr>
              <w:t>教学内容</w:t>
            </w:r>
          </w:p>
        </w:tc>
      </w:tr>
      <w:tr w14:paraId="69415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65E2E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1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4C42F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2.11-2.16</w:t>
            </w:r>
          </w:p>
        </w:tc>
        <w:tc>
          <w:tcPr>
            <w:tcW w:w="4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46DC9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1.1</w:t>
            </w:r>
            <w:r>
              <w:rPr>
                <w:rFonts w:hint="eastAsia" w:ascii="宋体" w:hAnsi="宋体" w:eastAsia="宋体"/>
                <w:w w:val="100"/>
                <w:sz w:val="21"/>
              </w:rPr>
              <w:t>孟德尔的豌豆杂交实验（一）</w:t>
            </w:r>
          </w:p>
        </w:tc>
      </w:tr>
      <w:tr w14:paraId="50D70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48595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2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4CE33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2.17-2.23</w:t>
            </w:r>
          </w:p>
        </w:tc>
        <w:tc>
          <w:tcPr>
            <w:tcW w:w="4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8AA55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1.2</w:t>
            </w:r>
            <w:r>
              <w:rPr>
                <w:rFonts w:hint="eastAsia" w:ascii="宋体" w:hAnsi="宋体" w:eastAsia="宋体"/>
                <w:w w:val="100"/>
                <w:sz w:val="21"/>
              </w:rPr>
              <w:t>孟德尔的豌豆杂交实验（</w:t>
            </w: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w w:val="100"/>
                <w:sz w:val="21"/>
              </w:rPr>
              <w:t>）</w:t>
            </w:r>
          </w:p>
        </w:tc>
      </w:tr>
      <w:tr w14:paraId="57562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74004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3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0F57C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2.24-3.2</w:t>
            </w:r>
          </w:p>
        </w:tc>
        <w:tc>
          <w:tcPr>
            <w:tcW w:w="4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3AF5A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1.2</w:t>
            </w:r>
            <w:r>
              <w:rPr>
                <w:rFonts w:hint="eastAsia" w:ascii="宋体" w:hAnsi="宋体" w:eastAsia="宋体"/>
                <w:w w:val="100"/>
                <w:sz w:val="21"/>
              </w:rPr>
              <w:t>孟德尔的豌豆杂交实验（二）</w:t>
            </w:r>
          </w:p>
        </w:tc>
      </w:tr>
      <w:tr w14:paraId="37BE5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4F26C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4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CD2C1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3.3-3.9</w:t>
            </w:r>
          </w:p>
        </w:tc>
        <w:tc>
          <w:tcPr>
            <w:tcW w:w="4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86B34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2.1</w:t>
            </w:r>
            <w:r>
              <w:rPr>
                <w:rFonts w:ascii="宋体" w:hAnsi="宋体" w:eastAsia="宋体"/>
                <w:w w:val="100"/>
                <w:sz w:val="21"/>
              </w:rPr>
              <w:t>减数分裂</w:t>
            </w:r>
          </w:p>
        </w:tc>
      </w:tr>
      <w:tr w14:paraId="307E5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D0CA5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5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B7AF7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3.10-3.16</w:t>
            </w:r>
          </w:p>
        </w:tc>
        <w:tc>
          <w:tcPr>
            <w:tcW w:w="4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63722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2.1受精作用</w:t>
            </w:r>
          </w:p>
          <w:p w14:paraId="0C4B5B9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2.2</w:t>
            </w:r>
            <w:r>
              <w:rPr>
                <w:rFonts w:hint="eastAsia" w:ascii="宋体" w:hAnsi="宋体" w:eastAsia="宋体"/>
                <w:w w:val="100"/>
                <w:sz w:val="21"/>
              </w:rPr>
              <w:t>基因在染色体上</w:t>
            </w:r>
          </w:p>
        </w:tc>
      </w:tr>
      <w:tr w14:paraId="24DDB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ED7D1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6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7BC66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3.17-3.23</w:t>
            </w:r>
          </w:p>
        </w:tc>
        <w:tc>
          <w:tcPr>
            <w:tcW w:w="4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6E39A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2.3</w:t>
            </w:r>
            <w:r>
              <w:rPr>
                <w:rFonts w:hint="eastAsia" w:ascii="宋体" w:hAnsi="宋体" w:eastAsia="宋体"/>
                <w:w w:val="100"/>
                <w:sz w:val="21"/>
              </w:rPr>
              <w:t>伴性遗传</w:t>
            </w:r>
          </w:p>
          <w:p w14:paraId="7C5B330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习题课</w:t>
            </w:r>
          </w:p>
        </w:tc>
      </w:tr>
      <w:tr w14:paraId="46B32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4B411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7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50F88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3.24-3.30</w:t>
            </w:r>
          </w:p>
        </w:tc>
        <w:tc>
          <w:tcPr>
            <w:tcW w:w="4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8111E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3.1</w:t>
            </w:r>
            <w:r>
              <w:rPr>
                <w:rFonts w:hint="eastAsia" w:ascii="宋体" w:hAnsi="宋体" w:eastAsia="宋体"/>
                <w:w w:val="100"/>
                <w:sz w:val="21"/>
              </w:rPr>
              <w:t>DNA是主要的遗传物质</w:t>
            </w:r>
          </w:p>
          <w:p w14:paraId="525C910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3.2</w:t>
            </w:r>
            <w:r>
              <w:rPr>
                <w:rFonts w:hint="eastAsia" w:ascii="宋体" w:hAnsi="宋体" w:eastAsia="宋体"/>
                <w:w w:val="100"/>
                <w:sz w:val="21"/>
              </w:rPr>
              <w:t>DNA的结构</w:t>
            </w:r>
          </w:p>
        </w:tc>
      </w:tr>
      <w:tr w14:paraId="5CD94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C950A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8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E44A1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3.31-4.6</w:t>
            </w:r>
          </w:p>
        </w:tc>
        <w:tc>
          <w:tcPr>
            <w:tcW w:w="4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D18EF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3.3</w:t>
            </w:r>
            <w:r>
              <w:rPr>
                <w:rFonts w:hint="eastAsia" w:ascii="宋体" w:hAnsi="宋体" w:eastAsia="宋体"/>
                <w:w w:val="100"/>
                <w:sz w:val="21"/>
              </w:rPr>
              <w:t>DNA分子复制</w:t>
            </w:r>
          </w:p>
        </w:tc>
      </w:tr>
      <w:tr w14:paraId="7060E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60272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9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717BE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4.7-4.13</w:t>
            </w:r>
          </w:p>
        </w:tc>
        <w:tc>
          <w:tcPr>
            <w:tcW w:w="4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FEDD4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3.4基因是遗传效应的DNA片段</w:t>
            </w:r>
          </w:p>
          <w:p w14:paraId="333A7CF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 xml:space="preserve">期中考试复习 </w:t>
            </w:r>
          </w:p>
        </w:tc>
      </w:tr>
      <w:tr w14:paraId="0289A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613D5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10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BB558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4.14-4.20</w:t>
            </w:r>
          </w:p>
        </w:tc>
        <w:tc>
          <w:tcPr>
            <w:tcW w:w="4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0EC72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期中考试</w:t>
            </w:r>
          </w:p>
        </w:tc>
      </w:tr>
      <w:tr w14:paraId="6AA43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89227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11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F5AB3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4.21-4.27</w:t>
            </w:r>
          </w:p>
        </w:tc>
        <w:tc>
          <w:tcPr>
            <w:tcW w:w="4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C9F22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4.1</w:t>
            </w:r>
            <w:r>
              <w:rPr>
                <w:rFonts w:hint="eastAsia" w:ascii="宋体" w:hAnsi="宋体" w:eastAsia="宋体"/>
                <w:w w:val="100"/>
                <w:sz w:val="21"/>
              </w:rPr>
              <w:t>基因指导蛋白质的合成</w:t>
            </w:r>
          </w:p>
        </w:tc>
      </w:tr>
      <w:tr w14:paraId="363EB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0EA77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12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F03C1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4.28-5.4</w:t>
            </w:r>
          </w:p>
        </w:tc>
        <w:tc>
          <w:tcPr>
            <w:tcW w:w="4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A4E7E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国庆放假</w:t>
            </w:r>
          </w:p>
        </w:tc>
      </w:tr>
      <w:tr w14:paraId="50C3D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0695A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13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324D6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5.5-5.11</w:t>
            </w:r>
          </w:p>
        </w:tc>
        <w:tc>
          <w:tcPr>
            <w:tcW w:w="4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E7F9E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4.2基因表达与性状的关系</w:t>
            </w:r>
          </w:p>
        </w:tc>
      </w:tr>
      <w:tr w14:paraId="26FCE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765F7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14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DD127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5.12-5.18</w:t>
            </w:r>
          </w:p>
        </w:tc>
        <w:tc>
          <w:tcPr>
            <w:tcW w:w="4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3962C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5.1基因突变和基因重组</w:t>
            </w:r>
          </w:p>
        </w:tc>
      </w:tr>
      <w:tr w14:paraId="59C3E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ECF28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15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6CF67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5.19-5.25</w:t>
            </w:r>
          </w:p>
        </w:tc>
        <w:tc>
          <w:tcPr>
            <w:tcW w:w="4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C1188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5.2染色体变异</w:t>
            </w:r>
          </w:p>
          <w:p w14:paraId="0BB3D14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w w:val="100"/>
                <w:sz w:val="21"/>
                <w:lang w:val="en-US" w:eastAsia="zh-CN"/>
              </w:rPr>
            </w:pPr>
          </w:p>
        </w:tc>
      </w:tr>
      <w:tr w14:paraId="038C7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0BC5F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16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A0D8B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5.26-6.1</w:t>
            </w:r>
          </w:p>
        </w:tc>
        <w:tc>
          <w:tcPr>
            <w:tcW w:w="4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9CAD3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5.3人类遗传病</w:t>
            </w:r>
          </w:p>
          <w:p w14:paraId="5CBE37F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6生物进化</w:t>
            </w:r>
          </w:p>
        </w:tc>
      </w:tr>
      <w:tr w14:paraId="1EA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09067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17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5C9B6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6.2-6.8</w:t>
            </w:r>
          </w:p>
        </w:tc>
        <w:tc>
          <w:tcPr>
            <w:tcW w:w="4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2AFC8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高考放假</w:t>
            </w:r>
          </w:p>
        </w:tc>
      </w:tr>
      <w:tr w14:paraId="02BE4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59B36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18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CB4CC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6.9-6.15</w:t>
            </w:r>
          </w:p>
        </w:tc>
        <w:tc>
          <w:tcPr>
            <w:tcW w:w="4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CAED3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期末考试复习</w:t>
            </w:r>
          </w:p>
        </w:tc>
      </w:tr>
      <w:tr w14:paraId="0A8B1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67DE6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19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02FDB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6.16-6.22</w:t>
            </w:r>
          </w:p>
        </w:tc>
        <w:tc>
          <w:tcPr>
            <w:tcW w:w="4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94D78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期末考试</w:t>
            </w:r>
          </w:p>
        </w:tc>
      </w:tr>
      <w:tr w14:paraId="02082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95A7C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20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B3BC3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6.23-6.29</w:t>
            </w:r>
          </w:p>
        </w:tc>
        <w:tc>
          <w:tcPr>
            <w:tcW w:w="4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2E7CA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w w:val="100"/>
                <w:sz w:val="21"/>
                <w:lang w:val="en-US" w:eastAsia="zh-CN"/>
              </w:rPr>
              <w:t>期末考试讲评</w:t>
            </w:r>
          </w:p>
        </w:tc>
      </w:tr>
    </w:tbl>
    <w:p w14:paraId="343EDA55">
      <w:pPr>
        <w:jc w:val="left"/>
        <w:rPr>
          <w:rFonts w:hint="eastAsia"/>
        </w:rPr>
      </w:pPr>
    </w:p>
    <w:p w14:paraId="75F0C2CA">
      <w:pPr>
        <w:jc w:val="left"/>
        <w:rPr>
          <w:rFonts w:hint="eastAsia"/>
        </w:rPr>
      </w:pPr>
    </w:p>
    <w:p w14:paraId="05058DF6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z w:val="21"/>
          <w:szCs w:val="21"/>
          <w:lang w:val="en-US" w:eastAsia="zh-CN"/>
        </w:rPr>
        <w:t>备课组活动安排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125"/>
        <w:gridCol w:w="1943"/>
      </w:tblGrid>
      <w:tr w14:paraId="2ABA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 w14:paraId="20B80D51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周次</w:t>
            </w:r>
          </w:p>
        </w:tc>
        <w:tc>
          <w:tcPr>
            <w:tcW w:w="4125" w:type="dxa"/>
            <w:vAlign w:val="top"/>
          </w:tcPr>
          <w:p w14:paraId="51DC2B4D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活动</w:t>
            </w:r>
          </w:p>
        </w:tc>
        <w:tc>
          <w:tcPr>
            <w:tcW w:w="1943" w:type="dxa"/>
            <w:vAlign w:val="top"/>
          </w:tcPr>
          <w:p w14:paraId="06C97987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</w:tr>
      <w:tr w14:paraId="4951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 w14:paraId="046E9DC4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25" w:type="dxa"/>
            <w:vAlign w:val="top"/>
          </w:tcPr>
          <w:p w14:paraId="22438F6D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color w:val="222222"/>
                <w:sz w:val="21"/>
                <w:szCs w:val="21"/>
                <w:lang w:val="en-US" w:eastAsia="zh-CN"/>
              </w:rPr>
              <w:t>《孟德尔的豌豆杂交实验》推磨听课</w:t>
            </w:r>
          </w:p>
        </w:tc>
        <w:tc>
          <w:tcPr>
            <w:tcW w:w="1943" w:type="dxa"/>
            <w:vAlign w:val="top"/>
          </w:tcPr>
          <w:p w14:paraId="45512001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开课人：陈萍</w:t>
            </w:r>
          </w:p>
        </w:tc>
      </w:tr>
      <w:tr w14:paraId="48D0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 w14:paraId="7AE2AF39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125" w:type="dxa"/>
            <w:vAlign w:val="top"/>
          </w:tcPr>
          <w:p w14:paraId="769FF836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《减数分裂》推磨听课</w:t>
            </w:r>
          </w:p>
        </w:tc>
        <w:tc>
          <w:tcPr>
            <w:tcW w:w="1943" w:type="dxa"/>
            <w:vAlign w:val="top"/>
          </w:tcPr>
          <w:p w14:paraId="0FF1B726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开课人：蒋文祥</w:t>
            </w:r>
          </w:p>
        </w:tc>
      </w:tr>
      <w:tr w14:paraId="3638C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 w14:paraId="564A4BAD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125" w:type="dxa"/>
            <w:vAlign w:val="top"/>
          </w:tcPr>
          <w:p w14:paraId="3436A52D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《伴性遗传》集体备课</w:t>
            </w:r>
          </w:p>
        </w:tc>
        <w:tc>
          <w:tcPr>
            <w:tcW w:w="1943" w:type="dxa"/>
            <w:vAlign w:val="top"/>
          </w:tcPr>
          <w:p w14:paraId="6E5A7074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主备人：刘恩金</w:t>
            </w:r>
          </w:p>
        </w:tc>
      </w:tr>
      <w:tr w14:paraId="7FE5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 w14:paraId="179C7350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125" w:type="dxa"/>
            <w:vAlign w:val="top"/>
          </w:tcPr>
          <w:p w14:paraId="1934D4C3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《DNA的结构、DNA的复制》集体备课</w:t>
            </w:r>
          </w:p>
        </w:tc>
        <w:tc>
          <w:tcPr>
            <w:tcW w:w="1943" w:type="dxa"/>
            <w:vAlign w:val="top"/>
          </w:tcPr>
          <w:p w14:paraId="249B52B3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主备人：孙玲</w:t>
            </w:r>
          </w:p>
        </w:tc>
      </w:tr>
      <w:tr w14:paraId="263F3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 w14:paraId="006F06B1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125" w:type="dxa"/>
            <w:vAlign w:val="top"/>
          </w:tcPr>
          <w:p w14:paraId="1A85B153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《基因指导蛋白质的合成》推磨听课</w:t>
            </w:r>
          </w:p>
        </w:tc>
        <w:tc>
          <w:tcPr>
            <w:tcW w:w="1943" w:type="dxa"/>
            <w:vAlign w:val="top"/>
          </w:tcPr>
          <w:p w14:paraId="3DA9F052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开课人：孙媛媛</w:t>
            </w:r>
          </w:p>
        </w:tc>
      </w:tr>
      <w:tr w14:paraId="188A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 w14:paraId="0A970086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125" w:type="dxa"/>
            <w:vAlign w:val="top"/>
          </w:tcPr>
          <w:p w14:paraId="4E7C3889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《基因表达与性状的关系》集体备课</w:t>
            </w:r>
          </w:p>
        </w:tc>
        <w:tc>
          <w:tcPr>
            <w:tcW w:w="1943" w:type="dxa"/>
            <w:vAlign w:val="top"/>
          </w:tcPr>
          <w:p w14:paraId="26E1C31B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主备人：孙芗颖</w:t>
            </w:r>
          </w:p>
        </w:tc>
      </w:tr>
      <w:tr w14:paraId="2FD1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 w14:paraId="2BB71CCF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125" w:type="dxa"/>
            <w:vAlign w:val="top"/>
          </w:tcPr>
          <w:p w14:paraId="5CAA2066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《染色体变异》推磨听课</w:t>
            </w:r>
          </w:p>
        </w:tc>
        <w:tc>
          <w:tcPr>
            <w:tcW w:w="1943" w:type="dxa"/>
            <w:vAlign w:val="top"/>
          </w:tcPr>
          <w:p w14:paraId="72A05ACE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开课人：陈瑞雪</w:t>
            </w:r>
          </w:p>
        </w:tc>
      </w:tr>
      <w:tr w14:paraId="7EDA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vAlign w:val="top"/>
          </w:tcPr>
          <w:p w14:paraId="33C1E64D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4125" w:type="dxa"/>
            <w:vAlign w:val="top"/>
          </w:tcPr>
          <w:p w14:paraId="2B759F72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期末复习迎考集体备课</w:t>
            </w:r>
          </w:p>
        </w:tc>
        <w:tc>
          <w:tcPr>
            <w:tcW w:w="1943" w:type="dxa"/>
            <w:vAlign w:val="top"/>
          </w:tcPr>
          <w:p w14:paraId="5E0B75A2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主备人：陈萍</w:t>
            </w:r>
          </w:p>
        </w:tc>
      </w:tr>
    </w:tbl>
    <w:p w14:paraId="3AE4E82D">
      <w:pPr>
        <w:ind w:left="0" w:leftChars="0" w:firstLine="0" w:firstLineChars="0"/>
        <w:jc w:val="left"/>
        <w:rPr>
          <w:rFonts w:hint="eastAsia"/>
        </w:rPr>
      </w:pPr>
    </w:p>
    <w:p w14:paraId="6FB4D963"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南京市秦淮中学高一生物备课组  </w:t>
      </w:r>
    </w:p>
    <w:p w14:paraId="1F510CA8"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 w14:paraId="55135EF8">
      <w:pPr>
        <w:jc w:val="left"/>
        <w:rPr>
          <w:rFonts w:hint="eastAsia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202</w:t>
      </w:r>
      <w:r>
        <w:rPr>
          <w:rFonts w:hint="eastAsia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年2月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4820BA"/>
    <w:multiLevelType w:val="singleLevel"/>
    <w:tmpl w:val="724820B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D24E0"/>
    <w:rsid w:val="0183731E"/>
    <w:rsid w:val="0FCE317A"/>
    <w:rsid w:val="17483A4E"/>
    <w:rsid w:val="18FF2435"/>
    <w:rsid w:val="2D0D2542"/>
    <w:rsid w:val="3A464B75"/>
    <w:rsid w:val="50C26856"/>
    <w:rsid w:val="64AD24E0"/>
    <w:rsid w:val="7CD1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before="0" w:after="0" w:line="240" w:lineRule="auto"/>
      <w:ind w:left="0" w:firstLine="5120"/>
      <w:jc w:val="both"/>
    </w:pPr>
    <w:rPr>
      <w:rFonts w:ascii="宋体" w:hAnsi="宋体" w:eastAsia="Malgun Gothic" w:cs="Times New Roma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1108</Words>
  <Characters>1334</Characters>
  <Lines>0</Lines>
  <Paragraphs>0</Paragraphs>
  <TotalTime>12</TotalTime>
  <ScaleCrop>false</ScaleCrop>
  <LinksUpToDate>false</LinksUpToDate>
  <CharactersWithSpaces>1347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2022-02-06T06:56:00Z</dcterms:created>
  <dc:creator>ping</dc:creator>
  <cp:lastModifiedBy>Administrator</cp:lastModifiedBy>
  <dcterms:modified xsi:type="dcterms:W3CDTF">2025-02-21T02:48:05Z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F9E5BEDE20F74EE9A7B8E43993C1CCEB_13</vt:lpwstr>
  </property>
  <property fmtid="{D5CDD505-2E9C-101B-9397-08002B2CF9AE}" pid="4" name="KSOTemplateDocerSaveRecord">
    <vt:lpwstr>eyJoZGlkIjoiYWU4MGY2OGQwMTZiODdiNjJkNDdlNjMwZTQ4NTgyYTUifQ==</vt:lpwstr>
  </property>
</Properties>
</file>