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6D67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教学评价</w:t>
      </w:r>
    </w:p>
    <w:p w14:paraId="6AB39024">
      <w:pPr>
        <w:pStyle w:val="2"/>
        <w:tabs>
          <w:tab w:val="left" w:pos="3780"/>
        </w:tabs>
        <w:snapToGrid w:val="0"/>
        <w:spacing w:line="360" w:lineRule="auto"/>
        <w:ind w:firstLine="420"/>
        <w:rPr>
          <w:rFonts w:hint="eastAsia" w:ascii="Times New Roman" w:hAnsi="Times New Roman" w:cs="宋体"/>
          <w:b w:val="0"/>
          <w:bCs w:val="0"/>
          <w:sz w:val="24"/>
          <w:szCs w:val="24"/>
          <w:lang w:val="en-US" w:eastAsia="zh-CN"/>
        </w:rPr>
      </w:pPr>
    </w:p>
    <w:p w14:paraId="4AF65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黄老师</w:t>
      </w:r>
      <w:r>
        <w:rPr>
          <w:rFonts w:hint="eastAsia" w:ascii="宋体" w:hAnsi="宋体" w:eastAsia="宋体" w:cs="宋体"/>
          <w:sz w:val="28"/>
          <w:szCs w:val="28"/>
        </w:rPr>
        <w:t>设计先分析微粒结构示意图，认识化学键、离子键的涵义；而后观察电脑动画模拟氯化钠的形成过程，帮助学生想象微粒运动的情景，知道离子化合物的形成过程，并学习用电子式表示原子、离子和离子化合物。</w:t>
      </w:r>
    </w:p>
    <w:p w14:paraId="412CF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课件把教学重点放在应用已学知识完成“化学键”、“离子键”、“离子化合物”等概念的建构，通过交流讨论、总结规律并加以迁移应用的学习方式，完成电子式的书写，较好地体现了学习目标，有利于培养学生应用已知知识推测未知的能力，保证了教学的有效性和针对性。</w:t>
      </w:r>
    </w:p>
    <w:p w14:paraId="41A5D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课堂上，学生根据教师对知识的铺垫，完成问题的分析讨论，学生的主体作用得到了很好的发挥。教师能尽量让学生进入学习状态，发挥他们的积极主动性。但由于教学中多以问题引导学生，期望学生根据问题引导得出结论，应该给学生足够的讨论时间，有学生给出总结性的结论。</w:t>
      </w:r>
    </w:p>
    <w:p w14:paraId="0D81F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在教学中采取多种教学手段，多媒体的应用在课堂上使抽象的内容直观化，并采用分组讨论、知识的探究迁移、对比、应用，加强学生对新知识的理解；并且教学过程形象生动易于激发学生的兴趣，始终让学生处于兴奋状态，有利于教学的进行。</w:t>
      </w:r>
    </w:p>
    <w:p w14:paraId="4B85A0C2"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TNjODRmYjk1N2IxMzY4Y2MwNmI4MTA3YjU2NjcifQ=="/>
  </w:docVars>
  <w:rsids>
    <w:rsidRoot w:val="38834D02"/>
    <w:rsid w:val="2D6A2B17"/>
    <w:rsid w:val="36596752"/>
    <w:rsid w:val="38834D02"/>
    <w:rsid w:val="496E0687"/>
    <w:rsid w:val="6E24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156</Characters>
  <Lines>0</Lines>
  <Paragraphs>0</Paragraphs>
  <TotalTime>0</TotalTime>
  <ScaleCrop>false</ScaleCrop>
  <LinksUpToDate>false</LinksUpToDate>
  <CharactersWithSpaces>156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2024-11-29T12:10:00Z</dcterms:created>
  <dc:creator>莎sha</dc:creator>
  <cp:lastModifiedBy>馥郁芬芳</cp:lastModifiedBy>
  <dcterms:modified xsi:type="dcterms:W3CDTF">2025-01-03T02:31:50Z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CEFB88A2FAB64486A0D19DA252D1217A_13</vt:lpwstr>
  </property>
  <property fmtid="{D5CDD505-2E9C-101B-9397-08002B2CF9AE}" pid="4" name="KSOTemplateDocerSaveRecord">
    <vt:lpwstr>eyJoZGlkIjoiM2NjYjYyNDZjODJiYmJmNmM0MjJmYTU1MmJjMjAxZGYiLCJ1c2VySWQiOiI0OTc2NDI2NTQifQ==</vt:lpwstr>
  </property>
</Properties>
</file>