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D9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28"/>
          <w:szCs w:val="36"/>
        </w:rPr>
      </w:pPr>
      <w:bookmarkStart w:id="0" w:name="_GoBack"/>
      <w:bookmarkEnd w:id="0"/>
      <w:r>
        <w:rPr>
          <w:rFonts w:hint="eastAsia" w:ascii="微软雅黑" w:hAnsi="微软雅黑" w:eastAsia="微软雅黑" w:cs="微软雅黑"/>
          <w:b/>
          <w:bCs/>
          <w:sz w:val="28"/>
          <w:szCs w:val="36"/>
        </w:rPr>
        <w:t>《充分发挥市场在资源配置中的决定性作用》教学反思</w:t>
      </w:r>
    </w:p>
    <w:p w14:paraId="61100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一、教学回顾</w:t>
      </w:r>
    </w:p>
    <w:p w14:paraId="3996D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高中政治这门学科理论性较强，所以我在选择素材的时候尽可能地往“生活化”的方向去靠，选择的是贴近学生、贴近生活的量贩零食市场作为切入口，这个距离学生比较近，参与讨论的积极性可能也会有所提高。而且，对于零食行业存在的一些问题，学生也有话可说，能发表自己的观点。</w:t>
      </w:r>
    </w:p>
    <w:p w14:paraId="57D0B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框题在设计时最难突破的知识点是“市场体系”，对于建设统一开放、竞争有序的市场体系的必要性以及如何建设高标准市场体系这两点较为宏观，难以把控，学生理解起来也比较困难，所以我选择用“破除地方保护主义”引出这一知识点。</w:t>
      </w:r>
    </w:p>
    <w:p w14:paraId="3E197A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最后，我是通过呼吁的方式来帮助学生强化社会责任感意识，以此回归学科核心素养。</w:t>
      </w:r>
    </w:p>
    <w:p w14:paraId="33B3B0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二、教学效果评估</w:t>
      </w:r>
    </w:p>
    <w:p w14:paraId="3A20C3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学生参与度：学生在课堂互动中表现出较高的积极性，能够主动思考并发表自己的观点。</w:t>
      </w:r>
    </w:p>
    <w:p w14:paraId="455FE1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知识掌握情况：通过课堂测试和课后作业反馈，大部分学生能够较好地掌握市场经济的基本原理和市场调节的优缺点。</w:t>
      </w:r>
    </w:p>
    <w:p w14:paraId="68C275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教学改进点：部分学生在理解复杂市场机制时存在困难，未来需要加强相关内容的讲解和练习。</w:t>
      </w:r>
    </w:p>
    <w:p w14:paraId="38A809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三</w:t>
      </w:r>
      <w:r>
        <w:rPr>
          <w:rFonts w:hint="eastAsia"/>
        </w:rPr>
        <w:t>、存在问题及改进建议</w:t>
      </w:r>
    </w:p>
    <w:p w14:paraId="2D5259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理论与实践结合不足：部分学生在理解政治理论时感到抽象，缺乏具体案例的支撑。建议增加更多与生活实际相关的案例，帮助学生更好地理解和应用所学知识。</w:t>
      </w:r>
    </w:p>
    <w:p w14:paraId="589B31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课堂互动形式单一：虽然组织了一些课堂互动活动，但形式相对单一，缺乏创新。可以尝试引入更多元化的互动方式，如辩论赛、模拟法庭等，以激发学生的参与热情。</w:t>
      </w:r>
    </w:p>
    <w:p w14:paraId="4DEBE6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个别学生关注度不够：在课堂教学中，个别学生由于基础薄弱或兴趣不高，参与度较低。需要加强对这部分学生的关注和辅导，帮助他们跟上课堂节奏。</w:t>
      </w:r>
    </w:p>
    <w:p w14:paraId="71CDC1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四</w:t>
      </w:r>
      <w:r>
        <w:rPr>
          <w:rFonts w:hint="eastAsia"/>
        </w:rPr>
        <w:t>、后续教学计划</w:t>
      </w:r>
    </w:p>
    <w:p w14:paraId="62373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优化教学内容：根据学生的学习情况，调整教学内容的难度和深度，确保每个学生都能在课堂中有所收获。</w:t>
      </w:r>
    </w:p>
    <w:p w14:paraId="009824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创新教学方法：积极探索新的教学方法和手段，如运用信息技术手段进行辅助教学，提高课堂的趣味性和互动性。</w:t>
      </w:r>
    </w:p>
    <w:p w14:paraId="4B8D2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加强课后辅导：针对个别学生的学习困难，安排课后辅导时间，帮助他们解决学习中的困惑和问题。</w:t>
      </w:r>
    </w:p>
    <w:p w14:paraId="0B9E9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通过本次教学反思，我深刻认识到在政治教学中应注重理论与实践的结合，创新教学方法和手段，关注每个学生的成长和发展。</w:t>
      </w:r>
    </w:p>
    <w:p w14:paraId="2200F6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AD8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73B83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50C9D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34EAE"/>
    <w:rsid w:val="0F321CE1"/>
    <w:rsid w:val="3E93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872</Words>
  <Characters>872</Characters>
  <Lines>0</Lines>
  <Paragraphs>0</Paragraphs>
  <TotalTime>1</TotalTime>
  <ScaleCrop>false</ScaleCrop>
  <LinksUpToDate>false</LinksUpToDate>
  <CharactersWithSpaces>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2024-12-22T05:16:00Z</dcterms:created>
  <dc:creator>眼眸</dc:creator>
  <cp:lastModifiedBy>zhangwen</cp:lastModifiedBy>
  <dcterms:modified xsi:type="dcterms:W3CDTF">2024-12-27T09:11:01Z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B7CA7AE3FD1D49E68534C17FEDD2CEFE_13</vt:lpwstr>
  </property>
</Properties>
</file>