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8815" w14:textId="249BD39A" w:rsidR="00790F1B" w:rsidRPr="00790F1B" w:rsidRDefault="00790F1B" w:rsidP="00E31B62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790F1B">
        <w:rPr>
          <w:rFonts w:ascii="宋体" w:eastAsia="宋体" w:hAnsi="宋体" w:hint="eastAsia"/>
          <w:b/>
          <w:bCs/>
          <w:sz w:val="24"/>
          <w:szCs w:val="24"/>
        </w:rPr>
        <w:t>南京市秦淮中学2024-2025学年度第一学期高三地理备课组工作总结</w:t>
      </w:r>
    </w:p>
    <w:p w14:paraId="0517327C" w14:textId="725E1B0C" w:rsidR="00E31B62" w:rsidRPr="00E31B62" w:rsidRDefault="00E31B62" w:rsidP="00E31B6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202</w:t>
      </w:r>
      <w:r w:rsidRPr="00E31B62">
        <w:rPr>
          <w:rFonts w:ascii="宋体" w:eastAsia="宋体" w:hAnsi="宋体" w:hint="eastAsia"/>
          <w:sz w:val="24"/>
          <w:szCs w:val="24"/>
        </w:rPr>
        <w:t>4</w:t>
      </w:r>
      <w:r w:rsidRPr="00E31B62">
        <w:rPr>
          <w:rFonts w:ascii="宋体" w:eastAsia="宋体" w:hAnsi="宋体"/>
          <w:sz w:val="24"/>
          <w:szCs w:val="24"/>
        </w:rPr>
        <w:t>-202</w:t>
      </w:r>
      <w:r w:rsidRPr="00E31B62">
        <w:rPr>
          <w:rFonts w:ascii="宋体" w:eastAsia="宋体" w:hAnsi="宋体" w:hint="eastAsia"/>
          <w:sz w:val="24"/>
          <w:szCs w:val="24"/>
        </w:rPr>
        <w:t>5学年度第一</w:t>
      </w:r>
      <w:r w:rsidRPr="00E31B62">
        <w:rPr>
          <w:rFonts w:ascii="宋体" w:eastAsia="宋体" w:hAnsi="宋体"/>
          <w:sz w:val="24"/>
          <w:szCs w:val="24"/>
        </w:rPr>
        <w:t>学期教学工作已</w:t>
      </w:r>
      <w:r w:rsidRPr="00E31B62">
        <w:rPr>
          <w:rFonts w:ascii="宋体" w:eastAsia="宋体" w:hAnsi="宋体" w:hint="eastAsia"/>
          <w:sz w:val="24"/>
          <w:szCs w:val="24"/>
        </w:rPr>
        <w:t>近尾声</w:t>
      </w:r>
      <w:r w:rsidRPr="00E31B62">
        <w:rPr>
          <w:rFonts w:ascii="宋体" w:eastAsia="宋体" w:hAnsi="宋体"/>
          <w:sz w:val="24"/>
          <w:szCs w:val="24"/>
        </w:rPr>
        <w:t>，在全体组员的积极配合和分工协作下，</w:t>
      </w:r>
      <w:r w:rsidRPr="00E31B62">
        <w:rPr>
          <w:rFonts w:ascii="宋体" w:eastAsia="宋体" w:hAnsi="宋体" w:hint="eastAsia"/>
          <w:sz w:val="24"/>
          <w:szCs w:val="24"/>
        </w:rPr>
        <w:t>高三</w:t>
      </w:r>
      <w:r w:rsidRPr="00E31B62">
        <w:rPr>
          <w:rFonts w:ascii="宋体" w:eastAsia="宋体" w:hAnsi="宋体"/>
          <w:sz w:val="24"/>
          <w:szCs w:val="24"/>
        </w:rPr>
        <w:t>地理</w:t>
      </w:r>
      <w:r w:rsidRPr="00E31B62">
        <w:rPr>
          <w:rFonts w:ascii="宋体" w:eastAsia="宋体" w:hAnsi="宋体" w:hint="eastAsia"/>
          <w:sz w:val="24"/>
          <w:szCs w:val="24"/>
        </w:rPr>
        <w:t>备课</w:t>
      </w:r>
      <w:r w:rsidRPr="00E31B62">
        <w:rPr>
          <w:rFonts w:ascii="宋体" w:eastAsia="宋体" w:hAnsi="宋体"/>
          <w:sz w:val="24"/>
          <w:szCs w:val="24"/>
        </w:rPr>
        <w:t xml:space="preserve">组各项工作已达成预期目标，现作具体工作总结如下： 　　</w:t>
      </w:r>
    </w:p>
    <w:p w14:paraId="65F884A7" w14:textId="7BDA4513" w:rsidR="00E31B62" w:rsidRPr="00E31B62" w:rsidRDefault="00E31B62" w:rsidP="00E31B6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本学期我们</w:t>
      </w:r>
      <w:r w:rsidRPr="00E31B62">
        <w:rPr>
          <w:rFonts w:ascii="宋体" w:eastAsia="宋体" w:hAnsi="宋体" w:hint="eastAsia"/>
          <w:sz w:val="24"/>
          <w:szCs w:val="24"/>
        </w:rPr>
        <w:t>高三</w:t>
      </w:r>
      <w:r w:rsidRPr="00E31B62">
        <w:rPr>
          <w:rFonts w:ascii="宋体" w:eastAsia="宋体" w:hAnsi="宋体"/>
          <w:sz w:val="24"/>
          <w:szCs w:val="24"/>
        </w:rPr>
        <w:t>地理组成员以践行新课程理念、提高教育教学实效为中心，提高教师教学教研能力为重点，认真落实教学常规，提高教学效率；组织好学校公开课并进行认真评课与学习，加快培养本组青年教师的健康成长。在专业知识技能和教学方面取得较大的提高。</w:t>
      </w:r>
    </w:p>
    <w:p w14:paraId="5BA830C3" w14:textId="77777777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b/>
          <w:bCs/>
          <w:sz w:val="24"/>
          <w:szCs w:val="24"/>
        </w:rPr>
        <w:t>一、坚持集体备课，听课，取长补短。</w:t>
      </w:r>
    </w:p>
    <w:p w14:paraId="2A2B8A9B" w14:textId="77777777" w:rsidR="00E31B62" w:rsidRPr="00E31B62" w:rsidRDefault="00E31B62" w:rsidP="00E31B6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同备课组教师每周一次集体备课活动，做到“三定”，即定时间、定内容、定地点；“三备”，即备教材、备教法，备学生；“三统一”，即统一教学内容、统一教学进度、统一布置作业和测验。</w:t>
      </w:r>
    </w:p>
    <w:p w14:paraId="2CF4C3BA" w14:textId="7F98F63D" w:rsidR="00E31B62" w:rsidRPr="00E31B62" w:rsidRDefault="00E31B62" w:rsidP="00E31B6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集体备课时，对过去的一周教学体会进行交流，同时一起交流和再备教案，使教案中的课时，教学目标，教学程序，精选例题、习题、测验内容得到统一，教学方法得到取长补短。</w:t>
      </w:r>
    </w:p>
    <w:p w14:paraId="61DAD1B4" w14:textId="4E974F9C" w:rsidR="00E31B62" w:rsidRPr="00E31B62" w:rsidRDefault="00E31B62" w:rsidP="00E31B62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组内教师每人每学期听课达</w:t>
      </w:r>
      <w:r w:rsidRPr="00E31B62">
        <w:rPr>
          <w:rFonts w:ascii="宋体" w:eastAsia="宋体" w:hAnsi="宋体" w:hint="eastAsia"/>
          <w:sz w:val="24"/>
          <w:szCs w:val="24"/>
        </w:rPr>
        <w:t>12</w:t>
      </w:r>
      <w:r w:rsidRPr="00E31B62">
        <w:rPr>
          <w:rFonts w:ascii="宋体" w:eastAsia="宋体" w:hAnsi="宋体"/>
          <w:sz w:val="24"/>
          <w:szCs w:val="24"/>
        </w:rPr>
        <w:t>节以上，并且不放过每一次学习的机会。努力地提高自身素质和教学水平。相互听课评课，共同促进。我们在实际教学过程中，为了课堂教学活起来，激发学生的思维，学生学习质量得到提高，充分利用学校的资源优势，坚持多媒体教学，让学生身临其境加深印象，提高兴趣，因势利导。</w:t>
      </w:r>
    </w:p>
    <w:p w14:paraId="28A4E360" w14:textId="3627882E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b/>
          <w:bCs/>
          <w:sz w:val="24"/>
          <w:szCs w:val="24"/>
        </w:rPr>
        <w:t>二、落实教学常规，提高业务水平。</w:t>
      </w:r>
    </w:p>
    <w:p w14:paraId="58B3A733" w14:textId="07C76D97" w:rsidR="00E31B62" w:rsidRPr="00E31B62" w:rsidRDefault="00E31B62" w:rsidP="00E31B6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在日常教学活动中，要求本组教师严格遵守学校教学常规。在上课、备课、听课、作业等方面要落实与检查。作业批改要求及时、准确，学生的作业订正需有反馈。组内教师养成严谨、踏实的工作作风。</w:t>
      </w:r>
      <w:r w:rsidRPr="00E31B62">
        <w:rPr>
          <w:rFonts w:ascii="宋体" w:eastAsia="宋体" w:hAnsi="宋体" w:hint="eastAsia"/>
          <w:sz w:val="24"/>
          <w:szCs w:val="24"/>
        </w:rPr>
        <w:t>高三地理备课组在江宁区高三解题能力竞赛中全部获奖，7人获得一等奖，获奖率高，获奖水平高。吉玲利老师、章静老师、张莹老师和王丽君老师都开设了区级公开课，吉玲利老师和王丽君老师开设了区级讲座。</w:t>
      </w:r>
      <w:r w:rsidRPr="00E31B62">
        <w:rPr>
          <w:rFonts w:ascii="宋体" w:eastAsia="宋体" w:hAnsi="宋体"/>
          <w:sz w:val="24"/>
          <w:szCs w:val="24"/>
        </w:rPr>
        <w:t>在学校常规大检查中</w:t>
      </w:r>
      <w:r w:rsidRPr="00E31B62">
        <w:rPr>
          <w:rFonts w:ascii="宋体" w:eastAsia="宋体" w:hAnsi="宋体" w:hint="eastAsia"/>
          <w:sz w:val="24"/>
          <w:szCs w:val="24"/>
        </w:rPr>
        <w:t>吉玲利</w:t>
      </w:r>
      <w:r w:rsidRPr="00E31B62">
        <w:rPr>
          <w:rFonts w:ascii="宋体" w:eastAsia="宋体" w:hAnsi="宋体"/>
          <w:sz w:val="24"/>
          <w:szCs w:val="24"/>
        </w:rPr>
        <w:t>老师、</w:t>
      </w:r>
      <w:r w:rsidRPr="00E31B62">
        <w:rPr>
          <w:rFonts w:ascii="宋体" w:eastAsia="宋体" w:hAnsi="宋体" w:hint="eastAsia"/>
          <w:sz w:val="24"/>
          <w:szCs w:val="24"/>
        </w:rPr>
        <w:t>张莹</w:t>
      </w:r>
      <w:r w:rsidRPr="00E31B62">
        <w:rPr>
          <w:rFonts w:ascii="宋体" w:eastAsia="宋体" w:hAnsi="宋体"/>
          <w:sz w:val="24"/>
          <w:szCs w:val="24"/>
        </w:rPr>
        <w:t>老师</w:t>
      </w:r>
      <w:r w:rsidRPr="00E31B62">
        <w:rPr>
          <w:rFonts w:ascii="宋体" w:eastAsia="宋体" w:hAnsi="宋体" w:hint="eastAsia"/>
          <w:sz w:val="24"/>
          <w:szCs w:val="24"/>
        </w:rPr>
        <w:t>等</w:t>
      </w:r>
      <w:r w:rsidRPr="00E31B62">
        <w:rPr>
          <w:rFonts w:ascii="宋体" w:eastAsia="宋体" w:hAnsi="宋体"/>
          <w:sz w:val="24"/>
          <w:szCs w:val="24"/>
        </w:rPr>
        <w:t>都</w:t>
      </w:r>
      <w:r w:rsidRPr="00E31B62">
        <w:rPr>
          <w:rFonts w:ascii="宋体" w:eastAsia="宋体" w:hAnsi="宋体" w:hint="eastAsia"/>
          <w:sz w:val="24"/>
          <w:szCs w:val="24"/>
        </w:rPr>
        <w:t>获得优秀</w:t>
      </w:r>
      <w:r w:rsidRPr="00E31B62">
        <w:rPr>
          <w:rFonts w:ascii="宋体" w:eastAsia="宋体" w:hAnsi="宋体"/>
          <w:sz w:val="24"/>
          <w:szCs w:val="24"/>
        </w:rPr>
        <w:t>。</w:t>
      </w:r>
    </w:p>
    <w:p w14:paraId="1EDDAFFB" w14:textId="77777777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b/>
          <w:bCs/>
          <w:sz w:val="24"/>
          <w:szCs w:val="24"/>
        </w:rPr>
        <w:t>三、积极参加各级教研活动和学习培训。</w:t>
      </w:r>
    </w:p>
    <w:p w14:paraId="6DDEC16C" w14:textId="5D4700A3" w:rsidR="00E31B62" w:rsidRPr="00E31B62" w:rsidRDefault="00E31B62" w:rsidP="00E31B6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全组老师积极参加市、区组织的教研活动，认真做好记录，并利用教研活动或集体备课时间进行组内二次培训，做到一人活动，大家受益</w:t>
      </w:r>
      <w:r w:rsidRPr="00E31B62">
        <w:rPr>
          <w:rFonts w:ascii="宋体" w:eastAsia="宋体" w:hAnsi="宋体" w:hint="eastAsia"/>
          <w:sz w:val="24"/>
          <w:szCs w:val="24"/>
        </w:rPr>
        <w:t>。</w:t>
      </w:r>
    </w:p>
    <w:p w14:paraId="3BE8DDA5" w14:textId="77777777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b/>
          <w:bCs/>
          <w:sz w:val="24"/>
          <w:szCs w:val="24"/>
        </w:rPr>
        <w:t>四、存在的不足与问题</w:t>
      </w:r>
    </w:p>
    <w:p w14:paraId="62F53E16" w14:textId="3A724423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1、理论学习需要进一步加强。</w:t>
      </w:r>
      <w:r w:rsidR="001C36F4" w:rsidRPr="001C36F4">
        <w:rPr>
          <w:rFonts w:ascii="宋体" w:eastAsia="宋体" w:hAnsi="宋体" w:hint="eastAsia"/>
          <w:sz w:val="24"/>
          <w:szCs w:val="24"/>
        </w:rPr>
        <w:t>新课标新教材新课程新高考的全面实施，</w:t>
      </w:r>
      <w:r w:rsidRPr="00E31B62">
        <w:rPr>
          <w:rFonts w:ascii="宋体" w:eastAsia="宋体" w:hAnsi="宋体"/>
          <w:sz w:val="24"/>
          <w:szCs w:val="24"/>
        </w:rPr>
        <w:t>对我们的教师在备课、上课等各个教学环节提出更高的要求。这需要在新课程方面进一步的加强学习与研究，提升自身的认识水平。</w:t>
      </w:r>
    </w:p>
    <w:p w14:paraId="755BBC9D" w14:textId="07F066D4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2、教师信息技术使用能力不足，缺乏高效课堂的课件制作与编辑能力，</w:t>
      </w:r>
    </w:p>
    <w:p w14:paraId="5B5FBF15" w14:textId="77777777" w:rsidR="00E31B62" w:rsidRPr="00E31B62" w:rsidRDefault="00E31B62" w:rsidP="00E31B62">
      <w:pPr>
        <w:rPr>
          <w:rFonts w:ascii="宋体" w:eastAsia="宋体" w:hAnsi="宋体" w:hint="eastAsia"/>
          <w:sz w:val="24"/>
          <w:szCs w:val="24"/>
        </w:rPr>
      </w:pPr>
      <w:r w:rsidRPr="00E31B62">
        <w:rPr>
          <w:rFonts w:ascii="宋体" w:eastAsia="宋体" w:hAnsi="宋体"/>
          <w:sz w:val="24"/>
          <w:szCs w:val="24"/>
        </w:rPr>
        <w:t>3、课题研究有待进一步深入。当前课题研究存在着认识不深，热情不高，参与不多的状况，缺少经费保障等问题。</w:t>
      </w:r>
    </w:p>
    <w:p w14:paraId="1EA5A00F" w14:textId="77777777" w:rsidR="00464F56" w:rsidRPr="00E31B62" w:rsidRDefault="00464F56">
      <w:pPr>
        <w:rPr>
          <w:rFonts w:ascii="宋体" w:eastAsia="宋体" w:hAnsi="宋体" w:hint="eastAsia"/>
          <w:sz w:val="24"/>
          <w:szCs w:val="24"/>
        </w:rPr>
      </w:pPr>
    </w:p>
    <w:sectPr w:rsidR="00464F56" w:rsidRPr="00E3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40"/>
    <w:rsid w:val="00162315"/>
    <w:rsid w:val="001C36F4"/>
    <w:rsid w:val="00464F56"/>
    <w:rsid w:val="004C36A2"/>
    <w:rsid w:val="00790F1B"/>
    <w:rsid w:val="00914883"/>
    <w:rsid w:val="009D7906"/>
    <w:rsid w:val="00E31B62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3E4E"/>
  <w15:chartTrackingRefBased/>
  <w15:docId w15:val="{DB6DAC54-6FF5-40D0-B5C1-947A229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刘</dc:creator>
  <cp:keywords/>
  <dc:description/>
  <cp:lastModifiedBy>倩 刘</cp:lastModifiedBy>
  <cp:revision>5</cp:revision>
  <dcterms:created xsi:type="dcterms:W3CDTF">2024-12-27T04:39:00Z</dcterms:created>
  <dcterms:modified xsi:type="dcterms:W3CDTF">2024-12-27T04:59:00Z</dcterms:modified>
</cp:coreProperties>
</file>