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0BDC" w14:textId="77777777" w:rsidR="00996355" w:rsidRDefault="00996355" w:rsidP="0099635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 w:hint="eastAsia"/>
          <w:sz w:val="24"/>
          <w:lang w:eastAsia="zh-Hans"/>
        </w:rPr>
        <w:t>本堂课的授课内容是</w:t>
      </w:r>
      <w:r>
        <w:rPr>
          <w:rFonts w:ascii="Times New Roman Regular" w:hAnsi="Times New Roman Regular" w:cs="Times New Roman Regular" w:hint="eastAsia"/>
          <w:sz w:val="24"/>
        </w:rPr>
        <w:t>选择性必修二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第</w:t>
      </w:r>
      <w:r>
        <w:rPr>
          <w:rFonts w:ascii="Times New Roman Regular" w:hAnsi="Times New Roman Regular" w:cs="Times New Roman Regular" w:hint="eastAsia"/>
          <w:sz w:val="24"/>
        </w:rPr>
        <w:t>三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单元的</w:t>
      </w:r>
      <w:r>
        <w:rPr>
          <w:rFonts w:ascii="Times New Roman Regular" w:hAnsi="Times New Roman Regular" w:cs="Times New Roman Regular"/>
          <w:sz w:val="24"/>
          <w:lang w:eastAsia="zh-Hans"/>
        </w:rPr>
        <w:t>E</w:t>
      </w:r>
      <w:r>
        <w:rPr>
          <w:rFonts w:ascii="Times New Roman Regular" w:hAnsi="Times New Roman Regular" w:cs="Times New Roman Regular"/>
          <w:sz w:val="24"/>
        </w:rPr>
        <w:t xml:space="preserve">xtended </w:t>
      </w:r>
      <w:r>
        <w:rPr>
          <w:rFonts w:ascii="Times New Roman Regular" w:hAnsi="Times New Roman Regular" w:cs="Times New Roman Regular"/>
          <w:sz w:val="24"/>
          <w:lang w:eastAsia="zh-Hans"/>
        </w:rPr>
        <w:t>Reading</w:t>
      </w:r>
      <w:r>
        <w:rPr>
          <w:rFonts w:ascii="Times New Roman Regular" w:hAnsi="Times New Roman Regular" w:cs="Times New Roman Regular" w:hint="eastAsia"/>
          <w:sz w:val="24"/>
        </w:rPr>
        <w:t>的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第一节课</w:t>
      </w:r>
      <w:r>
        <w:rPr>
          <w:rFonts w:ascii="Times New Roman Regular" w:hAnsi="Times New Roman Regular" w:cs="Times New Roman Regular" w:hint="eastAsia"/>
          <w:sz w:val="24"/>
        </w:rPr>
        <w:t>。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本单元的主题语境是</w:t>
      </w:r>
      <w:r>
        <w:rPr>
          <w:rFonts w:ascii="Times New Roman Regular" w:hAnsi="Times New Roman Regular" w:cs="Times New Roman Regular"/>
          <w:sz w:val="24"/>
          <w:lang w:eastAsia="zh-Hans"/>
        </w:rPr>
        <w:t>“</w:t>
      </w:r>
      <w:r>
        <w:rPr>
          <w:rFonts w:ascii="Times New Roman Regular" w:hAnsi="Times New Roman Regular" w:cs="Times New Roman Regular" w:hint="eastAsia"/>
          <w:sz w:val="24"/>
        </w:rPr>
        <w:t>医学健康</w:t>
      </w:r>
      <w:r>
        <w:rPr>
          <w:rFonts w:ascii="Times New Roman Regular" w:hAnsi="Times New Roman Regular" w:cs="Times New Roman Regular"/>
          <w:sz w:val="24"/>
          <w:lang w:eastAsia="zh-Hans"/>
        </w:rPr>
        <w:t>”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。本堂课涉及的语篇</w:t>
      </w:r>
      <w:r>
        <w:rPr>
          <w:rFonts w:ascii="Times New Roman Regular" w:hAnsi="Times New Roman Regular" w:cs="Times New Roman Regular" w:hint="eastAsia"/>
          <w:sz w:val="24"/>
        </w:rPr>
        <w:t>是选自健康杂志的说明文，介绍了中国传统医术——针灸。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本节课的教学目标是：首先，</w:t>
      </w:r>
      <w:r>
        <w:rPr>
          <w:rFonts w:ascii="Times New Roman Regular" w:hAnsi="Times New Roman Regular" w:cs="Times New Roman Regular" w:hint="eastAsia"/>
          <w:sz w:val="24"/>
        </w:rPr>
        <w:t>对针灸的历史、诊断、治疗和影响等方面有基本的了解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。其次，</w:t>
      </w:r>
      <w:r>
        <w:rPr>
          <w:rFonts w:ascii="Times New Roman Regular" w:hAnsi="Times New Roman Regular" w:cs="Times New Roman Regular" w:hint="eastAsia"/>
          <w:sz w:val="24"/>
        </w:rPr>
        <w:t>能够根据思维导图复述文章基本信息，介绍针灸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。</w:t>
      </w:r>
      <w:r>
        <w:rPr>
          <w:rFonts w:ascii="Times New Roman Regular" w:hAnsi="Times New Roman Regular" w:cs="Times New Roman Regular" w:hint="eastAsia"/>
          <w:sz w:val="24"/>
        </w:rPr>
        <w:t>最后，能够根据所学知识，写一封邮件来向外国友人推荐针灸疗法。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课程设计主要围绕教学目标展开，首先，引入部分通过</w:t>
      </w:r>
      <w:r>
        <w:rPr>
          <w:rFonts w:ascii="Times New Roman Regular" w:hAnsi="Times New Roman Regular" w:cs="Times New Roman Regular" w:hint="eastAsia"/>
          <w:sz w:val="24"/>
        </w:rPr>
        <w:t>电影《功夫熊猫》的节选片段，引出针灸这一话题。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读中，首先</w:t>
      </w:r>
      <w:r>
        <w:rPr>
          <w:rFonts w:ascii="Times New Roman Regular" w:hAnsi="Times New Roman Regular" w:cs="Times New Roman Regular" w:hint="eastAsia"/>
          <w:sz w:val="24"/>
        </w:rPr>
        <w:t>阅读文章找出每段的主旨句，并概括文章结构。其次，分段阅读文章，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寻找</w:t>
      </w:r>
      <w:r>
        <w:rPr>
          <w:rFonts w:ascii="Times New Roman Regular" w:hAnsi="Times New Roman Regular" w:cs="Times New Roman Regular" w:hint="eastAsia"/>
          <w:sz w:val="24"/>
        </w:rPr>
        <w:t>关键信息，如针灸的历史发展、诊断治疗过程、可治疗的疾病、理论依据以及意义影响。接着，通过思维导图引导学生复述文章关键信息。最后，应用文章所学内容写一封推荐针灸的邮件，并让学生根据评价量表进行同伴互评。</w:t>
      </w:r>
    </w:p>
    <w:p w14:paraId="123CAE12" w14:textId="77777777" w:rsidR="00996355" w:rsidRDefault="00996355" w:rsidP="00996355">
      <w:pPr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lang w:eastAsia="zh-Hans"/>
        </w:rPr>
      </w:pPr>
    </w:p>
    <w:p w14:paraId="3CEEB664" w14:textId="77777777" w:rsidR="00996355" w:rsidRDefault="00996355" w:rsidP="00996355">
      <w:pPr>
        <w:spacing w:line="360" w:lineRule="auto"/>
        <w:ind w:firstLineChars="200" w:firstLine="480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 w:hint="eastAsia"/>
          <w:sz w:val="24"/>
          <w:lang w:eastAsia="zh-Hans"/>
        </w:rPr>
        <w:t>在</w:t>
      </w:r>
      <w:r>
        <w:rPr>
          <w:rFonts w:ascii="Times New Roman Regular" w:hAnsi="Times New Roman Regular" w:cs="Times New Roman Regular" w:hint="eastAsia"/>
          <w:sz w:val="24"/>
        </w:rPr>
        <w:t>实际授课过程中，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我发现了以下几个问题：</w:t>
      </w:r>
    </w:p>
    <w:p w14:paraId="2CD8009B" w14:textId="77777777" w:rsidR="00996355" w:rsidRDefault="00996355" w:rsidP="00996355">
      <w:pPr>
        <w:spacing w:line="36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>1</w:t>
      </w:r>
      <w:r>
        <w:rPr>
          <w:rFonts w:ascii="Times New Roman Regular" w:hAnsi="Times New Roman Regular" w:cs="Times New Roman Regular" w:hint="eastAsia"/>
          <w:sz w:val="24"/>
        </w:rPr>
        <w:t>、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最后的</w:t>
      </w:r>
      <w:r>
        <w:rPr>
          <w:rFonts w:ascii="Times New Roman Regular" w:hAnsi="Times New Roman Regular" w:cs="Times New Roman Regular" w:hint="eastAsia"/>
          <w:sz w:val="24"/>
        </w:rPr>
        <w:t>讨论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环节应该</w:t>
      </w:r>
      <w:r>
        <w:rPr>
          <w:rFonts w:ascii="Times New Roman Regular" w:hAnsi="Times New Roman Regular" w:cs="Times New Roman Regular" w:hint="eastAsia"/>
          <w:sz w:val="24"/>
        </w:rPr>
        <w:t>基于文章所学内容提供给学生详细的框架，指引学生有方向的进行讨论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。</w:t>
      </w:r>
    </w:p>
    <w:p w14:paraId="759C11D2" w14:textId="77777777" w:rsidR="00996355" w:rsidRDefault="00996355" w:rsidP="0099635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 w:hint="eastAsia"/>
          <w:sz w:val="24"/>
          <w:lang w:eastAsia="zh-Hans"/>
        </w:rPr>
        <w:t>课堂内容安排过多，导致最后没能留给学生足够的时间进行讨论。</w:t>
      </w:r>
    </w:p>
    <w:p w14:paraId="7F64AB7B" w14:textId="77777777" w:rsidR="00996355" w:rsidRDefault="00996355" w:rsidP="0099635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/>
          <w:sz w:val="24"/>
        </w:rPr>
        <w:t>3</w:t>
      </w:r>
      <w:r>
        <w:rPr>
          <w:rFonts w:ascii="Times New Roman Regular" w:hAnsi="Times New Roman Regular" w:cs="Times New Roman Regular" w:hint="eastAsia"/>
          <w:sz w:val="24"/>
        </w:rPr>
        <w:t>、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对学生问题的回答评价应该更丰富多样一些，课堂评价过于简单，未能提供很多的有效信息，充分引导学生。</w:t>
      </w:r>
    </w:p>
    <w:p w14:paraId="54139A2C" w14:textId="77777777" w:rsidR="00996355" w:rsidRDefault="00996355" w:rsidP="00996355">
      <w:pPr>
        <w:spacing w:line="360" w:lineRule="auto"/>
        <w:ind w:leftChars="200" w:left="420"/>
        <w:rPr>
          <w:rFonts w:ascii="Times New Roman Regular" w:hAnsi="Times New Roman Regular" w:cs="Times New Roman Regular"/>
          <w:sz w:val="24"/>
          <w:lang w:eastAsia="zh-Hans"/>
        </w:rPr>
      </w:pPr>
      <w:r>
        <w:rPr>
          <w:rFonts w:ascii="Times New Roman Regular" w:hAnsi="Times New Roman Regular" w:cs="Times New Roman Regular" w:hint="eastAsia"/>
          <w:sz w:val="24"/>
        </w:rPr>
        <w:t>综上所述，</w:t>
      </w:r>
      <w:r>
        <w:rPr>
          <w:rFonts w:ascii="Times New Roman Regular" w:hAnsi="Times New Roman Regular" w:cs="Times New Roman Regular" w:hint="eastAsia"/>
          <w:sz w:val="24"/>
          <w:lang w:eastAsia="zh-Hans"/>
        </w:rPr>
        <w:t>在今后的教学中要进一步的了解学生，了解教材，合理规划好课堂时间，加强对学生的引导。</w:t>
      </w:r>
    </w:p>
    <w:p w14:paraId="5594EEEE" w14:textId="77777777" w:rsidR="00B45613" w:rsidRDefault="00B45613">
      <w:pPr>
        <w:rPr>
          <w:rFonts w:hint="eastAsia"/>
        </w:rPr>
      </w:pPr>
    </w:p>
    <w:sectPr w:rsidR="00B4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A2D35"/>
    <w:multiLevelType w:val="hybridMultilevel"/>
    <w:tmpl w:val="A9BC2B78"/>
    <w:lvl w:ilvl="0" w:tplc="B00EBD0A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95474450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10"/>
    <w:rsid w:val="001D4251"/>
    <w:rsid w:val="00203D2B"/>
    <w:rsid w:val="0042180C"/>
    <w:rsid w:val="0059161B"/>
    <w:rsid w:val="00996355"/>
    <w:rsid w:val="009E6910"/>
    <w:rsid w:val="00B45613"/>
    <w:rsid w:val="00F0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5041B-E5C4-49A6-A00D-EA68673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3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2024-12-27T02:18:00Z</dcterms:created>
  <dcterms:modified xsi:type="dcterms:W3CDTF">2024-12-27T02:18:00Z</dcterms:modified>
</cp:coreProperties>
</file>