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67E00">
      <w:pPr>
        <w:widowControl/>
        <w:shd w:val="clear" w:color="auto" w:fill="FFFFFF"/>
        <w:spacing w:line="432" w:lineRule="auto"/>
        <w:ind w:firstLine="480"/>
        <w:jc w:val="center"/>
        <w:rPr>
          <w:rFonts w:hint="default" w:ascii="Tahoma" w:hAnsi="Tahoma" w:eastAsia="宋体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cs="Tahoma"/>
          <w:color w:val="000000"/>
          <w:kern w:val="0"/>
          <w:sz w:val="28"/>
          <w:szCs w:val="28"/>
          <w:lang w:val="en-US" w:eastAsia="zh-CN"/>
        </w:rPr>
        <w:t>教学反思</w:t>
      </w:r>
    </w:p>
    <w:p w14:paraId="6DE4A5B9">
      <w:pPr>
        <w:widowControl/>
        <w:shd w:val="clear" w:color="auto" w:fill="FFFFFF"/>
        <w:spacing w:line="432" w:lineRule="auto"/>
        <w:ind w:firstLine="48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在平日的教学中，我深刻的感受到，在新课程的改革中，教学中教师首先必须转变思想观念，提高认识，深刻理解新课程标准的内涵，树立新的课程观。如果观念没有更新，新教材、新课程都只能是空谈，无非是“穿新鞋，走老路”，新课程的实施简单地被视为换一个大纲、换一套教材、调整一些课程内容。对生动活泼的课程内容进行肢解，使其成为不胜其烦的“知识点”的堆砌，把“Reading”当成讲解知识点的例子。教师的教育思想是在长期受应试教育的影响下形成的，很多人崇尚“苦读”、“勤教”，不以人为本，“应试第一，分数至上”，把学生基本上看成是挣分的机器，对学生“乐学”的潜能几乎没有开发，英语教学过程过分重视语法和词汇知识的讲解与传授，忽视对学生实际语言运用能力的培养。这种教学观念与新课程的要求极不相适应 </w:t>
      </w:r>
    </w:p>
    <w:p w14:paraId="317D1E7E">
      <w:pPr>
        <w:widowControl/>
        <w:shd w:val="clear" w:color="auto" w:fill="FFFFFF"/>
        <w:spacing w:line="432" w:lineRule="auto"/>
        <w:ind w:firstLine="480"/>
        <w:jc w:val="left"/>
        <w:rPr>
          <w:rFonts w:hint="eastAsia" w:ascii="Tahoma" w:hAnsi="Tahoma" w:eastAsia="宋体" w:cs="Tahoma"/>
          <w:color w:val="000000"/>
          <w:kern w:val="0"/>
          <w:szCs w:val="21"/>
          <w:lang w:val="en-US" w:eastAsia="zh-CN"/>
        </w:rPr>
      </w:pPr>
      <w:r>
        <w:rPr>
          <w:rFonts w:ascii="Tahoma" w:hAnsi="Tahoma" w:cs="Tahoma"/>
          <w:color w:val="000000"/>
          <w:kern w:val="0"/>
          <w:szCs w:val="21"/>
        </w:rPr>
        <w:t xml:space="preserve">    </w:t>
      </w:r>
      <w:r>
        <w:rPr>
          <w:rFonts w:hint="eastAsia" w:ascii="Tahoma" w:hAnsi="Tahoma" w:cs="Tahoma"/>
          <w:color w:val="000000"/>
          <w:kern w:val="0"/>
          <w:szCs w:val="21"/>
          <w:lang w:val="en-US" w:eastAsia="zh-CN"/>
        </w:rPr>
        <w:t>在教学中，我们要</w:t>
      </w:r>
      <w:r>
        <w:rPr>
          <w:rFonts w:ascii="Tahoma" w:hAnsi="Tahoma" w:cs="Tahoma"/>
          <w:color w:val="000000"/>
          <w:kern w:val="0"/>
          <w:szCs w:val="21"/>
        </w:rPr>
        <w:t>充分体现学生在课堂中的主体作用</w:t>
      </w:r>
      <w:r>
        <w:rPr>
          <w:rFonts w:hint="eastAsia" w:ascii="Tahoma" w:hAnsi="Tahoma" w:cs="Tahoma"/>
          <w:color w:val="000000"/>
          <w:kern w:val="0"/>
          <w:szCs w:val="21"/>
          <w:lang w:eastAsia="zh-CN"/>
        </w:rPr>
        <w:t>。</w:t>
      </w:r>
      <w:bookmarkStart w:id="0" w:name="_GoBack"/>
      <w:bookmarkEnd w:id="0"/>
    </w:p>
    <w:p w14:paraId="327433DE">
      <w:pPr>
        <w:widowControl/>
        <w:shd w:val="clear" w:color="auto" w:fill="FFFFFF"/>
        <w:spacing w:line="432" w:lineRule="auto"/>
        <w:ind w:firstLine="480"/>
        <w:jc w:val="left"/>
        <w:rPr>
          <w:rFonts w:ascii="Tahoma" w:hAnsi="Tahoma" w:cs="Tahoma"/>
          <w:color w:val="000000"/>
          <w:kern w:val="0"/>
          <w:szCs w:val="21"/>
        </w:rPr>
      </w:pPr>
      <w:r>
        <w:rPr>
          <w:rFonts w:ascii="Tahoma" w:hAnsi="Tahoma" w:cs="Tahoma"/>
          <w:color w:val="000000"/>
          <w:kern w:val="0"/>
          <w:szCs w:val="21"/>
        </w:rPr>
        <w:t>    新课标中明确提出学生是学习的主人，为体现这一理念，教师是否就应该退避三舍、让出讲坛?有的教师不惜大量时间创设情景，让学生耗费大量精力，一味的体验和感悟新的语言点，尤其是观摩课，展示课活动中，只怕评委说自己没有发挥学生的主体性，观念陈旧，于是能少讲则少讲，能不讲则不讲，尽量让学生讲，让学生活动，让学生探究。</w:t>
      </w:r>
    </w:p>
    <w:p w14:paraId="3F18E9F7">
      <w:pPr>
        <w:widowControl/>
        <w:shd w:val="clear" w:color="auto" w:fill="FFFFFF"/>
        <w:spacing w:line="432" w:lineRule="auto"/>
        <w:ind w:firstLine="480"/>
        <w:jc w:val="left"/>
        <w:rPr>
          <w:rFonts w:hint="eastAsia" w:ascii="Tahoma" w:hAnsi="Tahoma" w:eastAsia="宋体" w:cs="Tahoma"/>
          <w:color w:val="000000"/>
          <w:kern w:val="0"/>
          <w:szCs w:val="21"/>
          <w:lang w:eastAsia="zh-CN"/>
        </w:rPr>
      </w:pPr>
      <w:r>
        <w:rPr>
          <w:rFonts w:ascii="Tahoma" w:hAnsi="Tahoma" w:cs="Tahoma"/>
          <w:color w:val="000000"/>
          <w:kern w:val="0"/>
          <w:szCs w:val="21"/>
        </w:rPr>
        <w:t>    课堂上，学生善于提出问题或发现问题，是自主学习与主动探究知识的生动表现，是教师导学的重要依据。然而不少教师在课堂上采用简单的问答式。一问一答，课堂气氛很热闹，表面看上是师生互动，实际上是教师以提问的方式“灌”，学生很少提出自己的见解，思维仍在同一水平上反复。  树立主体意识，造就独立人格，</w:t>
      </w:r>
      <w:r>
        <w:rPr>
          <w:rFonts w:hint="eastAsia" w:ascii="Tahoma" w:hAnsi="Tahoma" w:cs="Tahoma"/>
          <w:color w:val="000000"/>
          <w:kern w:val="0"/>
          <w:szCs w:val="21"/>
          <w:lang w:val="en-US" w:eastAsia="zh-CN"/>
        </w:rPr>
        <w:t>已</w:t>
      </w:r>
      <w:r>
        <w:rPr>
          <w:rFonts w:ascii="Tahoma" w:hAnsi="Tahoma" w:cs="Tahoma"/>
          <w:color w:val="000000"/>
          <w:kern w:val="0"/>
          <w:szCs w:val="21"/>
        </w:rPr>
        <w:t>成为现代国际教育思想变革的一个重要标志。新课程标准倡导“任务型”教学方式，强调在教师指导下，学生通过运用语言完成学习任务，通过感知，体验，实践与合作等方式实现任务目标，这在客观上保证了学生主体作用的发挥，塑造和构建了学生主体</w:t>
      </w:r>
      <w:r>
        <w:rPr>
          <w:rFonts w:hint="eastAsia" w:ascii="Tahoma" w:hAnsi="Tahoma" w:cs="Tahoma"/>
          <w:color w:val="000000"/>
          <w:kern w:val="0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ZjM1ODA2MDkwYjZlYTk3MDQ4MDI4ZjlhNDI0ZDgifQ=="/>
  </w:docVars>
  <w:rsids>
    <w:rsidRoot w:val="00000000"/>
    <w:rsid w:val="4D896104"/>
    <w:rsid w:val="5C11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775</Characters>
  <Lines>0</Lines>
  <Paragraphs>0</Paragraphs>
  <TotalTime>1</TotalTime>
  <ScaleCrop>false</ScaleCrop>
  <LinksUpToDate>false</LinksUpToDate>
  <CharactersWithSpaces>790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wuxu</cp:lastModifiedBy>
  <dcterms:modified xsi:type="dcterms:W3CDTF">2024-12-19T06:55:52Z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BDE18F69FC2F4536A598FAD8DF2263E2_12</vt:lpwstr>
  </property>
</Properties>
</file>