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3B40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 w14:paraId="4494E8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公开课声音要洪亮，语言精准，语调有变化，有示范效果。</w:t>
      </w:r>
    </w:p>
    <w:p w14:paraId="7DF72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注重知识的迁移与整合，将本课复习的必备知识放在最前面，考情分析不需要给学生看。法律知识细、全、基础性，可以给出关键词让学生课后构建体系。</w:t>
      </w:r>
    </w:p>
    <w:p w14:paraId="6FBC43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明细逻辑规则，锤炼思维品质。语言要精准，公开课要有示范效果，导入要有一定引导性，复习课未必需要一例到底，材料题可视化可以让学生现场评分，帮学生厘清核心概念，给出关键词。</w:t>
      </w:r>
    </w:p>
    <w:p w14:paraId="1EDB00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可以从中国空间站的建设历程、逆袭之路、再创佳绩三个不同情境设计活动，实现滚动式复习。</w:t>
      </w:r>
      <w:bookmarkStart w:id="0" w:name="_GoBack"/>
      <w:bookmarkEnd w:id="0"/>
    </w:p>
    <w:p w14:paraId="70F50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评课人：刘勇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072C3CE6"/>
    <w:rsid w:val="140B76BC"/>
    <w:rsid w:val="17751ED6"/>
    <w:rsid w:val="17FF2EB5"/>
    <w:rsid w:val="1F41403B"/>
    <w:rsid w:val="21523E45"/>
    <w:rsid w:val="250C2CB5"/>
    <w:rsid w:val="25264B29"/>
    <w:rsid w:val="264777A4"/>
    <w:rsid w:val="2AE66573"/>
    <w:rsid w:val="2CF8777E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7EE435A"/>
    <w:rsid w:val="5E8935E7"/>
    <w:rsid w:val="5F793196"/>
    <w:rsid w:val="60B70B80"/>
    <w:rsid w:val="70252A5A"/>
    <w:rsid w:val="7068790C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101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2024-12-18T09:56:44Z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DB57610364F14DCE87738B875E156C57</vt:lpwstr>
  </property>
</Properties>
</file>