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6557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教研活动二</w:t>
      </w:r>
    </w:p>
    <w:p w14:paraId="25312C60">
      <w:pPr>
        <w:rPr>
          <w:rFonts w:hint="eastAsia"/>
        </w:rPr>
      </w:pPr>
    </w:p>
    <w:p w14:paraId="6037D8B6">
      <w:pPr>
        <w:rPr>
          <w:rFonts w:hint="eastAsia"/>
        </w:rPr>
      </w:pPr>
      <w:r>
        <w:rPr>
          <w:rFonts w:hint="eastAsia"/>
        </w:rPr>
        <w:t>各位老师：</w:t>
      </w:r>
    </w:p>
    <w:p w14:paraId="29F009AC">
      <w:pPr>
        <w:rPr>
          <w:rFonts w:hint="eastAsia"/>
        </w:rPr>
      </w:pPr>
      <w:r>
        <w:rPr>
          <w:rFonts w:hint="eastAsia"/>
        </w:rPr>
        <w:t>今天，我们进行高二年级语文学科教研活动。主要有两项议程：一是对期中考试成绩进行深入分析，探讨存在的问题及下阶段教学应对策略；二是讨论下半学期教学进度安排，鉴于教学内容丰富、时间紧且课时减少等情况，希望大家共同谋划，确保教学工作顺利高效开展。</w:t>
      </w:r>
    </w:p>
    <w:p w14:paraId="1A529DF9">
      <w:pPr>
        <w:rPr>
          <w:rFonts w:hint="eastAsia"/>
        </w:rPr>
      </w:pPr>
      <w:r>
        <w:rPr>
          <w:rFonts w:hint="eastAsia"/>
        </w:rPr>
        <w:t>一、期中考试成绩分析</w:t>
      </w:r>
    </w:p>
    <w:p w14:paraId="33E5E755">
      <w:pPr>
        <w:rPr>
          <w:rFonts w:hint="eastAsia"/>
        </w:rPr>
      </w:pPr>
      <w:r>
        <w:rPr>
          <w:rFonts w:hint="eastAsia"/>
        </w:rPr>
        <w:t>成绩概况整体呈现：本次期中考试，整体成绩呈现出 [具体情况，如平均分、优秀率、及格率等数据描述]。从各班级成绩分布来看，[分析各班成绩差异、最高分与最低分所在班级等情况]。部分班级成绩较为突出，在平均分和优秀率上表现亮眼，这反映了相应班级</w:t>
      </w:r>
      <w:bookmarkStart w:id="0" w:name="_GoBack"/>
      <w:bookmarkEnd w:id="0"/>
      <w:r>
        <w:rPr>
          <w:rFonts w:hint="eastAsia"/>
        </w:rPr>
        <w:t>在语文教学上的积极成果；而有些班级则存在一定提升空间，需要我们进一步关注与分析。</w:t>
      </w:r>
    </w:p>
    <w:p w14:paraId="0859B60E">
      <w:pPr>
        <w:rPr>
          <w:rFonts w:hint="eastAsia"/>
        </w:rPr>
      </w:pPr>
      <w:r>
        <w:rPr>
          <w:rFonts w:hint="eastAsia"/>
        </w:rPr>
        <w:t>存在问题深入剖析：在知识掌握层面，学生在文言文实词、虚词理解，古诗词鉴赏技巧，以及现代文阅读理解的深度和广度上存在明显不足。例如，在文言文翻译中，很多学生不能准确把握关键词语的含义，导致整句翻译错误或不通顺；古诗词鉴赏时，对于诗歌的意象、情感和表现手法的分析较为肤浅，无法深入体会作者的创作意图。在答题规范方面，不少学生存在答题思路不清晰、书写不规范、要点不完整等问题。比如在现代文阅读答题时，不能按照题目要求分点作答，阐述观点缺乏逻辑性和条理性，使得答案混乱，失分严重。从学习态度和习惯角度，部分学生缺乏主动学习语文的意识，课外阅读量严重不足，对语文学习的重视程度不够，课堂上注意力不集中，课后作业敷衍了事，没有养成良好的复习和预习习惯。这些问题都在一定程度上影响了学生的语文成绩提升。</w:t>
      </w:r>
    </w:p>
    <w:p w14:paraId="5640E8D5">
      <w:pPr>
        <w:rPr>
          <w:rFonts w:hint="eastAsia"/>
        </w:rPr>
      </w:pPr>
      <w:r>
        <w:rPr>
          <w:rFonts w:hint="eastAsia"/>
        </w:rPr>
        <w:t>应对策略详细研讨：针对以上问题，我们需要在教学方法上做出调整。加强文言文基础知识的积累与训练，通过课堂小测、专项练习等方式，强化学生对实词、虚词、句式等的理解与记忆；在古诗词和现代文教学中，增加更多的实例分析与互动讨论，引导学生深入思考，培养他们的鉴赏能力和阅读理解能力。注重答题技巧的系统传授，针对不同题型，如选择题、简答题、论述题等，分别进行答题思路和规范的训练。通过模拟考试、真题演练等形式，让学生熟悉考试题型和要求，提高答题的准确性和规范性。培养学生良好的学习习惯，鼓励学生多读经典文学作品，定期开展读书分享会，激发学生的阅读兴趣；加强课堂管理，关注学生的学习状态，及时纠正学生的不良学习习惯；优化作业布置，根据学生的实际情况分层布置作业，提高作业的针对性和有效性，同时加强作业批改与反馈，及时为学生答疑解惑。</w:t>
      </w:r>
    </w:p>
    <w:p w14:paraId="497A033C">
      <w:pPr>
        <w:rPr>
          <w:rFonts w:hint="eastAsia"/>
        </w:rPr>
      </w:pPr>
      <w:r>
        <w:rPr>
          <w:rFonts w:hint="eastAsia"/>
        </w:rPr>
        <w:t>二、下半学期教学进度安排讨论</w:t>
      </w:r>
    </w:p>
    <w:p w14:paraId="77471CA7">
      <w:pPr>
        <w:rPr>
          <w:rFonts w:hint="eastAsia"/>
        </w:rPr>
      </w:pPr>
      <w:r>
        <w:rPr>
          <w:rFonts w:hint="eastAsia"/>
        </w:rPr>
        <w:t>教学内容梳理：下半学期我们要完成选择性必修中册第三单元文言文单元（包括《屈原列传》《苏武传》《过秦论》《五代史伶官传序》）、古诗词诵读单元（《燕歌行》《锦瑟》《书愤》《李凭箜篌引》）以及第一单元的主要篇目的教学任务。这些内容涵盖了文言文、古诗词和现代文等多种体裁，知识丰富且有一定难度，需要我们精心规划教学进度。</w:t>
      </w:r>
    </w:p>
    <w:p w14:paraId="409DBE3F">
      <w:pPr>
        <w:rPr>
          <w:rFonts w:hint="eastAsia"/>
        </w:rPr>
      </w:pPr>
      <w:r>
        <w:rPr>
          <w:rFonts w:hint="eastAsia"/>
        </w:rPr>
        <w:t>时间与课时压力分析：然而，我们面临着时间紧、课时减少的严峻挑战。本学期后半段，由于学业水平测试科目的压力，语文课时可能会进一步压缩。这就要求我们更加合理地安排每一节课，充分利用有限的时间，确保教学任务的完成。例如，文言文单元通常需要较多课时来讲解字词、翻译文章、分析人物形象和文章主旨，但现在课时有限，我们就需要精简教学内容，突出重点，避免面面俱到。对于一些学生能够通过自主学习掌握的基础知识，可以提前布置预习任务，让学生在课下完成，课堂上则主要进行疑难问题的解答和重点内容的深入探讨。</w:t>
      </w:r>
    </w:p>
    <w:p w14:paraId="45B26E89">
      <w:pPr>
        <w:rPr>
          <w:rFonts w:hint="eastAsia"/>
        </w:rPr>
      </w:pPr>
      <w:r>
        <w:rPr>
          <w:rFonts w:hint="eastAsia"/>
        </w:rPr>
        <w:t>教学进度规划建议：我们可以尝试采用单元整合教学的方式，将同一单元的文章进行比较阅读，找出它们的共性与个性，这样既能节省时间，又能加深学生对单元主题和文学体裁的理解。比如在文言文单元，可以先集中讲解文言字词和句式的通性，再分别分析每篇文章的独特之处，如《屈原列传》的人物传记写法与抒情性、《苏武传》的人物形象塑造与历史背景、《过秦论》的论证逻辑与政论风格、《五代史伶官传序》的史论特色与警世意义等。对于古诗词诵读单元，可以将诗歌按照题材或风格进行分类教学，如边塞诗《燕歌行》、抒情诗《锦瑟》《书愤》、音乐诗《李凭箜篌引》等，让学生在对比中体会不同类型诗歌的特点和魅力。在教学过程中，合理安排课堂练习和课后作业，及时巩固所学知识。同时，充分利用早读和辅导课时间，加强对学生的背诵、默写和阅读训练，提高学生的语文素养和应试能力。</w:t>
      </w:r>
    </w:p>
    <w:p w14:paraId="1A84278A">
      <w:pPr>
        <w:rPr>
          <w:rFonts w:hint="eastAsia"/>
        </w:rPr>
      </w:pPr>
      <w:r>
        <w:rPr>
          <w:rFonts w:hint="eastAsia"/>
        </w:rPr>
        <w:t>总之，面对期中考试暴露的问题和下半学期教学的重重困难，我们需要齐心协力，精心备课，优化教学方法，合理安排教学进度，努力提高教学质量，让学生在有限的时间内获得最大的收获。相信通过我们的共同努力，一定能够顺利完成本学期的教学任务，为学生的语文学习打下坚实的基础。</w:t>
      </w:r>
    </w:p>
    <w:p w14:paraId="502B0C61">
      <w:r>
        <w:rPr>
          <w:rFonts w:hint="eastAsia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2024-11-21T07:35:51Z</dcterms:created>
  <dc:creator>86136</dc:creator>
  <cp:lastModifiedBy>juxiang</cp:lastModifiedBy>
  <dcterms:modified xsi:type="dcterms:W3CDTF">2024-11-21T07:36:59Z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5462BBA6BC5047C9B7F48B9C17BB51A3_12</vt:lpwstr>
  </property>
</Properties>
</file>