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00E22">
      <w:pPr>
        <w:jc w:val="center"/>
        <w:rPr>
          <w:rFonts w:eastAsia="黑体"/>
          <w:bCs/>
          <w:sz w:val="24"/>
        </w:rPr>
      </w:pPr>
      <w:bookmarkStart w:id="0" w:name="_GoBack"/>
      <w:bookmarkEnd w:id="0"/>
      <w:r>
        <w:rPr>
          <w:rFonts w:eastAsia="黑体"/>
          <w:bCs/>
          <w:sz w:val="24"/>
        </w:rPr>
        <w:drawing>
          <wp:anchor distT="0" distB="0" distL="0" distR="0" simplePos="0" relativeHeight="251659264" behindDoc="0" locked="0" layoutInCell="1" allowOverlap="1">
            <wp:simplePos x="0" y="0"/>
            <wp:positionH relativeFrom="page">
              <wp:posOffset>11696700</wp:posOffset>
            </wp:positionH>
            <wp:positionV relativeFrom="topMargin">
              <wp:posOffset>11277600</wp:posOffset>
            </wp:positionV>
            <wp:extent cx="406400" cy="317500"/>
            <wp:effectExtent l="0" t="0" r="0" b="0"/>
            <wp:wrapNone/>
            <wp:docPr id="1026" name="图片 100025"/>
            <wp:cNvGraphicFramePr/>
            <a:graphic xmlns:a="http://schemas.openxmlformats.org/drawingml/2006/main">
              <a:graphicData uri="http://schemas.openxmlformats.org/drawingml/2006/picture">
                <pic:pic xmlns:pic="http://schemas.openxmlformats.org/drawingml/2006/picture">
                  <pic:nvPicPr>
                    <pic:cNvPr id="1026" name="图片 100025"/>
                    <pic:cNvPicPr/>
                  </pic:nvPicPr>
                  <pic:blipFill>
                    <a:blip r:embed="rId6" cstate="print"/>
                    <a:srcRect/>
                    <a:stretch>
                      <a:fillRect/>
                    </a:stretch>
                  </pic:blipFill>
                  <pic:spPr>
                    <a:xfrm>
                      <a:off x="0" y="0"/>
                      <a:ext cx="406400" cy="317500"/>
                    </a:xfrm>
                    <a:prstGeom prst="rect">
                      <a:avLst/>
                    </a:prstGeom>
                  </pic:spPr>
                </pic:pic>
              </a:graphicData>
            </a:graphic>
          </wp:anchor>
        </w:drawing>
      </w:r>
      <w:r>
        <w:rPr>
          <w:rFonts w:hint="eastAsia" w:eastAsia="黑体"/>
          <w:bCs/>
          <w:sz w:val="24"/>
        </w:rPr>
        <w:t>细胞呼吸的原理和应用第一课时</w:t>
      </w:r>
      <w:r>
        <w:rPr>
          <w:rFonts w:eastAsia="黑体"/>
          <w:bCs/>
          <w:sz w:val="24"/>
        </w:rPr>
        <w:t>教学设计</w:t>
      </w:r>
    </w:p>
    <w:p w14:paraId="1C2AF05E">
      <w:pPr>
        <w:rPr>
          <w:rFonts w:eastAsia="黑体"/>
          <w:bCs/>
          <w:sz w:val="24"/>
        </w:rPr>
      </w:pPr>
      <w:r>
        <w:rPr>
          <w:rFonts w:eastAsia="黑体"/>
          <w:bCs/>
          <w:sz w:val="24"/>
        </w:rPr>
        <w:t>一、课标要求与解读</w:t>
      </w:r>
    </w:p>
    <w:p w14:paraId="3653FA99">
      <w:pPr>
        <w:rPr>
          <w:rFonts w:eastAsia="方正楷体_GB2312"/>
          <w:b/>
          <w:sz w:val="24"/>
        </w:rPr>
      </w:pPr>
      <w:r>
        <w:rPr>
          <w:rFonts w:eastAsia="方正楷体_GB2312"/>
          <w:b/>
          <w:sz w:val="24"/>
        </w:rPr>
        <w:t>【课标要求】</w:t>
      </w:r>
    </w:p>
    <w:p w14:paraId="4EC19F1D">
      <w:pPr>
        <w:pStyle w:val="18"/>
        <w:spacing w:before="0"/>
        <w:ind w:left="0" w:firstLine="480"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课程标准对本节的“内容要求”是：“说明生物通过细胞呼吸将储存在有机物分子中的能量转化为生命活动可以利用的能量”，为学生形成细胞的生存需要能量和营养物质这个大概念奠定基础。</w:t>
      </w:r>
    </w:p>
    <w:p w14:paraId="75020C13">
      <w:pPr>
        <w:rPr>
          <w:rFonts w:eastAsia="黑体"/>
          <w:bCs/>
          <w:sz w:val="24"/>
        </w:rPr>
      </w:pPr>
      <w:r>
        <w:rPr>
          <w:rFonts w:eastAsia="黑体"/>
          <w:bCs/>
          <w:sz w:val="24"/>
        </w:rPr>
        <w:t>二、教学内容与分析</w:t>
      </w:r>
    </w:p>
    <w:p w14:paraId="6A962E5C">
      <w:pPr>
        <w:rPr>
          <w:rFonts w:eastAsia="方正楷体_GB2312"/>
          <w:b/>
          <w:sz w:val="24"/>
        </w:rPr>
      </w:pPr>
      <w:r>
        <w:rPr>
          <w:rFonts w:eastAsia="方正楷体_GB2312"/>
          <w:b/>
          <w:sz w:val="24"/>
        </w:rPr>
        <w:t>【教材分析】</w:t>
      </w:r>
    </w:p>
    <w:p w14:paraId="1E7D6A32">
      <w:pPr>
        <w:pStyle w:val="18"/>
        <w:spacing w:before="0"/>
        <w:ind w:left="0" w:firstLine="480"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本节课选用的教材是人教版《生物学 必修一 分子与细胞》第五章《细胞的能量供应和利用》第三节《细胞呼吸的原理和应用》。</w:t>
      </w:r>
    </w:p>
    <w:p w14:paraId="4C5FD3C9">
      <w:pPr>
        <w:pStyle w:val="18"/>
        <w:spacing w:before="0"/>
        <w:ind w:left="0" w:firstLine="480"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本节课时包括“有氧呼吸过程、无氧呼吸过程及其在生活中的应用等”。学生前面学习了“酶是细胞生物化学反应的催化剂”、“</w:t>
      </w:r>
      <w:r>
        <w:rPr>
          <w:rFonts w:ascii="仿宋_GB2312" w:hAnsi="Times New Roman" w:eastAsia="仿宋_GB2312" w:cs="Times New Roman"/>
          <w:sz w:val="24"/>
          <w:szCs w:val="24"/>
          <w:lang w:eastAsia="zh-CN"/>
        </w:rPr>
        <w:t>ATP</w:t>
      </w:r>
      <w:r>
        <w:rPr>
          <w:rFonts w:hint="eastAsia" w:ascii="仿宋_GB2312" w:hAnsi="Times New Roman" w:eastAsia="仿宋_GB2312" w:cs="Times New Roman"/>
          <w:sz w:val="24"/>
          <w:szCs w:val="24"/>
          <w:lang w:eastAsia="zh-CN"/>
        </w:rPr>
        <w:t>是驱动细胞生命活动的直接能源物质”，为本课时打下了基础。本节课建立在探究酵母菌的呼吸方式上，为后续光合作用过程的学习，生态系统中能量流动的学习奠定了基础，并且在学生逐步形成物质能量观上起着非常关键的作用。因此减数分裂在整个高中生物学习中起着非常重要的承上启下的作用。</w:t>
      </w:r>
    </w:p>
    <w:p w14:paraId="134C94C6">
      <w:pPr>
        <w:rPr>
          <w:rFonts w:eastAsia="方正楷体_GB2312"/>
          <w:b/>
          <w:sz w:val="24"/>
        </w:rPr>
      </w:pPr>
      <w:r>
        <w:rPr>
          <w:rFonts w:eastAsia="方正楷体_GB2312"/>
          <w:b/>
          <w:sz w:val="24"/>
        </w:rPr>
        <w:t>【学情分析】</w:t>
      </w:r>
    </w:p>
    <w:p w14:paraId="7BF41FBB">
      <w:pPr>
        <w:pStyle w:val="18"/>
        <w:spacing w:before="0"/>
        <w:ind w:left="0" w:firstLine="480"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学生现阶段对呼吸作用的理解比较浅显，只知道呼吸作用是葡萄糖氧化生成二氧化碳和水并释放能量的过程。但是对于细胞呼吸的具体过程并不清楚，不能阐明细胞呼吸的具体意义及应用。</w:t>
      </w:r>
    </w:p>
    <w:p w14:paraId="5F7244CA">
      <w:pPr>
        <w:pStyle w:val="18"/>
        <w:spacing w:before="0"/>
        <w:ind w:left="0" w:firstLine="480" w:firstLineChars="200"/>
        <w:rPr>
          <w:rFonts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经过前面章节内容的学习，学生已经对细胞的物质基础和结构基础有了初步认知，也能明确葡萄糖是生命的主要能源物质，</w:t>
      </w:r>
      <w:r>
        <w:rPr>
          <w:rFonts w:ascii="仿宋_GB2312" w:hAnsi="Times New Roman" w:eastAsia="仿宋_GB2312" w:cs="Times New Roman"/>
          <w:sz w:val="24"/>
          <w:szCs w:val="24"/>
          <w:lang w:eastAsia="zh-CN"/>
        </w:rPr>
        <w:t>ATP</w:t>
      </w:r>
      <w:r>
        <w:rPr>
          <w:rFonts w:hint="eastAsia" w:ascii="仿宋_GB2312" w:hAnsi="Times New Roman" w:eastAsia="仿宋_GB2312" w:cs="Times New Roman"/>
          <w:sz w:val="24"/>
          <w:szCs w:val="24"/>
          <w:lang w:eastAsia="zh-CN"/>
        </w:rPr>
        <w:t>是细胞生命活动的直接能源物质，生物代谢反应需要酶的催化等相关知识。但是高一学生缺乏有机化学的知识，对于能量与物质的关系不甚明晰。因此本节课注重引导学生通过分析资料，梳理科学家的实验结果，借助直观教具、模型，通过小组合作探究，逐步分析构建有氧呼吸的具体反应场所、物质和能量的变化，培养学生分析探究、总结归纳等能力。</w:t>
      </w:r>
    </w:p>
    <w:p w14:paraId="3DC5DCF7">
      <w:pPr>
        <w:pStyle w:val="18"/>
        <w:spacing w:before="0"/>
        <w:ind w:left="0" w:firstLine="0"/>
        <w:rPr>
          <w:rFonts w:ascii="Times New Roman" w:hAnsi="Times New Roman" w:eastAsia="黑体" w:cs="Times New Roman"/>
          <w:bCs/>
          <w:sz w:val="24"/>
          <w:szCs w:val="24"/>
          <w:lang w:eastAsia="zh-CN"/>
        </w:rPr>
      </w:pPr>
      <w:r>
        <w:rPr>
          <w:rFonts w:hint="eastAsia" w:ascii="Times New Roman" w:hAnsi="Times New Roman" w:eastAsia="黑体" w:cs="Times New Roman"/>
          <w:bCs/>
          <w:sz w:val="24"/>
          <w:szCs w:val="24"/>
          <w:lang w:eastAsia="zh-CN"/>
        </w:rPr>
        <w:t>三、教学目标、重点、难点</w:t>
      </w:r>
    </w:p>
    <w:p w14:paraId="6ABAB290">
      <w:pPr>
        <w:rPr>
          <w:rFonts w:ascii="仿宋_GB2312" w:eastAsia="仿宋_GB2312"/>
          <w:sz w:val="24"/>
        </w:rPr>
      </w:pPr>
      <w:r>
        <w:rPr>
          <w:rFonts w:hint="eastAsia" w:eastAsia="方正楷体_GB2312"/>
          <w:b/>
          <w:sz w:val="24"/>
        </w:rPr>
        <w:t>【教学目标】</w:t>
      </w:r>
    </w:p>
    <w:p w14:paraId="17613F6B">
      <w:pPr>
        <w:pStyle w:val="18"/>
        <w:spacing w:before="0"/>
        <w:ind w:left="0" w:firstLine="480" w:firstLineChars="200"/>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1.</w:t>
      </w:r>
      <w:r>
        <w:rPr>
          <w:rFonts w:hint="eastAsia" w:ascii="仿宋_GB2312" w:hAnsi="Times New Roman" w:eastAsia="仿宋_GB2312" w:cs="Times New Roman"/>
          <w:sz w:val="24"/>
          <w:szCs w:val="24"/>
          <w:lang w:eastAsia="zh-CN"/>
        </w:rPr>
        <w:t>通过归纳总结相关实验资料、小组合作构建细胞呼吸过程模型，提高模型与建模能力，培养科学思维能力。</w:t>
      </w:r>
    </w:p>
    <w:p w14:paraId="08CA9E14">
      <w:pPr>
        <w:pStyle w:val="18"/>
        <w:spacing w:before="0"/>
        <w:ind w:left="0" w:firstLine="480" w:firstLineChars="200"/>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2.</w:t>
      </w:r>
      <w:r>
        <w:rPr>
          <w:rFonts w:hint="eastAsia" w:ascii="仿宋_GB2312" w:hAnsi="Times New Roman" w:eastAsia="仿宋_GB2312" w:cs="Times New Roman"/>
          <w:sz w:val="24"/>
          <w:szCs w:val="24"/>
          <w:lang w:eastAsia="zh-CN"/>
        </w:rPr>
        <w:t>阐明生物通过细胞呼吸将储存在有机分子中的能量转化为生命活动可以利用的能量，形成物质和能量观。</w:t>
      </w:r>
    </w:p>
    <w:p w14:paraId="601F0D33">
      <w:pPr>
        <w:pStyle w:val="18"/>
        <w:spacing w:before="0"/>
        <w:ind w:left="0" w:firstLine="480" w:firstLineChars="200"/>
        <w:rPr>
          <w:rFonts w:ascii="仿宋_GB2312" w:hAnsi="Times New Roman" w:eastAsia="仿宋_GB2312" w:cs="Times New Roman"/>
          <w:sz w:val="24"/>
          <w:szCs w:val="24"/>
          <w:lang w:eastAsia="zh-CN"/>
        </w:rPr>
      </w:pPr>
      <w:r>
        <w:rPr>
          <w:rFonts w:ascii="仿宋_GB2312" w:hAnsi="Times New Roman" w:eastAsia="仿宋_GB2312" w:cs="Times New Roman"/>
          <w:sz w:val="24"/>
          <w:szCs w:val="24"/>
          <w:lang w:eastAsia="zh-CN"/>
        </w:rPr>
        <w:t>3.</w:t>
      </w:r>
      <w:r>
        <w:rPr>
          <w:rFonts w:hint="eastAsia" w:ascii="仿宋_GB2312" w:hAnsi="Times New Roman" w:eastAsia="仿宋_GB2312" w:cs="Times New Roman"/>
          <w:sz w:val="24"/>
          <w:szCs w:val="24"/>
          <w:lang w:eastAsia="zh-CN"/>
        </w:rPr>
        <w:t>通过运用细胞呼吸原理，为生产生活出谋献策，培养社会责任感。</w:t>
      </w:r>
    </w:p>
    <w:p w14:paraId="224A569D">
      <w:pPr>
        <w:rPr>
          <w:rFonts w:eastAsia="方正楷体_GB2312"/>
          <w:b/>
          <w:sz w:val="24"/>
        </w:rPr>
      </w:pPr>
      <w:r>
        <w:rPr>
          <w:rFonts w:eastAsia="方正楷体_GB2312"/>
          <w:b/>
          <w:sz w:val="24"/>
        </w:rPr>
        <w:t>【教学重点】</w:t>
      </w:r>
    </w:p>
    <w:p w14:paraId="18E98CE5">
      <w:pPr>
        <w:ind w:firstLine="480" w:firstLineChars="200"/>
        <w:rPr>
          <w:rFonts w:ascii="仿宋_GB2312" w:eastAsia="仿宋_GB2312"/>
          <w:sz w:val="24"/>
        </w:rPr>
      </w:pPr>
      <w:r>
        <w:rPr>
          <w:rFonts w:hint="eastAsia" w:ascii="仿宋_GB2312" w:eastAsia="仿宋_GB2312"/>
          <w:sz w:val="24"/>
        </w:rPr>
        <w:t>1、有氧呼吸的过程</w:t>
      </w:r>
    </w:p>
    <w:p w14:paraId="52CEE816">
      <w:pPr>
        <w:ind w:firstLine="480" w:firstLineChars="200"/>
        <w:rPr>
          <w:rFonts w:ascii="仿宋_GB2312" w:eastAsia="仿宋_GB2312"/>
          <w:sz w:val="24"/>
        </w:rPr>
      </w:pPr>
      <w:r>
        <w:rPr>
          <w:rFonts w:hint="eastAsia" w:ascii="仿宋_GB2312" w:eastAsia="仿宋_GB2312"/>
          <w:sz w:val="24"/>
        </w:rPr>
        <w:t>2、细胞呼吸的实质</w:t>
      </w:r>
    </w:p>
    <w:p w14:paraId="66AA64FD">
      <w:pPr>
        <w:rPr>
          <w:rFonts w:eastAsia="方正楷体_GB2312"/>
          <w:b/>
          <w:sz w:val="24"/>
        </w:rPr>
      </w:pPr>
      <w:r>
        <w:rPr>
          <w:rFonts w:eastAsia="方正楷体_GB2312"/>
          <w:b/>
          <w:sz w:val="24"/>
        </w:rPr>
        <w:t>【教学难点】：</w:t>
      </w:r>
    </w:p>
    <w:p w14:paraId="31F12550">
      <w:pPr>
        <w:ind w:firstLine="480" w:firstLineChars="200"/>
        <w:rPr>
          <w:rFonts w:ascii="仿宋_GB2312" w:eastAsia="仿宋_GB2312"/>
          <w:sz w:val="24"/>
        </w:rPr>
      </w:pPr>
      <w:r>
        <w:rPr>
          <w:rFonts w:hint="eastAsia" w:ascii="仿宋_GB2312" w:eastAsia="仿宋_GB2312"/>
          <w:sz w:val="24"/>
        </w:rPr>
        <w:t>有氧呼吸各阶段物质变化和能量变化</w:t>
      </w:r>
    </w:p>
    <w:p w14:paraId="0B313B04">
      <w:pPr>
        <w:pStyle w:val="18"/>
        <w:spacing w:before="0"/>
        <w:ind w:left="0" w:firstLine="0"/>
        <w:rPr>
          <w:rFonts w:ascii="Times New Roman" w:hAnsi="Times New Roman" w:eastAsia="黑体" w:cs="Times New Roman"/>
          <w:bCs/>
          <w:sz w:val="24"/>
          <w:szCs w:val="24"/>
          <w:lang w:eastAsia="zh-CN"/>
        </w:rPr>
      </w:pPr>
      <w:r>
        <w:rPr>
          <w:rFonts w:hint="eastAsia" w:ascii="Times New Roman" w:hAnsi="Times New Roman" w:eastAsia="黑体" w:cs="Times New Roman"/>
          <w:bCs/>
          <w:sz w:val="24"/>
          <w:szCs w:val="24"/>
          <w:lang w:eastAsia="zh-CN"/>
        </w:rPr>
        <w:t>四、</w:t>
      </w:r>
      <w:r>
        <w:rPr>
          <w:rFonts w:ascii="Times New Roman" w:hAnsi="Times New Roman" w:eastAsia="黑体" w:cs="Times New Roman"/>
          <w:bCs/>
          <w:sz w:val="24"/>
          <w:szCs w:val="24"/>
          <w:lang w:eastAsia="zh-CN"/>
        </w:rPr>
        <w:t>教学过程</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676"/>
        <w:gridCol w:w="1179"/>
        <w:gridCol w:w="791"/>
      </w:tblGrid>
      <w:tr w14:paraId="0E6C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7AB1D0D5">
            <w:pPr>
              <w:jc w:val="center"/>
              <w:rPr>
                <w:rFonts w:eastAsia="仿宋_GB2312"/>
                <w:sz w:val="24"/>
              </w:rPr>
            </w:pPr>
            <w:r>
              <w:rPr>
                <w:rFonts w:eastAsia="仿宋_GB2312"/>
                <w:sz w:val="24"/>
              </w:rPr>
              <w:t>教学环节</w:t>
            </w:r>
          </w:p>
        </w:tc>
        <w:tc>
          <w:tcPr>
            <w:tcW w:w="5245" w:type="dxa"/>
            <w:shd w:val="clear" w:color="auto" w:fill="auto"/>
            <w:vAlign w:val="center"/>
          </w:tcPr>
          <w:p w14:paraId="12A5670E">
            <w:pPr>
              <w:jc w:val="center"/>
              <w:rPr>
                <w:rFonts w:eastAsia="仿宋_GB2312"/>
                <w:sz w:val="24"/>
              </w:rPr>
            </w:pPr>
            <w:r>
              <w:rPr>
                <w:rFonts w:eastAsia="仿宋_GB2312"/>
                <w:sz w:val="24"/>
              </w:rPr>
              <w:t>教师活动</w:t>
            </w:r>
          </w:p>
        </w:tc>
        <w:tc>
          <w:tcPr>
            <w:tcW w:w="1843" w:type="dxa"/>
            <w:shd w:val="clear" w:color="auto" w:fill="auto"/>
            <w:vAlign w:val="center"/>
          </w:tcPr>
          <w:p w14:paraId="6E6F384F">
            <w:pPr>
              <w:jc w:val="center"/>
              <w:rPr>
                <w:rFonts w:eastAsia="仿宋_GB2312"/>
                <w:sz w:val="24"/>
              </w:rPr>
            </w:pPr>
            <w:r>
              <w:rPr>
                <w:rFonts w:eastAsia="仿宋_GB2312"/>
                <w:sz w:val="24"/>
              </w:rPr>
              <w:t>学生活动</w:t>
            </w:r>
          </w:p>
        </w:tc>
        <w:tc>
          <w:tcPr>
            <w:tcW w:w="1524" w:type="dxa"/>
            <w:shd w:val="clear" w:color="auto" w:fill="auto"/>
            <w:vAlign w:val="center"/>
          </w:tcPr>
          <w:p w14:paraId="3BD01FB1">
            <w:pPr>
              <w:jc w:val="center"/>
              <w:rPr>
                <w:rFonts w:eastAsia="仿宋_GB2312"/>
                <w:sz w:val="24"/>
              </w:rPr>
            </w:pPr>
            <w:r>
              <w:rPr>
                <w:rFonts w:hint="eastAsia" w:eastAsia="仿宋_GB2312"/>
                <w:sz w:val="24"/>
              </w:rPr>
              <w:t>二次设计</w:t>
            </w:r>
          </w:p>
          <w:p w14:paraId="3A5C9FD8">
            <w:pPr>
              <w:jc w:val="center"/>
              <w:rPr>
                <w:rFonts w:eastAsia="仿宋_GB2312"/>
                <w:sz w:val="24"/>
              </w:rPr>
            </w:pPr>
            <w:r>
              <w:rPr>
                <w:rFonts w:hint="eastAsia" w:eastAsia="仿宋_GB2312"/>
                <w:sz w:val="24"/>
              </w:rPr>
              <w:t>增补内容</w:t>
            </w:r>
          </w:p>
        </w:tc>
      </w:tr>
      <w:tr w14:paraId="455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04C404F4">
            <w:pPr>
              <w:jc w:val="center"/>
              <w:rPr>
                <w:rFonts w:eastAsia="仿宋_GB2312"/>
                <w:sz w:val="24"/>
              </w:rPr>
            </w:pPr>
            <w:r>
              <w:rPr>
                <w:rFonts w:eastAsia="仿宋_GB2312"/>
                <w:sz w:val="24"/>
              </w:rPr>
              <w:t>导入</w:t>
            </w:r>
          </w:p>
          <w:p w14:paraId="6EFEC261">
            <w:pPr>
              <w:jc w:val="center"/>
              <w:rPr>
                <w:rFonts w:eastAsia="仿宋_GB2312"/>
                <w:sz w:val="24"/>
              </w:rPr>
            </w:pPr>
            <w:r>
              <w:rPr>
                <w:rFonts w:hint="eastAsia" w:eastAsia="仿宋_GB2312"/>
                <w:sz w:val="24"/>
              </w:rPr>
              <w:t>2min</w:t>
            </w:r>
          </w:p>
        </w:tc>
        <w:tc>
          <w:tcPr>
            <w:tcW w:w="5245" w:type="dxa"/>
            <w:shd w:val="clear" w:color="auto" w:fill="auto"/>
            <w:vAlign w:val="center"/>
          </w:tcPr>
          <w:p w14:paraId="3E73F6DA">
            <w:pPr>
              <w:jc w:val="center"/>
              <w:rPr>
                <w:rFonts w:eastAsia="仿宋_GB2312"/>
                <w:b/>
                <w:sz w:val="24"/>
              </w:rPr>
            </w:pPr>
            <w:r>
              <w:rPr>
                <w:rFonts w:hint="eastAsia" w:eastAsia="仿宋_GB2312"/>
                <w:b/>
                <w:sz w:val="24"/>
              </w:rPr>
              <w:t>第一课时</w:t>
            </w:r>
          </w:p>
          <w:p w14:paraId="01D1ED87">
            <w:pPr>
              <w:ind w:firstLine="440" w:firstLineChars="200"/>
              <w:rPr>
                <w:rFonts w:eastAsia="仿宋_GB2312"/>
                <w:sz w:val="24"/>
              </w:rPr>
            </w:pPr>
            <w:r>
              <w:rPr>
                <w:rFonts w:hint="eastAsia" w:ascii="宋体" w:hAnsi="宋体" w:cs="宋体"/>
                <w:sz w:val="22"/>
                <w:szCs w:val="22"/>
              </w:rPr>
              <w:t>展示情景材料视频，溧水草莓种植园因水淹导致草莓减产。</w:t>
            </w:r>
          </w:p>
          <w:p w14:paraId="6D920FD5">
            <w:pPr>
              <w:ind w:firstLine="482" w:firstLineChars="200"/>
              <w:rPr>
                <w:rFonts w:eastAsia="仿宋_GB2312"/>
                <w:b/>
                <w:sz w:val="24"/>
              </w:rPr>
            </w:pPr>
            <w:r>
              <w:rPr>
                <w:rFonts w:hint="eastAsia" w:eastAsia="仿宋_GB2312"/>
                <w:b/>
                <w:sz w:val="24"/>
              </w:rPr>
              <w:t>提问：1.</w:t>
            </w:r>
            <w:r>
              <w:rPr>
                <w:rFonts w:hint="eastAsia" w:asciiTheme="minorEastAsia" w:hAnsiTheme="minorEastAsia" w:eastAsiaTheme="minorEastAsia"/>
                <w:b/>
                <w:sz w:val="24"/>
              </w:rPr>
              <w:t>草莓减产与草莓苗的哪个生命活动有关</w:t>
            </w:r>
            <w:r>
              <w:rPr>
                <w:rFonts w:hint="eastAsia" w:eastAsia="仿宋_GB2312"/>
                <w:b/>
                <w:sz w:val="24"/>
              </w:rPr>
              <w:t>?</w:t>
            </w:r>
          </w:p>
          <w:p w14:paraId="17765CA3">
            <w:pPr>
              <w:ind w:firstLine="482" w:firstLineChars="200"/>
              <w:rPr>
                <w:rFonts w:eastAsia="仿宋_GB2312"/>
                <w:b/>
                <w:sz w:val="24"/>
              </w:rPr>
            </w:pPr>
            <w:r>
              <w:rPr>
                <w:rFonts w:hint="eastAsia" w:eastAsia="仿宋_GB2312"/>
                <w:b/>
                <w:sz w:val="24"/>
              </w:rPr>
              <w:t>2.</w:t>
            </w:r>
            <w:r>
              <w:rPr>
                <w:rFonts w:hint="eastAsia" w:asciiTheme="minorEastAsia" w:hAnsiTheme="minorEastAsia" w:eastAsiaTheme="minorEastAsia"/>
                <w:b/>
                <w:sz w:val="24"/>
              </w:rPr>
              <w:t>细胞呼吸的概念是什么，是如何进行的，有什么意义</w:t>
            </w:r>
            <w:r>
              <w:rPr>
                <w:rFonts w:hint="eastAsia" w:eastAsia="仿宋_GB2312"/>
                <w:b/>
                <w:sz w:val="24"/>
              </w:rPr>
              <w:t>?</w:t>
            </w:r>
          </w:p>
          <w:p w14:paraId="32CCA62B">
            <w:pPr>
              <w:ind w:firstLine="480" w:firstLineChars="200"/>
              <w:rPr>
                <w:rFonts w:eastAsia="仿宋_GB2312"/>
                <w:sz w:val="24"/>
              </w:rPr>
            </w:pPr>
          </w:p>
        </w:tc>
        <w:tc>
          <w:tcPr>
            <w:tcW w:w="1843" w:type="dxa"/>
            <w:shd w:val="clear" w:color="auto" w:fill="auto"/>
            <w:vAlign w:val="center"/>
          </w:tcPr>
          <w:p w14:paraId="700F8800">
            <w:pPr>
              <w:ind w:firstLine="480" w:firstLineChars="200"/>
              <w:rPr>
                <w:rFonts w:eastAsia="仿宋_GB2312"/>
                <w:sz w:val="24"/>
              </w:rPr>
            </w:pPr>
            <w:r>
              <w:rPr>
                <w:rFonts w:eastAsia="仿宋_GB2312"/>
                <w:sz w:val="24"/>
              </w:rPr>
              <w:t>观</w:t>
            </w:r>
            <w:r>
              <w:rPr>
                <w:rFonts w:hint="eastAsia" w:eastAsia="仿宋_GB2312"/>
                <w:sz w:val="24"/>
              </w:rPr>
              <w:t>看视频</w:t>
            </w:r>
            <w:r>
              <w:rPr>
                <w:rFonts w:eastAsia="仿宋_GB2312"/>
                <w:sz w:val="24"/>
              </w:rPr>
              <w:t>，</w:t>
            </w:r>
            <w:r>
              <w:rPr>
                <w:rFonts w:hint="eastAsia" w:eastAsia="仿宋_GB2312"/>
                <w:sz w:val="24"/>
              </w:rPr>
              <w:t>联系生活实际</w:t>
            </w:r>
            <w:r>
              <w:rPr>
                <w:rFonts w:eastAsia="仿宋_GB2312"/>
                <w:sz w:val="24"/>
              </w:rPr>
              <w:t>思考并回答问题。</w:t>
            </w:r>
          </w:p>
        </w:tc>
        <w:tc>
          <w:tcPr>
            <w:tcW w:w="1524" w:type="dxa"/>
            <w:shd w:val="clear" w:color="auto" w:fill="auto"/>
            <w:vAlign w:val="center"/>
          </w:tcPr>
          <w:p w14:paraId="1EE153AD">
            <w:pPr>
              <w:ind w:firstLine="480" w:firstLineChars="200"/>
              <w:rPr>
                <w:rFonts w:eastAsia="仿宋_GB2312"/>
                <w:sz w:val="24"/>
              </w:rPr>
            </w:pPr>
          </w:p>
        </w:tc>
      </w:tr>
      <w:tr w14:paraId="48E7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3A2F4B88">
            <w:pPr>
              <w:jc w:val="center"/>
              <w:rPr>
                <w:rFonts w:eastAsiaTheme="minorEastAsia"/>
                <w:sz w:val="24"/>
              </w:rPr>
            </w:pPr>
            <w:r>
              <w:rPr>
                <w:rFonts w:hint="eastAsia" w:eastAsiaTheme="minorEastAsia"/>
                <w:sz w:val="24"/>
              </w:rPr>
              <w:t>有氧呼吸的过程</w:t>
            </w:r>
          </w:p>
          <w:p w14:paraId="437176F3">
            <w:pPr>
              <w:jc w:val="center"/>
              <w:rPr>
                <w:rFonts w:eastAsia="仿宋_GB2312"/>
                <w:sz w:val="24"/>
              </w:rPr>
            </w:pPr>
            <w:r>
              <w:rPr>
                <w:rFonts w:eastAsia="仿宋_GB2312"/>
                <w:sz w:val="24"/>
              </w:rPr>
              <w:t>5</w:t>
            </w:r>
            <w:r>
              <w:rPr>
                <w:rFonts w:hint="eastAsia" w:eastAsia="仿宋_GB2312"/>
                <w:sz w:val="24"/>
              </w:rPr>
              <w:t>min</w:t>
            </w:r>
          </w:p>
        </w:tc>
        <w:tc>
          <w:tcPr>
            <w:tcW w:w="5245" w:type="dxa"/>
            <w:shd w:val="clear" w:color="auto" w:fill="auto"/>
            <w:vAlign w:val="center"/>
          </w:tcPr>
          <w:p w14:paraId="72ED1A3F">
            <w:pPr>
              <w:tabs>
                <w:tab w:val="left" w:pos="312"/>
              </w:tabs>
              <w:rPr>
                <w:rFonts w:asciiTheme="minorEastAsia" w:hAnsiTheme="minorEastAsia" w:eastAsiaTheme="minorEastAsia"/>
                <w:b/>
                <w:sz w:val="24"/>
              </w:rPr>
            </w:pPr>
            <w:r>
              <w:rPr>
                <w:rFonts w:hint="eastAsia" w:asciiTheme="minorEastAsia" w:hAnsiTheme="minorEastAsia" w:eastAsiaTheme="minorEastAsia"/>
                <w:b/>
                <w:sz w:val="24"/>
              </w:rPr>
              <w:t>任务一：葡萄糖燃烧实验</w:t>
            </w:r>
          </w:p>
          <w:p w14:paraId="3111BAFD">
            <w:pPr>
              <w:pStyle w:val="18"/>
              <w:numPr>
                <w:ilvl w:val="0"/>
                <w:numId w:val="1"/>
              </w:numPr>
              <w:tabs>
                <w:tab w:val="clear" w:pos="312"/>
              </w:tabs>
              <w:autoSpaceDE/>
              <w:autoSpaceDN/>
              <w:spacing w:before="0"/>
              <w:ind w:left="420" w:hanging="420"/>
              <w:jc w:val="both"/>
              <w:rPr>
                <w:lang w:eastAsia="zh-CN"/>
              </w:rPr>
            </w:pPr>
            <w:r>
              <w:rPr>
                <w:rFonts w:hint="eastAsia"/>
                <w:lang w:eastAsia="zh-CN"/>
              </w:rPr>
              <w:t>分析葡萄糖燃烧过程中物质和能量的变化</w:t>
            </w:r>
          </w:p>
          <w:p w14:paraId="103F3D7A">
            <w:pPr>
              <w:pStyle w:val="18"/>
              <w:numPr>
                <w:ilvl w:val="0"/>
                <w:numId w:val="1"/>
              </w:numPr>
              <w:tabs>
                <w:tab w:val="clear" w:pos="312"/>
              </w:tabs>
              <w:autoSpaceDE/>
              <w:autoSpaceDN/>
              <w:spacing w:before="0"/>
              <w:ind w:left="420" w:hanging="420"/>
              <w:jc w:val="both"/>
              <w:rPr>
                <w:lang w:eastAsia="zh-CN"/>
              </w:rPr>
            </w:pPr>
            <w:r>
              <w:drawing>
                <wp:anchor distT="0" distB="0" distL="114300" distR="114300" simplePos="0" relativeHeight="251661312" behindDoc="0" locked="0" layoutInCell="1" allowOverlap="1">
                  <wp:simplePos x="0" y="0"/>
                  <wp:positionH relativeFrom="column">
                    <wp:posOffset>1642110</wp:posOffset>
                  </wp:positionH>
                  <wp:positionV relativeFrom="page">
                    <wp:posOffset>762000</wp:posOffset>
                  </wp:positionV>
                  <wp:extent cx="1411605" cy="6705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605" cy="670560"/>
                          </a:xfrm>
                          <a:prstGeom prst="rect">
                            <a:avLst/>
                          </a:prstGeom>
                        </pic:spPr>
                      </pic:pic>
                    </a:graphicData>
                  </a:graphic>
                </wp:anchor>
              </w:drawing>
            </w:r>
            <w:r>
              <w:rPr>
                <w:rFonts w:hint="eastAsia"/>
                <w:lang w:eastAsia="zh-CN"/>
              </w:rPr>
              <w:t>思考葡萄糖在体内彻底氧化分解和在体外燃烧相比有何意义</w:t>
            </w:r>
          </w:p>
          <w:p w14:paraId="34A64578">
            <w:pPr>
              <w:pStyle w:val="18"/>
              <w:tabs>
                <w:tab w:val="left" w:pos="312"/>
              </w:tabs>
              <w:autoSpaceDE/>
              <w:autoSpaceDN/>
              <w:spacing w:before="0"/>
              <w:ind w:left="420" w:firstLine="0"/>
              <w:jc w:val="both"/>
              <w:rPr>
                <w:lang w:eastAsia="zh-CN"/>
              </w:rPr>
            </w:pPr>
            <w:r>
              <w:drawing>
                <wp:inline distT="0" distB="0" distL="0" distR="0">
                  <wp:extent cx="1203960" cy="669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rcRect b="15542"/>
                          <a:stretch>
                            <a:fillRect/>
                          </a:stretch>
                        </pic:blipFill>
                        <pic:spPr>
                          <a:xfrm>
                            <a:off x="0" y="0"/>
                            <a:ext cx="1240546" cy="690552"/>
                          </a:xfrm>
                          <a:prstGeom prst="rect">
                            <a:avLst/>
                          </a:prstGeom>
                          <a:ln>
                            <a:noFill/>
                          </a:ln>
                        </pic:spPr>
                      </pic:pic>
                    </a:graphicData>
                  </a:graphic>
                </wp:inline>
              </w:drawing>
            </w:r>
          </w:p>
          <w:p w14:paraId="07E8BB2E">
            <w:pPr>
              <w:rPr>
                <w:rFonts w:asciiTheme="minorEastAsia" w:hAnsiTheme="minorEastAsia" w:eastAsiaTheme="minorEastAsia"/>
                <w:b/>
                <w:sz w:val="24"/>
              </w:rPr>
            </w:pPr>
            <w:r>
              <w:rPr>
                <w:rFonts w:hint="eastAsia" w:asciiTheme="minorEastAsia" w:hAnsiTheme="minorEastAsia" w:eastAsiaTheme="minorEastAsia"/>
                <w:b/>
                <w:sz w:val="24"/>
              </w:rPr>
              <w:t>任务二：赋能溧水草莓高产</w:t>
            </w:r>
          </w:p>
          <w:p w14:paraId="66EF6467">
            <w:r>
              <w:rPr>
                <w:rFonts w:hint="eastAsia"/>
              </w:rPr>
              <w:t>分析资料1：</w:t>
            </w:r>
          </w:p>
          <w:p w14:paraId="41FB3AAB">
            <w:r>
              <w:rPr>
                <w:rFonts w:hint="eastAsia"/>
              </w:rPr>
              <w:t>科学家剪取草莓的根，剪碎、碾磨、离心后获取了细胞质基质、线粒体、经过处理的细胞匀浆作为A、B、C组。分别向三组材料中加入等量的葡萄糖，检测葡萄糖含量的变化。分析比较实验结果，你能得出葡萄糖分解的场所在哪里吗？</w:t>
            </w:r>
          </w:p>
          <w:p w14:paraId="46CBF5EE">
            <w:r>
              <w:drawing>
                <wp:inline distT="0" distB="0" distL="0" distR="0">
                  <wp:extent cx="3460750" cy="166116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472318" cy="1666778"/>
                          </a:xfrm>
                          <a:prstGeom prst="rect">
                            <a:avLst/>
                          </a:prstGeom>
                        </pic:spPr>
                      </pic:pic>
                    </a:graphicData>
                  </a:graphic>
                </wp:inline>
              </w:drawing>
            </w:r>
          </w:p>
          <w:p w14:paraId="5FBBF912">
            <w:r>
              <w:rPr>
                <w:rFonts w:hint="eastAsia"/>
              </w:rPr>
              <w:t>根据资料2：</w:t>
            </w:r>
          </w:p>
          <w:p w14:paraId="7BAEE176">
            <w:r>
              <w:rPr>
                <w:rFonts w:hint="eastAsia"/>
              </w:rPr>
              <w:t>实验发现，草莓植株根部细胞的细胞质基质中，1分子葡萄糖分解成2分子丙酮酸。细胞质基质中的一种小分子物质-</w:t>
            </w:r>
            <w:r>
              <w:t>NAD</w:t>
            </w:r>
            <w:r>
              <w:rPr>
                <w:vertAlign w:val="superscript"/>
              </w:rPr>
              <w:t>+</w:t>
            </w:r>
            <w:r>
              <w:rPr>
                <w:rFonts w:hint="eastAsia"/>
              </w:rPr>
              <w:t>（氧化型辅酶Ⅰ），能够与葡萄糖氧化过程中脱下的氢离子和电子结合，形成N</w:t>
            </w:r>
            <w:r>
              <w:t>ADH</w:t>
            </w:r>
            <w:r>
              <w:rPr>
                <w:rFonts w:hint="eastAsia"/>
              </w:rPr>
              <w:t>（还原型辅酶Ⅰ）。N</w:t>
            </w:r>
            <w:r>
              <w:t>ADH</w:t>
            </w:r>
            <w:r>
              <w:rPr>
                <w:rFonts w:hint="eastAsia"/>
              </w:rPr>
              <w:t>在后续反应中又会解离出氢离子和电子。N</w:t>
            </w:r>
            <w:r>
              <w:t>ADH</w:t>
            </w:r>
            <w:r>
              <w:rPr>
                <w:rFonts w:hint="eastAsia"/>
              </w:rPr>
              <w:t>具有较强的还原性，通常读作</w:t>
            </w:r>
            <w:r>
              <w:t>[</w:t>
            </w:r>
            <w:r>
              <w:rPr>
                <w:rFonts w:hint="eastAsia"/>
              </w:rPr>
              <w:t>H</w:t>
            </w:r>
            <w:r>
              <w:t>]</w:t>
            </w:r>
            <w:r>
              <w:rPr>
                <w:rFonts w:hint="eastAsia"/>
              </w:rPr>
              <w:t>，读作还原氢。这些物质变化的同时还有少量能量形成。</w:t>
            </w:r>
          </w:p>
          <w:p w14:paraId="2ACC20EB">
            <w:r>
              <w:rPr>
                <w:rFonts w:hint="eastAsia"/>
              </w:rPr>
              <w:t>完善有氧呼吸第一阶段图解，并写出有氧呼吸第一阶段反应式。</w:t>
            </w:r>
          </w:p>
          <w:p w14:paraId="65EE9E42">
            <w:r>
              <w:drawing>
                <wp:inline distT="0" distB="0" distL="0" distR="0">
                  <wp:extent cx="1217295" cy="1102995"/>
                  <wp:effectExtent l="0" t="0" r="190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230536" cy="1114760"/>
                          </a:xfrm>
                          <a:prstGeom prst="rect">
                            <a:avLst/>
                          </a:prstGeom>
                        </pic:spPr>
                      </pic:pic>
                    </a:graphicData>
                  </a:graphic>
                </wp:inline>
              </w:drawing>
            </w:r>
          </w:p>
          <w:p w14:paraId="10AF1DAF">
            <w:r>
              <w:rPr>
                <w:rFonts w:hint="eastAsia"/>
              </w:rPr>
              <w:t>根据资料3：</w:t>
            </w:r>
          </w:p>
          <w:p w14:paraId="43D78770">
            <w:r>
              <w:rPr>
                <w:rFonts w:hint="eastAsia"/>
              </w:rPr>
              <w:t>实验发现，草莓根细胞有氧呼吸第一阶段生成的丙酮酸会进入线粒体，在线粒体基质中经过一系列反应和水一起完全氧化为C</w:t>
            </w:r>
            <w:r>
              <w:t>O</w:t>
            </w:r>
            <w:r>
              <w:rPr>
                <w:vertAlign w:val="subscript"/>
              </w:rPr>
              <w:t>2</w:t>
            </w:r>
            <w:r>
              <w:rPr>
                <w:rFonts w:hint="eastAsia"/>
              </w:rPr>
              <w:t>。这个过程也会释放一部分能量。</w:t>
            </w:r>
          </w:p>
          <w:p w14:paraId="50AA87EB">
            <w:r>
              <w:rPr>
                <w:rFonts w:hint="eastAsia"/>
              </w:rPr>
              <w:t>完善有氧呼吸第二阶段图解，并写出有氧呼吸第二阶段反应式</w:t>
            </w:r>
          </w:p>
          <w:p w14:paraId="585C12DE">
            <w:r>
              <w:drawing>
                <wp:inline distT="0" distB="0" distL="0" distR="0">
                  <wp:extent cx="1428115" cy="88265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450622" cy="896586"/>
                          </a:xfrm>
                          <a:prstGeom prst="rect">
                            <a:avLst/>
                          </a:prstGeom>
                        </pic:spPr>
                      </pic:pic>
                    </a:graphicData>
                  </a:graphic>
                </wp:inline>
              </w:drawing>
            </w:r>
          </w:p>
          <w:p w14:paraId="224D5AF2">
            <w:r>
              <w:rPr>
                <w:rFonts w:hint="eastAsia"/>
              </w:rPr>
              <w:t>根据资料四：</w:t>
            </w:r>
          </w:p>
          <w:p w14:paraId="70B77342">
            <w:r>
              <w:rPr>
                <w:rFonts w:hint="eastAsia"/>
              </w:rPr>
              <w:t>实验发现，有氧呼吸第三阶段发生在线粒体内膜上，这一阶段有氧的消耗，也有大量能量的生成。前面的产物C</w:t>
            </w:r>
            <w:r>
              <w:t>O</w:t>
            </w:r>
            <w:r>
              <w:rPr>
                <w:vertAlign w:val="subscript"/>
              </w:rPr>
              <w:t>2</w:t>
            </w:r>
            <w:r>
              <w:rPr>
                <w:rFonts w:hint="eastAsia"/>
              </w:rPr>
              <w:t>会扩散出去，而前两个阶段产生的</w:t>
            </w:r>
            <w:r>
              <w:t>[</w:t>
            </w:r>
            <w:r>
              <w:rPr>
                <w:rFonts w:hint="eastAsia"/>
              </w:rPr>
              <w:t>H</w:t>
            </w:r>
            <w:r>
              <w:t>]</w:t>
            </w:r>
            <w:r>
              <w:rPr>
                <w:rFonts w:hint="eastAsia"/>
              </w:rPr>
              <w:t>经过线粒体内膜上电子传递链的传递，和终于出场的氧气结合生成了H</w:t>
            </w:r>
            <w:r>
              <w:rPr>
                <w:vertAlign w:val="subscript"/>
              </w:rPr>
              <w:t>2</w:t>
            </w:r>
            <w:r>
              <w:t>O</w:t>
            </w:r>
            <w:r>
              <w:rPr>
                <w:rFonts w:hint="eastAsia"/>
              </w:rPr>
              <w:t>。</w:t>
            </w:r>
          </w:p>
          <w:p w14:paraId="00ECF597">
            <w:r>
              <w:rPr>
                <w:rFonts w:hint="eastAsia"/>
              </w:rPr>
              <w:t>完善有氧呼吸第三阶段图解，并写出有氧呼吸第三阶段反应式。</w:t>
            </w:r>
          </w:p>
          <w:p w14:paraId="177BBC21"/>
          <w:p w14:paraId="0FA5A3B0">
            <w:r>
              <w:drawing>
                <wp:inline distT="0" distB="0" distL="0" distR="0">
                  <wp:extent cx="1665605" cy="768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682403" cy="776494"/>
                          </a:xfrm>
                          <a:prstGeom prst="rect">
                            <a:avLst/>
                          </a:prstGeom>
                        </pic:spPr>
                      </pic:pic>
                    </a:graphicData>
                  </a:graphic>
                </wp:inline>
              </w:drawing>
            </w:r>
          </w:p>
          <w:p w14:paraId="3B1F592C">
            <w:pPr>
              <w:tabs>
                <w:tab w:val="left" w:pos="312"/>
              </w:tabs>
              <w:rPr>
                <w:rFonts w:eastAsia="仿宋_GB2312"/>
                <w:b/>
                <w:sz w:val="24"/>
              </w:rPr>
            </w:pPr>
            <w:r>
              <w:rPr>
                <w:rFonts w:hint="eastAsia"/>
              </w:rPr>
              <w:t>你能根据有氧呼吸三个阶段的反应式写出有氧呼吸的总反应式吗？</w:t>
            </w:r>
          </w:p>
          <w:p w14:paraId="023DD2D6">
            <w:pPr>
              <w:rPr>
                <w:rFonts w:eastAsia="仿宋_GB2312"/>
                <w:b/>
                <w:sz w:val="24"/>
              </w:rPr>
            </w:pPr>
            <w:r>
              <w:rPr>
                <w:rFonts w:eastAsia="仿宋_GB2312"/>
                <w:b/>
                <w:sz w:val="24"/>
              </w:rPr>
              <w:t>C</w:t>
            </w:r>
            <w:r>
              <w:rPr>
                <w:rFonts w:eastAsia="仿宋_GB2312"/>
                <w:b/>
                <w:sz w:val="24"/>
                <w:vertAlign w:val="subscript"/>
              </w:rPr>
              <w:t>6</w:t>
            </w:r>
            <w:r>
              <w:rPr>
                <w:rFonts w:eastAsia="仿宋_GB2312"/>
                <w:b/>
                <w:sz w:val="24"/>
              </w:rPr>
              <w:t>H</w:t>
            </w:r>
            <w:r>
              <w:rPr>
                <w:rFonts w:eastAsia="仿宋_GB2312"/>
                <w:b/>
                <w:sz w:val="24"/>
                <w:vertAlign w:val="subscript"/>
              </w:rPr>
              <w:t>12</w:t>
            </w:r>
            <w:r>
              <w:rPr>
                <w:rFonts w:eastAsia="仿宋_GB2312"/>
                <w:b/>
                <w:sz w:val="24"/>
              </w:rPr>
              <w:t>O</w:t>
            </w:r>
            <w:r>
              <w:rPr>
                <w:rFonts w:eastAsia="仿宋_GB2312"/>
                <w:b/>
                <w:sz w:val="24"/>
                <w:vertAlign w:val="subscript"/>
              </w:rPr>
              <w:t>6</w:t>
            </w:r>
            <w:r>
              <w:rPr>
                <w:rFonts w:eastAsia="仿宋_GB2312"/>
                <w:b/>
                <w:sz w:val="24"/>
              </w:rPr>
              <w:t>+6O</w:t>
            </w:r>
            <w:r>
              <w:rPr>
                <w:rFonts w:eastAsia="仿宋_GB2312"/>
                <w:b/>
                <w:sz w:val="24"/>
                <w:vertAlign w:val="superscript"/>
              </w:rPr>
              <w:t>*</w:t>
            </w:r>
            <w:r>
              <w:rPr>
                <w:rFonts w:eastAsia="仿宋_GB2312"/>
                <w:b/>
                <w:sz w:val="24"/>
                <w:vertAlign w:val="subscript"/>
              </w:rPr>
              <w:t>2</w:t>
            </w:r>
            <w:r>
              <w:rPr>
                <w:rFonts w:eastAsia="仿宋_GB2312"/>
                <w:b/>
                <w:sz w:val="24"/>
              </w:rPr>
              <w:t>+6H</w:t>
            </w:r>
            <w:r>
              <w:rPr>
                <w:rFonts w:eastAsia="仿宋_GB2312"/>
                <w:b/>
                <w:sz w:val="24"/>
                <w:vertAlign w:val="subscript"/>
              </w:rPr>
              <w:t>2</w:t>
            </w:r>
            <w:r>
              <w:rPr>
                <w:rFonts w:eastAsia="仿宋_GB2312"/>
                <w:b/>
                <w:sz w:val="24"/>
              </w:rPr>
              <w:t>O→6CO</w:t>
            </w:r>
            <w:r>
              <w:rPr>
                <w:rFonts w:eastAsia="仿宋_GB2312"/>
                <w:b/>
                <w:sz w:val="24"/>
                <w:vertAlign w:val="subscript"/>
              </w:rPr>
              <w:t>2</w:t>
            </w:r>
            <w:r>
              <w:rPr>
                <w:rFonts w:eastAsia="仿宋_GB2312"/>
                <w:b/>
                <w:sz w:val="24"/>
              </w:rPr>
              <w:t>+12H</w:t>
            </w:r>
            <w:r>
              <w:rPr>
                <w:rFonts w:eastAsia="仿宋_GB2312"/>
                <w:b/>
                <w:sz w:val="24"/>
                <w:vertAlign w:val="subscript"/>
              </w:rPr>
              <w:t>2</w:t>
            </w:r>
            <w:r>
              <w:rPr>
                <w:rFonts w:eastAsia="仿宋_GB2312"/>
                <w:b/>
                <w:sz w:val="24"/>
              </w:rPr>
              <w:t>O</w:t>
            </w:r>
            <w:r>
              <w:rPr>
                <w:rFonts w:eastAsia="仿宋_GB2312"/>
                <w:b/>
                <w:sz w:val="24"/>
                <w:vertAlign w:val="superscript"/>
              </w:rPr>
              <w:t>*</w:t>
            </w:r>
            <w:r>
              <w:rPr>
                <w:rFonts w:eastAsia="仿宋_GB2312"/>
                <w:b/>
                <w:sz w:val="24"/>
              </w:rPr>
              <w:t>+</w:t>
            </w:r>
            <w:r>
              <w:rPr>
                <w:rFonts w:hint="eastAsia" w:eastAsia="仿宋_GB2312"/>
                <w:b/>
                <w:sz w:val="24"/>
              </w:rPr>
              <w:t>能量</w:t>
            </w:r>
          </w:p>
          <w:p w14:paraId="3BFEDF61">
            <w:r>
              <w:rPr>
                <w:rFonts w:hint="eastAsia"/>
              </w:rPr>
              <w:t>分析资料五：据测定，一摩尔葡萄糖彻底氧化分解，可以释放2870kJ的能量，可使977.28kJ左右的能量储存在ATP中。</w:t>
            </w:r>
          </w:p>
          <w:p w14:paraId="0999D0DA">
            <w:r>
              <w:rPr>
                <w:rFonts w:hint="eastAsia"/>
              </w:rPr>
              <w:t>计算能量转换率，思考以热能的形式散失对植物有什么意义呢？</w:t>
            </w:r>
          </w:p>
          <w:p w14:paraId="0A191D6D">
            <w:r>
              <w:rPr>
                <w:rFonts w:hint="eastAsia"/>
              </w:rPr>
              <w:t>最后总结有氧呼吸定义。</w:t>
            </w:r>
          </w:p>
          <w:p w14:paraId="42F0692A">
            <w:r>
              <w:rPr>
                <w:rFonts w:hint="eastAsia"/>
              </w:rPr>
              <w:t>有机物在细胞内经过一系列氧化分解，生成二氧化碳或其他产物，释放能量并生成A</w:t>
            </w:r>
            <w:r>
              <w:t>TP</w:t>
            </w:r>
            <w:r>
              <w:rPr>
                <w:rFonts w:hint="eastAsia"/>
              </w:rPr>
              <w:t>的过程。</w:t>
            </w:r>
          </w:p>
          <w:p w14:paraId="008A8F9B">
            <w:pPr>
              <w:rPr>
                <w:rFonts w:asciiTheme="minorEastAsia" w:hAnsiTheme="minorEastAsia" w:eastAsiaTheme="minorEastAsia"/>
                <w:b/>
                <w:sz w:val="24"/>
              </w:rPr>
            </w:pPr>
            <w:r>
              <w:rPr>
                <w:rFonts w:hint="eastAsia" w:asciiTheme="minorEastAsia" w:hAnsiTheme="minorEastAsia" w:eastAsiaTheme="minorEastAsia"/>
                <w:b/>
                <w:sz w:val="24"/>
              </w:rPr>
              <w:t>任务三：负能草莓</w:t>
            </w:r>
          </w:p>
          <w:p w14:paraId="5EB3EFD6">
            <w:r>
              <w:rPr>
                <w:rFonts w:hint="eastAsia"/>
              </w:rPr>
              <w:t>阅读材料，自主学习无氧呼吸过程</w:t>
            </w:r>
          </w:p>
          <w:p w14:paraId="3804BAB7">
            <w:r>
              <w:rPr>
                <w:rFonts w:hint="eastAsia"/>
              </w:rPr>
              <w:t>问题一：写出无氧呼吸两个阶段的反应式？</w:t>
            </w:r>
          </w:p>
          <w:p w14:paraId="287BD1F4">
            <w:r>
              <w:rPr>
                <w:rFonts w:hint="eastAsia"/>
              </w:rPr>
              <w:t>问题二：为什么无氧呼吸释放少量的能量？释放的能量主要去向是什么？</w:t>
            </w:r>
          </w:p>
          <w:p w14:paraId="31323E74">
            <w:pPr>
              <w:rPr>
                <w:rFonts w:asciiTheme="minorEastAsia" w:hAnsiTheme="minorEastAsia" w:eastAsiaTheme="minorEastAsia"/>
                <w:b/>
                <w:sz w:val="24"/>
              </w:rPr>
            </w:pPr>
            <w:r>
              <w:rPr>
                <w:rFonts w:hint="eastAsia" w:asciiTheme="minorEastAsia" w:hAnsiTheme="minorEastAsia" w:eastAsiaTheme="minorEastAsia"/>
                <w:b/>
                <w:sz w:val="24"/>
              </w:rPr>
              <w:t>任务四：构建葡萄植株有氧呼吸和无氧呼吸过程图。</w:t>
            </w:r>
          </w:p>
          <w:p w14:paraId="6F92C68C">
            <w:r>
              <w:rPr>
                <w:rFonts w:hint="eastAsia"/>
              </w:rPr>
              <w:t>小组讨论构建，用大白板、贴纸、马克笔等道具制作（</w:t>
            </w:r>
            <w:r>
              <w:t>PPT</w:t>
            </w:r>
            <w:r>
              <w:rPr>
                <w:rFonts w:hint="eastAsia"/>
              </w:rPr>
              <w:t>上呈现倒计时）。</w:t>
            </w:r>
          </w:p>
          <w:p w14:paraId="6CD7E3F7">
            <w:r>
              <w:rPr>
                <w:rFonts w:hint="eastAsia"/>
              </w:rPr>
              <w:t>展示小组构建的过程动态图并解说，其他小组修正完善自己的过程图。</w:t>
            </w:r>
          </w:p>
          <w:p w14:paraId="541D2C92">
            <w:r>
              <w:rPr>
                <w:rFonts w:hint="eastAsia"/>
              </w:rPr>
              <w:t>明确细胞呼吸的意义：除了给生物体提供能量外，还是生物体代谢的枢纽，蛋白质、糖类和脂质的代谢都可以通过细胞呼吸过程联系起来。</w:t>
            </w:r>
          </w:p>
          <w:p w14:paraId="3151655B">
            <w:pPr>
              <w:rPr>
                <w:rFonts w:asciiTheme="minorEastAsia" w:hAnsiTheme="minorEastAsia" w:eastAsiaTheme="minorEastAsia"/>
                <w:b/>
                <w:sz w:val="24"/>
              </w:rPr>
            </w:pPr>
            <w:r>
              <w:rPr>
                <w:rFonts w:hint="eastAsia" w:asciiTheme="minorEastAsia" w:hAnsiTheme="minorEastAsia" w:eastAsiaTheme="minorEastAsia"/>
                <w:b/>
                <w:sz w:val="24"/>
              </w:rPr>
              <w:t>任务五：为溧水草莓种植园出谋献策</w:t>
            </w:r>
          </w:p>
          <w:p w14:paraId="1AAA19D2">
            <w:r>
              <w:rPr>
                <w:rFonts w:hint="eastAsia"/>
              </w:rPr>
              <w:t>问题一：水淹、土壤板结引起草莓减产的原因？</w:t>
            </w:r>
          </w:p>
          <w:p w14:paraId="0AAD44E4">
            <w:r>
              <w:rPr>
                <w:rFonts w:hint="eastAsia"/>
              </w:rPr>
              <w:t>产能少，影响无机盐离子吸收；积累的酒精有毒害作用。</w:t>
            </w:r>
          </w:p>
          <w:p w14:paraId="343889C3">
            <w:r>
              <w:rPr>
                <w:rFonts w:hint="eastAsia"/>
              </w:rPr>
              <w:t>问题二：遇到水淹、土壤板结如何补救，减少农民损失。</w:t>
            </w:r>
          </w:p>
          <w:p w14:paraId="69DC9C54">
            <w:r>
              <w:rPr>
                <w:rFonts w:hint="eastAsia"/>
              </w:rPr>
              <w:t>视频：振兴新农村，助力农业发展。</w:t>
            </w:r>
          </w:p>
        </w:tc>
        <w:tc>
          <w:tcPr>
            <w:tcW w:w="1843" w:type="dxa"/>
            <w:shd w:val="clear" w:color="auto" w:fill="auto"/>
            <w:vAlign w:val="center"/>
          </w:tcPr>
          <w:p w14:paraId="4F66274B">
            <w:pPr>
              <w:ind w:firstLine="480" w:firstLineChars="200"/>
              <w:rPr>
                <w:rFonts w:eastAsia="仿宋_GB2312"/>
                <w:sz w:val="24"/>
              </w:rPr>
            </w:pPr>
            <w:r>
              <w:rPr>
                <w:rFonts w:eastAsia="仿宋_GB2312"/>
                <w:sz w:val="24"/>
              </w:rPr>
              <w:t>阅读课本</w:t>
            </w:r>
            <w:r>
              <w:rPr>
                <w:rFonts w:hint="eastAsia" w:eastAsia="仿宋_GB2312"/>
                <w:sz w:val="24"/>
              </w:rPr>
              <w:t>，分析资料图片</w:t>
            </w:r>
            <w:r>
              <w:rPr>
                <w:rFonts w:eastAsia="仿宋_GB2312"/>
                <w:sz w:val="24"/>
              </w:rPr>
              <w:t>回答问题</w:t>
            </w:r>
            <w:r>
              <w:rPr>
                <w:rFonts w:hint="eastAsia" w:eastAsia="仿宋_GB2312"/>
                <w:sz w:val="24"/>
              </w:rPr>
              <w:t>。</w:t>
            </w:r>
          </w:p>
          <w:p w14:paraId="54F253AF">
            <w:pPr>
              <w:ind w:firstLine="480" w:firstLineChars="200"/>
              <w:rPr>
                <w:rFonts w:eastAsia="仿宋_GB2312"/>
                <w:sz w:val="24"/>
              </w:rPr>
            </w:pPr>
            <w:r>
              <w:rPr>
                <w:rFonts w:hint="eastAsia" w:eastAsia="仿宋_GB2312"/>
                <w:sz w:val="24"/>
              </w:rPr>
              <w:t>有机物中能量逐步释放，保证能量得到充分利用。能量缓慢有序地释放，有利于维持细胞的相对稳定。（举例：核电站，人为控制核能量，稳定有序缓慢地释放）</w:t>
            </w:r>
          </w:p>
          <w:p w14:paraId="6F8134A4">
            <w:pPr>
              <w:ind w:firstLine="480" w:firstLineChars="200"/>
              <w:rPr>
                <w:rFonts w:eastAsia="仿宋_GB2312"/>
                <w:sz w:val="24"/>
              </w:rPr>
            </w:pPr>
          </w:p>
          <w:p w14:paraId="4ACD7023">
            <w:pPr>
              <w:ind w:firstLine="480" w:firstLineChars="200"/>
              <w:rPr>
                <w:rFonts w:eastAsia="仿宋_GB2312"/>
                <w:sz w:val="24"/>
              </w:rPr>
            </w:pPr>
            <w:r>
              <w:rPr>
                <w:rFonts w:hint="eastAsia" w:eastAsia="仿宋_GB2312"/>
                <w:sz w:val="24"/>
              </w:rPr>
              <w:t>独立思考分析资料，小组合作构建有氧呼吸过程。明确草莓根部有氧呼吸为草莓高产提供基础。</w:t>
            </w:r>
          </w:p>
          <w:p w14:paraId="4653D298">
            <w:pPr>
              <w:ind w:firstLine="480" w:firstLineChars="200"/>
              <w:rPr>
                <w:rFonts w:eastAsia="仿宋_GB2312"/>
                <w:sz w:val="24"/>
              </w:rPr>
            </w:pPr>
          </w:p>
          <w:p w14:paraId="18C2EFEE">
            <w:pPr>
              <w:ind w:firstLine="480" w:firstLineChars="200"/>
              <w:rPr>
                <w:rFonts w:eastAsia="仿宋_GB2312"/>
                <w:sz w:val="24"/>
              </w:rPr>
            </w:pPr>
          </w:p>
          <w:p w14:paraId="097B47B8">
            <w:pPr>
              <w:ind w:firstLine="480" w:firstLineChars="200"/>
              <w:rPr>
                <w:rFonts w:eastAsiaTheme="minorEastAsia"/>
                <w:sz w:val="24"/>
              </w:rPr>
            </w:pPr>
          </w:p>
          <w:p w14:paraId="6D28CDB1">
            <w:pPr>
              <w:ind w:firstLine="480" w:firstLineChars="200"/>
              <w:rPr>
                <w:rFonts w:eastAsiaTheme="minorEastAsia"/>
                <w:sz w:val="24"/>
              </w:rPr>
            </w:pPr>
          </w:p>
          <w:p w14:paraId="19BCB7E9">
            <w:pPr>
              <w:ind w:firstLine="480" w:firstLineChars="200"/>
              <w:rPr>
                <w:rFonts w:eastAsiaTheme="minorEastAsia"/>
                <w:sz w:val="24"/>
              </w:rPr>
            </w:pPr>
          </w:p>
          <w:p w14:paraId="21B3426C">
            <w:pPr>
              <w:ind w:firstLine="480" w:firstLineChars="200"/>
              <w:rPr>
                <w:rFonts w:eastAsiaTheme="minorEastAsia"/>
                <w:sz w:val="24"/>
              </w:rPr>
            </w:pPr>
          </w:p>
          <w:p w14:paraId="4C96622A">
            <w:pPr>
              <w:ind w:firstLine="480" w:firstLineChars="200"/>
              <w:rPr>
                <w:rFonts w:eastAsiaTheme="minorEastAsia"/>
                <w:sz w:val="24"/>
              </w:rPr>
            </w:pPr>
          </w:p>
          <w:p w14:paraId="0F4BEF9E">
            <w:pPr>
              <w:ind w:firstLine="480" w:firstLineChars="200"/>
              <w:rPr>
                <w:rFonts w:eastAsiaTheme="minorEastAsia"/>
                <w:sz w:val="24"/>
              </w:rPr>
            </w:pPr>
          </w:p>
          <w:p w14:paraId="43E18594">
            <w:pPr>
              <w:ind w:firstLine="480" w:firstLineChars="200"/>
              <w:rPr>
                <w:rFonts w:eastAsiaTheme="minorEastAsia"/>
                <w:sz w:val="24"/>
              </w:rPr>
            </w:pPr>
          </w:p>
          <w:p w14:paraId="2E699828">
            <w:pPr>
              <w:ind w:firstLine="480" w:firstLineChars="200"/>
              <w:rPr>
                <w:rFonts w:eastAsiaTheme="minorEastAsia"/>
                <w:sz w:val="24"/>
              </w:rPr>
            </w:pPr>
          </w:p>
          <w:p w14:paraId="09AE2F00">
            <w:pPr>
              <w:ind w:firstLine="480" w:firstLineChars="200"/>
              <w:rPr>
                <w:rFonts w:eastAsiaTheme="minorEastAsia"/>
                <w:sz w:val="24"/>
              </w:rPr>
            </w:pPr>
          </w:p>
          <w:p w14:paraId="147F0B19">
            <w:pPr>
              <w:ind w:firstLine="480" w:firstLineChars="200"/>
              <w:rPr>
                <w:rFonts w:eastAsiaTheme="minorEastAsia"/>
                <w:sz w:val="24"/>
              </w:rPr>
            </w:pPr>
          </w:p>
          <w:p w14:paraId="7C2DA6DB">
            <w:pPr>
              <w:ind w:firstLine="480" w:firstLineChars="200"/>
              <w:rPr>
                <w:rFonts w:eastAsiaTheme="minorEastAsia"/>
                <w:sz w:val="24"/>
              </w:rPr>
            </w:pPr>
          </w:p>
          <w:p w14:paraId="530CA6AD">
            <w:pPr>
              <w:ind w:firstLine="480" w:firstLineChars="200"/>
              <w:rPr>
                <w:rFonts w:eastAsiaTheme="minorEastAsia"/>
                <w:sz w:val="24"/>
              </w:rPr>
            </w:pPr>
          </w:p>
          <w:p w14:paraId="1F2EB4D6">
            <w:pPr>
              <w:ind w:firstLine="480" w:firstLineChars="200"/>
              <w:rPr>
                <w:rFonts w:eastAsiaTheme="minorEastAsia"/>
                <w:sz w:val="24"/>
              </w:rPr>
            </w:pPr>
          </w:p>
          <w:p w14:paraId="64200441">
            <w:pPr>
              <w:ind w:firstLine="480" w:firstLineChars="200"/>
              <w:rPr>
                <w:rFonts w:eastAsiaTheme="minorEastAsia"/>
                <w:sz w:val="24"/>
              </w:rPr>
            </w:pPr>
          </w:p>
          <w:p w14:paraId="094CED62">
            <w:pPr>
              <w:ind w:firstLine="480" w:firstLineChars="200"/>
              <w:rPr>
                <w:rFonts w:eastAsiaTheme="minorEastAsia"/>
                <w:sz w:val="24"/>
              </w:rPr>
            </w:pPr>
          </w:p>
          <w:p w14:paraId="72D13D61">
            <w:pPr>
              <w:ind w:firstLine="480" w:firstLineChars="200"/>
              <w:rPr>
                <w:rFonts w:eastAsiaTheme="minorEastAsia"/>
                <w:sz w:val="24"/>
              </w:rPr>
            </w:pPr>
          </w:p>
          <w:p w14:paraId="2C7EB98B">
            <w:pPr>
              <w:ind w:firstLine="480" w:firstLineChars="200"/>
              <w:rPr>
                <w:rFonts w:eastAsiaTheme="minorEastAsia"/>
                <w:sz w:val="24"/>
              </w:rPr>
            </w:pPr>
          </w:p>
          <w:p w14:paraId="77E2B294">
            <w:pPr>
              <w:ind w:firstLine="480" w:firstLineChars="200"/>
              <w:rPr>
                <w:rFonts w:eastAsiaTheme="minorEastAsia"/>
                <w:sz w:val="24"/>
              </w:rPr>
            </w:pPr>
          </w:p>
          <w:p w14:paraId="7CAD2FCD">
            <w:pPr>
              <w:ind w:firstLine="480" w:firstLineChars="200"/>
              <w:rPr>
                <w:rFonts w:eastAsiaTheme="minorEastAsia"/>
                <w:sz w:val="24"/>
              </w:rPr>
            </w:pPr>
          </w:p>
          <w:p w14:paraId="44D24287">
            <w:pPr>
              <w:ind w:firstLine="480" w:firstLineChars="200"/>
              <w:rPr>
                <w:rFonts w:eastAsiaTheme="minorEastAsia"/>
                <w:sz w:val="24"/>
              </w:rPr>
            </w:pPr>
          </w:p>
          <w:p w14:paraId="60C9E7F8">
            <w:pPr>
              <w:ind w:firstLine="480" w:firstLineChars="200"/>
              <w:rPr>
                <w:rFonts w:eastAsiaTheme="minorEastAsia"/>
                <w:sz w:val="24"/>
              </w:rPr>
            </w:pPr>
          </w:p>
          <w:p w14:paraId="548DC291">
            <w:pPr>
              <w:ind w:firstLine="480" w:firstLineChars="200"/>
              <w:rPr>
                <w:rFonts w:eastAsiaTheme="minorEastAsia"/>
                <w:sz w:val="24"/>
              </w:rPr>
            </w:pPr>
          </w:p>
          <w:p w14:paraId="634C42D2">
            <w:pPr>
              <w:ind w:firstLine="480" w:firstLineChars="200"/>
              <w:rPr>
                <w:rFonts w:eastAsiaTheme="minorEastAsia"/>
                <w:sz w:val="24"/>
              </w:rPr>
            </w:pPr>
          </w:p>
          <w:p w14:paraId="11F9A841">
            <w:pPr>
              <w:ind w:firstLine="480" w:firstLineChars="200"/>
              <w:rPr>
                <w:rFonts w:eastAsiaTheme="minorEastAsia"/>
                <w:sz w:val="24"/>
              </w:rPr>
            </w:pPr>
          </w:p>
          <w:p w14:paraId="102F14D2">
            <w:pPr>
              <w:ind w:firstLine="480" w:firstLineChars="200"/>
              <w:rPr>
                <w:rFonts w:eastAsiaTheme="minorEastAsia"/>
                <w:sz w:val="24"/>
              </w:rPr>
            </w:pPr>
          </w:p>
          <w:p w14:paraId="6ACE49D2">
            <w:pPr>
              <w:ind w:firstLine="480" w:firstLineChars="200"/>
              <w:rPr>
                <w:rFonts w:eastAsiaTheme="minorEastAsia"/>
                <w:sz w:val="24"/>
              </w:rPr>
            </w:pPr>
          </w:p>
          <w:p w14:paraId="328C212D">
            <w:pPr>
              <w:ind w:firstLine="480" w:firstLineChars="200"/>
              <w:rPr>
                <w:rFonts w:eastAsiaTheme="minorEastAsia"/>
                <w:sz w:val="24"/>
              </w:rPr>
            </w:pPr>
          </w:p>
          <w:p w14:paraId="1D5BC1A8">
            <w:pPr>
              <w:ind w:firstLine="480" w:firstLineChars="200"/>
              <w:rPr>
                <w:rFonts w:eastAsiaTheme="minorEastAsia"/>
                <w:sz w:val="24"/>
              </w:rPr>
            </w:pPr>
          </w:p>
          <w:p w14:paraId="6738DA4B">
            <w:pPr>
              <w:rPr>
                <w:rFonts w:eastAsiaTheme="minorEastAsia"/>
                <w:sz w:val="24"/>
              </w:rPr>
            </w:pPr>
          </w:p>
          <w:p w14:paraId="35339019">
            <w:pPr>
              <w:rPr>
                <w:rFonts w:eastAsiaTheme="minorEastAsia"/>
                <w:sz w:val="24"/>
              </w:rPr>
            </w:pPr>
          </w:p>
          <w:p w14:paraId="443FEDEE">
            <w:pPr>
              <w:ind w:firstLine="480" w:firstLineChars="200"/>
              <w:rPr>
                <w:rFonts w:eastAsiaTheme="minorEastAsia"/>
                <w:sz w:val="24"/>
              </w:rPr>
            </w:pPr>
            <w:r>
              <w:rPr>
                <w:rFonts w:hint="eastAsia" w:eastAsia="仿宋_GB2312"/>
                <w:sz w:val="24"/>
              </w:rPr>
              <w:t>明确无氧呼吸的过程及意义，了解草莓水淹、土壤板结导致其根部细胞进行无氧呼吸，致使其减产。</w:t>
            </w:r>
          </w:p>
        </w:tc>
        <w:tc>
          <w:tcPr>
            <w:tcW w:w="1524" w:type="dxa"/>
            <w:shd w:val="clear" w:color="auto" w:fill="auto"/>
            <w:vAlign w:val="center"/>
          </w:tcPr>
          <w:p w14:paraId="639792CF">
            <w:pPr>
              <w:ind w:firstLine="480" w:firstLineChars="200"/>
              <w:rPr>
                <w:rFonts w:eastAsia="仿宋_GB2312"/>
                <w:sz w:val="24"/>
              </w:rPr>
            </w:pPr>
          </w:p>
        </w:tc>
      </w:tr>
      <w:tr w14:paraId="1420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578FEDE7">
            <w:pPr>
              <w:rPr>
                <w:rFonts w:eastAsiaTheme="minorEastAsia"/>
                <w:sz w:val="24"/>
              </w:rPr>
            </w:pPr>
          </w:p>
          <w:p w14:paraId="47A68A63">
            <w:pPr>
              <w:jc w:val="center"/>
              <w:rPr>
                <w:rFonts w:eastAsia="仿宋_GB2312"/>
                <w:sz w:val="24"/>
              </w:rPr>
            </w:pPr>
            <w:r>
              <w:rPr>
                <w:rFonts w:hint="eastAsia" w:eastAsia="仿宋_GB2312"/>
                <w:sz w:val="24"/>
              </w:rPr>
              <w:t>课后作业</w:t>
            </w:r>
          </w:p>
          <w:p w14:paraId="637140AF">
            <w:pPr>
              <w:rPr>
                <w:rFonts w:eastAsiaTheme="minorEastAsia"/>
                <w:sz w:val="24"/>
              </w:rPr>
            </w:pPr>
          </w:p>
        </w:tc>
        <w:tc>
          <w:tcPr>
            <w:tcW w:w="5245" w:type="dxa"/>
            <w:shd w:val="clear" w:color="auto" w:fill="auto"/>
            <w:vAlign w:val="center"/>
          </w:tcPr>
          <w:p w14:paraId="0ACB54FE">
            <w:pPr>
              <w:rPr>
                <w:rFonts w:eastAsiaTheme="minorEastAsia"/>
                <w:sz w:val="24"/>
              </w:rPr>
            </w:pPr>
          </w:p>
          <w:p w14:paraId="05010361">
            <w:r>
              <w:rPr>
                <w:rFonts w:hint="eastAsia"/>
              </w:rPr>
              <w:t>查阅生产、生活过程中与细胞呼吸原理有关的应用相关资料，小组讨论后制作海报并分享。</w:t>
            </w:r>
          </w:p>
          <w:p w14:paraId="75B3F490">
            <w:pPr>
              <w:rPr>
                <w:rFonts w:eastAsia="仿宋_GB2312"/>
                <w:sz w:val="24"/>
              </w:rPr>
            </w:pPr>
          </w:p>
        </w:tc>
        <w:tc>
          <w:tcPr>
            <w:tcW w:w="1843" w:type="dxa"/>
            <w:shd w:val="clear" w:color="auto" w:fill="auto"/>
            <w:vAlign w:val="center"/>
          </w:tcPr>
          <w:p w14:paraId="61951B3E">
            <w:pPr>
              <w:ind w:firstLine="480" w:firstLineChars="200"/>
              <w:rPr>
                <w:rFonts w:eastAsiaTheme="minorEastAsia"/>
                <w:sz w:val="24"/>
              </w:rPr>
            </w:pPr>
            <w:r>
              <w:rPr>
                <w:rFonts w:hint="eastAsia" w:eastAsia="仿宋_GB2312"/>
                <w:sz w:val="24"/>
              </w:rPr>
              <w:t>学以致用，提高社会责任感。</w:t>
            </w:r>
          </w:p>
        </w:tc>
        <w:tc>
          <w:tcPr>
            <w:tcW w:w="1524" w:type="dxa"/>
            <w:shd w:val="clear" w:color="auto" w:fill="auto"/>
            <w:vAlign w:val="center"/>
          </w:tcPr>
          <w:p w14:paraId="3042F78F">
            <w:pPr>
              <w:ind w:firstLine="480" w:firstLineChars="200"/>
              <w:rPr>
                <w:rFonts w:eastAsia="仿宋_GB2312"/>
                <w:sz w:val="24"/>
              </w:rPr>
            </w:pPr>
          </w:p>
        </w:tc>
      </w:tr>
      <w:tr w14:paraId="7775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2ADB73C6">
            <w:pPr>
              <w:jc w:val="center"/>
              <w:rPr>
                <w:rFonts w:eastAsia="仿宋_GB2312"/>
                <w:sz w:val="24"/>
              </w:rPr>
            </w:pPr>
            <w:r>
              <w:rPr>
                <w:rFonts w:hint="eastAsia" w:eastAsia="仿宋_GB2312"/>
                <w:sz w:val="24"/>
              </w:rPr>
              <w:t>课堂小结</w:t>
            </w:r>
          </w:p>
          <w:p w14:paraId="3FF52FC6">
            <w:pPr>
              <w:jc w:val="center"/>
              <w:rPr>
                <w:rFonts w:eastAsia="仿宋_GB2312"/>
                <w:sz w:val="24"/>
              </w:rPr>
            </w:pPr>
            <w:r>
              <w:rPr>
                <w:rFonts w:hint="eastAsia" w:eastAsia="仿宋_GB2312"/>
                <w:sz w:val="24"/>
              </w:rPr>
              <w:t>2min</w:t>
            </w:r>
          </w:p>
        </w:tc>
        <w:tc>
          <w:tcPr>
            <w:tcW w:w="5245" w:type="dxa"/>
            <w:shd w:val="clear" w:color="auto" w:fill="auto"/>
            <w:vAlign w:val="center"/>
          </w:tcPr>
          <w:p w14:paraId="3C36854A">
            <w:r>
              <w:rPr>
                <w:rFonts w:hint="eastAsia"/>
              </w:rPr>
              <w:t>师生共同总结有氧呼吸和无氧呼吸的过程，以及细胞呼吸的概念及意义。</w:t>
            </w:r>
          </w:p>
        </w:tc>
        <w:tc>
          <w:tcPr>
            <w:tcW w:w="1843" w:type="dxa"/>
            <w:shd w:val="clear" w:color="auto" w:fill="auto"/>
            <w:vAlign w:val="center"/>
          </w:tcPr>
          <w:p w14:paraId="12A430DE">
            <w:pPr>
              <w:ind w:firstLine="480" w:firstLineChars="200"/>
              <w:rPr>
                <w:rFonts w:eastAsia="仿宋_GB2312"/>
                <w:sz w:val="24"/>
              </w:rPr>
            </w:pPr>
            <w:r>
              <w:rPr>
                <w:rFonts w:hint="eastAsia" w:eastAsia="仿宋_GB2312"/>
                <w:sz w:val="24"/>
              </w:rPr>
              <w:t>回顾本节课所学知识。</w:t>
            </w:r>
          </w:p>
        </w:tc>
        <w:tc>
          <w:tcPr>
            <w:tcW w:w="1524" w:type="dxa"/>
            <w:shd w:val="clear" w:color="auto" w:fill="auto"/>
            <w:vAlign w:val="center"/>
          </w:tcPr>
          <w:p w14:paraId="3FF364FA">
            <w:pPr>
              <w:ind w:firstLine="480" w:firstLineChars="200"/>
              <w:rPr>
                <w:rFonts w:eastAsia="仿宋_GB2312"/>
                <w:sz w:val="24"/>
              </w:rPr>
            </w:pPr>
          </w:p>
        </w:tc>
      </w:tr>
    </w:tbl>
    <w:p w14:paraId="78238E96">
      <w:pPr>
        <w:pStyle w:val="18"/>
        <w:spacing w:before="0"/>
        <w:ind w:left="0" w:firstLine="0"/>
        <w:rPr>
          <w:rFonts w:ascii="Times New Roman" w:hAnsi="Times New Roman" w:eastAsia="黑体" w:cs="Times New Roman"/>
          <w:bCs/>
          <w:sz w:val="24"/>
          <w:szCs w:val="24"/>
          <w:lang w:eastAsia="zh-CN"/>
        </w:rPr>
      </w:pPr>
    </w:p>
    <w:p w14:paraId="07221BCA">
      <w:pPr>
        <w:pStyle w:val="18"/>
        <w:spacing w:before="0"/>
        <w:ind w:left="0" w:firstLine="0"/>
        <w:rPr>
          <w:rFonts w:ascii="Times New Roman" w:hAnsi="Times New Roman" w:eastAsia="黑体" w:cs="Times New Roman"/>
          <w:bCs/>
          <w:sz w:val="24"/>
          <w:szCs w:val="24"/>
          <w:lang w:eastAsia="zh-CN"/>
        </w:rPr>
      </w:pPr>
      <w:r>
        <w:rPr>
          <w:rFonts w:hint="eastAsia" w:ascii="Times New Roman" w:hAnsi="Times New Roman" w:eastAsia="黑体" w:cs="Times New Roman"/>
          <w:bCs/>
          <w:sz w:val="24"/>
          <w:szCs w:val="24"/>
          <w:lang w:eastAsia="zh-CN"/>
        </w:rPr>
        <w:t>五．</w:t>
      </w:r>
      <w:r>
        <w:rPr>
          <w:rFonts w:ascii="Times New Roman" w:hAnsi="Times New Roman" w:eastAsia="黑体" w:cs="Times New Roman"/>
          <w:bCs/>
          <w:sz w:val="24"/>
          <w:szCs w:val="24"/>
          <w:lang w:eastAsia="zh-CN"/>
        </w:rPr>
        <w:t>板书设计</w:t>
      </w:r>
    </w:p>
    <w:p w14:paraId="72265080">
      <w:pPr>
        <w:pStyle w:val="18"/>
        <w:spacing w:before="0"/>
        <w:ind w:left="0" w:firstLine="0"/>
        <w:jc w:val="center"/>
        <w:rPr>
          <w:lang w:eastAsia="zh-CN"/>
        </w:rPr>
      </w:pPr>
      <w:r>
        <w:rPr>
          <w:rFonts w:hint="eastAsia"/>
          <w:lang w:eastAsia="zh-CN"/>
        </w:rPr>
        <w:t>细胞呼吸的原理和应用</w:t>
      </w:r>
    </w:p>
    <w:p w14:paraId="6C74E1ED">
      <w:pPr>
        <w:pStyle w:val="18"/>
        <w:spacing w:before="0"/>
        <w:ind w:left="0" w:firstLine="0"/>
        <w:rPr>
          <w:lang w:eastAsia="zh-CN"/>
        </w:rPr>
      </w:pPr>
      <w:r>
        <w:rPr>
          <w:rFonts w:hint="eastAsia"/>
          <w:lang w:eastAsia="zh-CN"/>
        </w:rPr>
        <w:t>一：有氧呼吸</w:t>
      </w:r>
    </w:p>
    <w:p w14:paraId="41B7F3B6">
      <w:pPr>
        <w:pStyle w:val="18"/>
        <w:spacing w:before="0"/>
        <w:ind w:left="0" w:firstLine="0"/>
        <w:rPr>
          <w:lang w:eastAsia="zh-CN"/>
        </w:rPr>
      </w:pPr>
      <w:r>
        <w:drawing>
          <wp:anchor distT="0" distB="0" distL="114300" distR="114300" simplePos="0" relativeHeight="251662336" behindDoc="0" locked="0" layoutInCell="1" allowOverlap="1">
            <wp:simplePos x="0" y="0"/>
            <wp:positionH relativeFrom="column">
              <wp:posOffset>2876550</wp:posOffset>
            </wp:positionH>
            <wp:positionV relativeFrom="paragraph">
              <wp:posOffset>38100</wp:posOffset>
            </wp:positionV>
            <wp:extent cx="3016885" cy="16383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6885" cy="1638300"/>
                    </a:xfrm>
                    <a:prstGeom prst="rect">
                      <a:avLst/>
                    </a:prstGeom>
                  </pic:spPr>
                </pic:pic>
              </a:graphicData>
            </a:graphic>
          </wp:anchor>
        </w:drawing>
      </w:r>
      <w:r>
        <w:drawing>
          <wp:inline distT="0" distB="0" distL="0" distR="0">
            <wp:extent cx="209740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b="7691"/>
                    <a:stretch>
                      <a:fillRect/>
                    </a:stretch>
                  </pic:blipFill>
                  <pic:spPr>
                    <a:xfrm>
                      <a:off x="0" y="0"/>
                      <a:ext cx="2167370" cy="556539"/>
                    </a:xfrm>
                    <a:prstGeom prst="rect">
                      <a:avLst/>
                    </a:prstGeom>
                    <a:ln>
                      <a:noFill/>
                    </a:ln>
                  </pic:spPr>
                </pic:pic>
              </a:graphicData>
            </a:graphic>
          </wp:inline>
        </w:drawing>
      </w:r>
    </w:p>
    <w:p w14:paraId="5A7C1FC6">
      <w:pPr>
        <w:pStyle w:val="18"/>
        <w:spacing w:before="0"/>
        <w:ind w:left="0" w:firstLine="0"/>
        <w:rPr>
          <w:rFonts w:hint="eastAsia"/>
          <w:lang w:eastAsia="zh-CN"/>
        </w:rPr>
      </w:pPr>
    </w:p>
    <w:p w14:paraId="0068298E">
      <w:pPr>
        <w:pStyle w:val="18"/>
        <w:spacing w:before="0"/>
        <w:ind w:left="0" w:firstLine="0"/>
        <w:rPr>
          <w:lang w:eastAsia="zh-CN"/>
        </w:rPr>
      </w:pPr>
      <w:r>
        <w:rPr>
          <w:rFonts w:hint="eastAsia"/>
          <w:lang w:eastAsia="zh-CN"/>
        </w:rPr>
        <w:t>二：</w:t>
      </w:r>
      <w:r>
        <w:drawing>
          <wp:anchor distT="0" distB="0" distL="114300" distR="114300" simplePos="0" relativeHeight="251660288" behindDoc="0" locked="0" layoutInCell="1" allowOverlap="1">
            <wp:simplePos x="0" y="0"/>
            <wp:positionH relativeFrom="column">
              <wp:posOffset>1905</wp:posOffset>
            </wp:positionH>
            <wp:positionV relativeFrom="paragraph">
              <wp:posOffset>361950</wp:posOffset>
            </wp:positionV>
            <wp:extent cx="1968500" cy="52260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8500" cy="522605"/>
                    </a:xfrm>
                    <a:prstGeom prst="rect">
                      <a:avLst/>
                    </a:prstGeom>
                  </pic:spPr>
                </pic:pic>
              </a:graphicData>
            </a:graphic>
          </wp:anchor>
        </w:drawing>
      </w:r>
      <w:r>
        <w:rPr>
          <w:rFonts w:hint="eastAsia"/>
          <w:lang w:eastAsia="zh-CN"/>
        </w:rPr>
        <w:t>无氧呼吸</w:t>
      </w:r>
    </w:p>
    <w:p w14:paraId="4C03AFBC">
      <w:pPr>
        <w:pStyle w:val="18"/>
        <w:spacing w:before="0"/>
        <w:ind w:left="0" w:firstLine="0"/>
        <w:rPr>
          <w:lang w:eastAsia="zh-CN"/>
        </w:rPr>
      </w:pPr>
      <w:r>
        <w:rPr>
          <w:rFonts w:hint="eastAsia"/>
          <w:lang w:eastAsia="zh-CN"/>
        </w:rPr>
        <w:t>三</w:t>
      </w:r>
      <w:r>
        <w:rPr>
          <w:lang w:eastAsia="zh-CN"/>
        </w:rPr>
        <w:t>:</w:t>
      </w:r>
      <w:r>
        <w:rPr>
          <w:rFonts w:hint="eastAsia"/>
          <w:lang w:eastAsia="zh-CN"/>
        </w:rPr>
        <w:t>意义</w:t>
      </w:r>
    </w:p>
    <w:p w14:paraId="0C9D7207">
      <w:pPr>
        <w:pStyle w:val="18"/>
        <w:spacing w:before="0"/>
        <w:ind w:left="0" w:firstLine="0"/>
        <w:rPr>
          <w:lang w:eastAsia="zh-CN"/>
        </w:rPr>
      </w:pPr>
      <w:r>
        <w:rPr>
          <w:rFonts w:hint="eastAsia"/>
          <w:lang w:eastAsia="zh-CN"/>
        </w:rPr>
        <w:t>为生物体提供能量，是生物体代谢的枢纽</w:t>
      </w:r>
    </w:p>
    <w:p w14:paraId="125EA053">
      <w:pPr>
        <w:pStyle w:val="18"/>
        <w:spacing w:before="0"/>
        <w:ind w:left="0" w:firstLine="0"/>
        <w:rPr>
          <w:rFonts w:hint="eastAsia"/>
          <w:lang w:eastAsia="zh-CN"/>
        </w:rPr>
      </w:pPr>
    </w:p>
    <w:p w14:paraId="5FE5D6FA">
      <w:pPr>
        <w:pStyle w:val="18"/>
        <w:spacing w:before="0"/>
        <w:ind w:left="0" w:firstLine="0"/>
        <w:rPr>
          <w:lang w:eastAsia="zh-CN"/>
        </w:rPr>
      </w:pPr>
      <w:r>
        <w:rPr>
          <w:rFonts w:hint="eastAsia"/>
          <w:lang w:eastAsia="zh-CN"/>
        </w:rPr>
        <w:t>四：应用</w:t>
      </w:r>
    </w:p>
    <w:p w14:paraId="3B82C73F">
      <w:pPr>
        <w:pStyle w:val="18"/>
        <w:spacing w:before="0"/>
        <w:ind w:left="0" w:firstLine="0"/>
        <w:jc w:val="center"/>
        <w:rPr>
          <w:lang w:eastAsia="zh-CN"/>
        </w:rPr>
      </w:pP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636B28-6E74-4737-A70C-E41277486E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楷体_GB2312">
    <w:altName w:val="宋体"/>
    <w:panose1 w:val="00000000000000000000"/>
    <w:charset w:val="86"/>
    <w:family w:val="auto"/>
    <w:pitch w:val="default"/>
    <w:sig w:usb0="00000000" w:usb1="00000000" w:usb2="00000012" w:usb3="00000000" w:csb0="00040001" w:csb1="00000000"/>
    <w:embedRegular r:id="rId2" w:fontKey="{13307AE9-50A0-4132-AD94-208A67726800}"/>
  </w:font>
  <w:font w:name="仿宋_GB2312">
    <w:altName w:val="仿宋"/>
    <w:panose1 w:val="00000000000000000000"/>
    <w:charset w:val="00"/>
    <w:family w:val="roman"/>
    <w:pitch w:val="default"/>
    <w:sig w:usb0="00000000" w:usb1="00000000" w:usb2="00000008" w:usb3="00000000" w:csb0="000001FF" w:csb1="00000000"/>
    <w:embedRegular r:id="rId3" w:fontKey="{23FAD3C4-DCD2-4E35-9C92-99FF2C98AF4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C9A3">
    <w:pPr>
      <w:tabs>
        <w:tab w:val="center" w:pos="4153"/>
        <w:tab w:val="right" w:pos="8306"/>
      </w:tabs>
      <w:snapToGrid w:val="0"/>
      <w:jc w:val="left"/>
      <w:rPr>
        <w:kern w:val="0"/>
        <w:sz w:val="2"/>
        <w:szCs w:val="2"/>
      </w:rPr>
    </w:pPr>
    <w:r>
      <w:rPr>
        <w:color w:val="FFFFFF"/>
        <w:sz w:val="2"/>
        <w:szCs w:val="2"/>
      </w:rPr>
      <w:pict>
        <v:shape id="4100" o:spid="_x0000_s1025" o:spt="136" alt="学科网 zxxk.com" type="#_x0000_t136" style="position:absolute;left:0pt;margin-left:158.95pt;margin-top:407.9pt;height:2.85pt;width:2.85pt;mso-position-horizontal-relative:margin;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0" distR="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101" name="图片 5" descr="学科网 zxxk.com"/>
          <wp:cNvGraphicFramePr/>
          <a:graphic xmlns:a="http://schemas.openxmlformats.org/drawingml/2006/main">
            <a:graphicData uri="http://schemas.openxmlformats.org/drawingml/2006/picture">
              <pic:pic xmlns:pic="http://schemas.openxmlformats.org/drawingml/2006/picture">
                <pic:nvPicPr>
                  <pic:cNvPr id="4101" name="图片 5" descr="学科网 zxxk.com"/>
                  <pic:cNvPicPr/>
                </pic:nvPicPr>
                <pic:blipFill>
                  <a:blip r:embed="rId1" cstate="print"/>
                  <a:srcRect/>
                  <a:stretch>
                    <a:fillRect/>
                  </a:stretch>
                </pic:blipFill>
                <pic:spPr>
                  <a:xfrm>
                    <a:off x="0" y="0"/>
                    <a:ext cx="635" cy="634"/>
                  </a:xfrm>
                  <a:prstGeom prst="rect">
                    <a:avLst/>
                  </a:prstGeom>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C3F5">
    <w:pPr>
      <w:pBdr>
        <w:bottom w:val="none" w:color="auto" w:sz="0" w:space="1"/>
      </w:pBdr>
      <w:snapToGrid w:val="0"/>
      <w:rPr>
        <w:kern w:val="0"/>
        <w:sz w:val="2"/>
        <w:szCs w:val="2"/>
      </w:rPr>
    </w:pPr>
    <w:r>
      <w:drawing>
        <wp:anchor distT="0" distB="0" distL="0" distR="0" simplePos="0" relativeHeight="251660288" behindDoc="0" locked="0" layoutInCell="1" allowOverlap="1">
          <wp:simplePos x="0" y="0"/>
          <wp:positionH relativeFrom="column">
            <wp:posOffset>4457700</wp:posOffset>
          </wp:positionH>
          <wp:positionV relativeFrom="paragraph">
            <wp:posOffset>106680</wp:posOffset>
          </wp:positionV>
          <wp:extent cx="9525" cy="9525"/>
          <wp:effectExtent l="0" t="0" r="0" b="0"/>
          <wp:wrapNone/>
          <wp:docPr id="4097" name="图片 4" descr="学科网 zxxk.com"/>
          <wp:cNvGraphicFramePr/>
          <a:graphic xmlns:a="http://schemas.openxmlformats.org/drawingml/2006/main">
            <a:graphicData uri="http://schemas.openxmlformats.org/drawingml/2006/picture">
              <pic:pic xmlns:pic="http://schemas.openxmlformats.org/drawingml/2006/picture">
                <pic:nvPicPr>
                  <pic:cNvPr id="4097" name="图片 4" descr="学科网 zxxk.com"/>
                  <pic:cNvPicPr/>
                </pic:nvPicPr>
                <pic:blipFill>
                  <a:blip r:embed="rId1" cstate="print"/>
                  <a:srcRect/>
                  <a:stretch>
                    <a:fillRect/>
                  </a:stretch>
                </pic:blipFill>
                <pic:spPr>
                  <a:xfrm>
                    <a:off x="0" y="0"/>
                    <a:ext cx="9525" cy="9525"/>
                  </a:xfrm>
                  <a:prstGeom prst="rect">
                    <a:avLst/>
                  </a:prstGeom>
                  <a:ln>
                    <a:noFill/>
                  </a:ln>
                </pic:spPr>
              </pic:pic>
            </a:graphicData>
          </a:graphic>
        </wp:anchor>
      </w:drawing>
    </w:r>
    <w:r>
      <w:rPr>
        <w:color w:val="FFFFFF"/>
        <w:sz w:val="2"/>
        <w:szCs w:val="2"/>
      </w:rPr>
      <w:pict>
        <v:shape id="_x0000_i1025" o:spt="136" alt="学科网 zxxk.com" type="#_x0000_t136" style="height:5.15pt;width:5.15pt;" filled="f" stroked="f" coordsize="21600,21600">
          <v:path/>
          <v:fill on="f"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409E5"/>
    <w:multiLevelType w:val="singleLevel"/>
    <w:tmpl w:val="57A409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64"/>
    <w:rsid w:val="00092992"/>
    <w:rsid w:val="00157E0F"/>
    <w:rsid w:val="001A1B1D"/>
    <w:rsid w:val="001B523E"/>
    <w:rsid w:val="001B75B7"/>
    <w:rsid w:val="003160BE"/>
    <w:rsid w:val="00461491"/>
    <w:rsid w:val="005A4103"/>
    <w:rsid w:val="006B066E"/>
    <w:rsid w:val="00745764"/>
    <w:rsid w:val="007809C8"/>
    <w:rsid w:val="00AF26C5"/>
    <w:rsid w:val="00BA7CF5"/>
    <w:rsid w:val="00BD7AB5"/>
    <w:rsid w:val="00C03F7B"/>
    <w:rsid w:val="00CB725C"/>
    <w:rsid w:val="00CD565F"/>
    <w:rsid w:val="00DE05D6"/>
    <w:rsid w:val="00E219D5"/>
    <w:rsid w:val="00E719EB"/>
    <w:rsid w:val="00F1139B"/>
    <w:rsid w:val="00F1465B"/>
    <w:rsid w:val="00F24699"/>
    <w:rsid w:val="5DD550AD"/>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9"/>
      <w:ind w:left="220"/>
    </w:pPr>
    <w:rPr>
      <w:rFonts w:ascii="宋体" w:hAnsi="宋体" w:cs="宋体"/>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40"/>
        <w:tab w:val="right" w:pos="8300"/>
      </w:tabs>
      <w:snapToGrid w:val="0"/>
      <w:jc w:val="left"/>
    </w:pPr>
    <w:rPr>
      <w:rFonts w:ascii="等线" w:hAnsi="等线" w:eastAsia="等线" w:cs="宋体"/>
      <w:sz w:val="18"/>
      <w:szCs w:val="18"/>
    </w:rPr>
  </w:style>
  <w:style w:type="paragraph" w:styleId="5">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styleId="10">
    <w:name w:val="Medium Grid 3 Accent 1"/>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11">
    <w:name w:val="Medium Grid 3 Accent 2"/>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12">
    <w:name w:val="Medium Grid 3 Accent 3"/>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13">
    <w:name w:val="Medium Grid 3 Accent 4"/>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14">
    <w:name w:val="Medium Grid 3 Accent 5"/>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15">
    <w:name w:val="Medium Grid 3 Accent 6"/>
    <w:basedOn w:val="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17">
    <w:name w:val="Strong"/>
    <w:qFormat/>
    <w:uiPriority w:val="0"/>
    <w:rPr>
      <w:rFonts w:ascii="Times New Roman" w:hAnsi="Times New Roman" w:eastAsia="宋体" w:cs="Times New Roman"/>
      <w:b/>
      <w:sz w:val="21"/>
    </w:rPr>
  </w:style>
  <w:style w:type="paragraph" w:styleId="18">
    <w:name w:val="List Paragraph"/>
    <w:basedOn w:val="1"/>
    <w:qFormat/>
    <w:uiPriority w:val="34"/>
    <w:pPr>
      <w:autoSpaceDE w:val="0"/>
      <w:autoSpaceDN w:val="0"/>
      <w:spacing w:before="136"/>
      <w:ind w:left="1068" w:hanging="300"/>
      <w:jc w:val="left"/>
    </w:pPr>
    <w:rPr>
      <w:rFonts w:ascii="宋体" w:hAnsi="宋体" w:cs="宋体"/>
      <w:sz w:val="22"/>
      <w:szCs w:val="22"/>
      <w:lang w:eastAsia="en-US"/>
    </w:rPr>
  </w:style>
  <w:style w:type="paragraph" w:customStyle="1" w:styleId="19">
    <w:name w:val="&quot;p01&quot;"/>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0">
    <w:name w:val="&quot;p01&quot;1"/>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1">
    <w:name w:val="&quot;p01&quot;2"/>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2">
    <w:name w:val="&quot;p01&quot;3"/>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3">
    <w:name w:val="&quot;p01&quot;4"/>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4">
    <w:name w:val="&quot;p01&quot;5"/>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5">
    <w:name w:val="&quot;p01&quot;6"/>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6">
    <w:name w:val="&quot;p01&quot;7"/>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7">
    <w:name w:val="&quot;p01&quot;8"/>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8">
    <w:name w:val="&quot;p01&quot;9"/>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29">
    <w:name w:val="&quot;p01&quot;10"/>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0">
    <w:name w:val="&quot;p01&quot;11"/>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1">
    <w:name w:val="&quot;p01&quot;12"/>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2">
    <w:name w:val="&quot;p01&quot;13"/>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3">
    <w:name w:val="&quot;p01&quot;14"/>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4">
    <w:name w:val="&quot;p01&quot;15"/>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5">
    <w:name w:val="&quot;p01&quot;16"/>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6">
    <w:name w:val="&quot;p01&quot;17"/>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7">
    <w:name w:val="&quot;p01&quot;18"/>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8">
    <w:name w:val="&quot;p01&quot;19"/>
    <w:basedOn w:val="1"/>
    <w:qFormat/>
    <w:uiPriority w:val="0"/>
    <w:pPr>
      <w:widowControl/>
      <w:pBdr>
        <w:top w:val="single" w:color="E0E0E0" w:sz="6" w:space="0"/>
        <w:left w:val="single" w:color="E0E0E0" w:sz="6" w:space="0"/>
        <w:bottom w:val="single" w:color="E0E0E0" w:sz="6" w:space="0"/>
        <w:right w:val="single" w:color="E0E0E0" w:sz="6" w:space="0"/>
      </w:pBdr>
      <w:jc w:val="left"/>
    </w:pPr>
    <w:rPr>
      <w:rFonts w:ascii="宋体" w:hAnsi="宋体" w:cs="宋体"/>
      <w:kern w:val="0"/>
      <w:sz w:val="24"/>
    </w:rPr>
  </w:style>
  <w:style w:type="paragraph" w:customStyle="1" w:styleId="39">
    <w:name w:val="&quot;Heading 2&quot;"/>
    <w:basedOn w:val="1"/>
    <w:qFormat/>
    <w:uiPriority w:val="0"/>
    <w:pPr>
      <w:spacing w:before="183"/>
      <w:ind w:left="220"/>
      <w:outlineLvl w:val="2"/>
    </w:pPr>
    <w:rPr>
      <w:rFonts w:ascii="宋体" w:hAnsi="宋体" w:cs="宋体"/>
      <w:b/>
      <w:bCs/>
      <w:sz w:val="24"/>
    </w:rPr>
  </w:style>
  <w:style w:type="paragraph" w:customStyle="1" w:styleId="40">
    <w:name w:val="&quot;Heading 1&quot;"/>
    <w:basedOn w:val="1"/>
    <w:qFormat/>
    <w:uiPriority w:val="0"/>
    <w:pPr>
      <w:ind w:left="220"/>
      <w:outlineLvl w:val="1"/>
    </w:pPr>
    <w:rPr>
      <w:rFonts w:ascii="宋体" w:hAnsi="宋体" w:cs="宋体"/>
      <w:b/>
      <w:bCs/>
      <w:sz w:val="28"/>
      <w:szCs w:val="28"/>
    </w:rPr>
  </w:style>
  <w:style w:type="paragraph" w:customStyle="1" w:styleId="41">
    <w:name w:val="&quot;Table Paragraph&quot;"/>
    <w:basedOn w:val="1"/>
    <w:qFormat/>
    <w:uiPriority w:val="0"/>
    <w:pPr>
      <w:ind w:left="107"/>
    </w:pPr>
    <w:rPr>
      <w:rFonts w:ascii="宋体" w:hAnsi="宋体" w:cs="宋体"/>
    </w:rPr>
  </w:style>
  <w:style w:type="paragraph" w:customStyle="1" w:styleId="42">
    <w:name w:val="&quot;Heading 2&quot;1"/>
    <w:basedOn w:val="1"/>
    <w:qFormat/>
    <w:uiPriority w:val="0"/>
    <w:pPr>
      <w:spacing w:before="183"/>
      <w:ind w:left="220"/>
      <w:outlineLvl w:val="2"/>
    </w:pPr>
    <w:rPr>
      <w:rFonts w:ascii="宋体" w:hAnsi="宋体" w:cs="宋体"/>
      <w:b/>
      <w:bCs/>
      <w:sz w:val="24"/>
    </w:rPr>
  </w:style>
  <w:style w:type="paragraph" w:customStyle="1" w:styleId="43">
    <w:name w:val="&quot;Heading 1&quot;1"/>
    <w:basedOn w:val="1"/>
    <w:qFormat/>
    <w:uiPriority w:val="0"/>
    <w:pPr>
      <w:ind w:left="220"/>
      <w:outlineLvl w:val="1"/>
    </w:pPr>
    <w:rPr>
      <w:rFonts w:ascii="宋体" w:hAnsi="宋体" w:cs="宋体"/>
      <w:b/>
      <w:bCs/>
      <w:sz w:val="28"/>
      <w:szCs w:val="28"/>
    </w:rPr>
  </w:style>
  <w:style w:type="paragraph" w:customStyle="1" w:styleId="44">
    <w:name w:val="&quot;Table Paragraph&quot;1"/>
    <w:basedOn w:val="1"/>
    <w:qFormat/>
    <w:uiPriority w:val="0"/>
    <w:pPr>
      <w:ind w:left="107"/>
    </w:pPr>
    <w:rPr>
      <w:rFonts w:ascii="宋体" w:hAnsi="宋体" w:cs="宋体"/>
    </w:rPr>
  </w:style>
  <w:style w:type="paragraph" w:customStyle="1" w:styleId="45">
    <w:name w:val="&quot;Heading 2&quot;2"/>
    <w:basedOn w:val="1"/>
    <w:qFormat/>
    <w:uiPriority w:val="0"/>
    <w:pPr>
      <w:spacing w:before="183"/>
      <w:ind w:left="220"/>
      <w:outlineLvl w:val="2"/>
    </w:pPr>
    <w:rPr>
      <w:rFonts w:ascii="宋体" w:hAnsi="宋体" w:cs="宋体"/>
      <w:b/>
      <w:bCs/>
      <w:sz w:val="24"/>
    </w:rPr>
  </w:style>
  <w:style w:type="paragraph" w:customStyle="1" w:styleId="46">
    <w:name w:val="&quot;Heading 1&quot;2"/>
    <w:basedOn w:val="1"/>
    <w:qFormat/>
    <w:uiPriority w:val="0"/>
    <w:pPr>
      <w:ind w:left="220"/>
      <w:outlineLvl w:val="1"/>
    </w:pPr>
    <w:rPr>
      <w:rFonts w:ascii="宋体" w:hAnsi="宋体" w:cs="宋体"/>
      <w:b/>
      <w:bCs/>
      <w:sz w:val="28"/>
      <w:szCs w:val="28"/>
    </w:rPr>
  </w:style>
  <w:style w:type="paragraph" w:customStyle="1" w:styleId="47">
    <w:name w:val="&quot;Table Paragraph&quot;2"/>
    <w:basedOn w:val="1"/>
    <w:qFormat/>
    <w:uiPriority w:val="0"/>
    <w:pPr>
      <w:ind w:left="107"/>
    </w:pPr>
    <w:rPr>
      <w:rFonts w:ascii="宋体" w:hAnsi="宋体" w:cs="宋体"/>
    </w:rPr>
  </w:style>
  <w:style w:type="paragraph" w:customStyle="1" w:styleId="48">
    <w:name w:val="&quot;Heading 2&quot;3"/>
    <w:basedOn w:val="1"/>
    <w:qFormat/>
    <w:uiPriority w:val="0"/>
    <w:pPr>
      <w:spacing w:before="183"/>
      <w:ind w:left="220"/>
      <w:outlineLvl w:val="2"/>
    </w:pPr>
    <w:rPr>
      <w:rFonts w:ascii="宋体" w:hAnsi="宋体" w:cs="宋体"/>
      <w:b/>
      <w:bCs/>
      <w:sz w:val="24"/>
    </w:rPr>
  </w:style>
  <w:style w:type="paragraph" w:customStyle="1" w:styleId="49">
    <w:name w:val="&quot;Heading 1&quot;3"/>
    <w:basedOn w:val="1"/>
    <w:qFormat/>
    <w:uiPriority w:val="0"/>
    <w:pPr>
      <w:ind w:left="220"/>
      <w:outlineLvl w:val="1"/>
    </w:pPr>
    <w:rPr>
      <w:rFonts w:ascii="宋体" w:hAnsi="宋体" w:cs="宋体"/>
      <w:b/>
      <w:bCs/>
      <w:sz w:val="28"/>
      <w:szCs w:val="28"/>
    </w:rPr>
  </w:style>
  <w:style w:type="paragraph" w:customStyle="1" w:styleId="50">
    <w:name w:val="&quot;Table Paragraph&quot;3"/>
    <w:basedOn w:val="1"/>
    <w:qFormat/>
    <w:uiPriority w:val="0"/>
    <w:pPr>
      <w:ind w:left="107"/>
    </w:pPr>
    <w:rPr>
      <w:rFonts w:ascii="宋体" w:hAnsi="宋体" w:cs="宋体"/>
    </w:rPr>
  </w:style>
  <w:style w:type="paragraph" w:customStyle="1" w:styleId="51">
    <w:name w:val="&quot;Heading 2&quot;4"/>
    <w:basedOn w:val="1"/>
    <w:qFormat/>
    <w:uiPriority w:val="0"/>
    <w:pPr>
      <w:spacing w:before="183"/>
      <w:ind w:left="220"/>
      <w:outlineLvl w:val="2"/>
    </w:pPr>
    <w:rPr>
      <w:rFonts w:ascii="宋体" w:hAnsi="宋体" w:cs="宋体"/>
      <w:b/>
      <w:bCs/>
      <w:sz w:val="24"/>
    </w:rPr>
  </w:style>
  <w:style w:type="paragraph" w:customStyle="1" w:styleId="52">
    <w:name w:val="&quot;Heading 1&quot;4"/>
    <w:basedOn w:val="1"/>
    <w:qFormat/>
    <w:uiPriority w:val="0"/>
    <w:pPr>
      <w:ind w:left="220"/>
      <w:outlineLvl w:val="1"/>
    </w:pPr>
    <w:rPr>
      <w:rFonts w:ascii="宋体" w:hAnsi="宋体" w:cs="宋体"/>
      <w:b/>
      <w:bCs/>
      <w:sz w:val="28"/>
      <w:szCs w:val="28"/>
    </w:rPr>
  </w:style>
  <w:style w:type="paragraph" w:customStyle="1" w:styleId="53">
    <w:name w:val="&quot;Table Paragraph&quot;4"/>
    <w:basedOn w:val="1"/>
    <w:qFormat/>
    <w:uiPriority w:val="0"/>
    <w:pPr>
      <w:ind w:left="107"/>
    </w:pPr>
    <w:rPr>
      <w:rFonts w:ascii="宋体" w:hAnsi="宋体" w:cs="宋体"/>
    </w:rPr>
  </w:style>
  <w:style w:type="paragraph" w:customStyle="1" w:styleId="54">
    <w:name w:val="&quot;Heading 2&quot;5"/>
    <w:basedOn w:val="1"/>
    <w:qFormat/>
    <w:uiPriority w:val="0"/>
    <w:pPr>
      <w:spacing w:before="183"/>
      <w:ind w:left="220"/>
      <w:outlineLvl w:val="2"/>
    </w:pPr>
    <w:rPr>
      <w:rFonts w:ascii="宋体" w:hAnsi="宋体" w:cs="宋体"/>
      <w:b/>
      <w:bCs/>
      <w:sz w:val="24"/>
    </w:rPr>
  </w:style>
  <w:style w:type="paragraph" w:customStyle="1" w:styleId="55">
    <w:name w:val="&quot;Heading 1&quot;5"/>
    <w:basedOn w:val="1"/>
    <w:qFormat/>
    <w:uiPriority w:val="0"/>
    <w:pPr>
      <w:ind w:left="220"/>
      <w:outlineLvl w:val="1"/>
    </w:pPr>
    <w:rPr>
      <w:rFonts w:ascii="宋体" w:hAnsi="宋体" w:cs="宋体"/>
      <w:b/>
      <w:bCs/>
      <w:sz w:val="28"/>
      <w:szCs w:val="28"/>
    </w:rPr>
  </w:style>
  <w:style w:type="paragraph" w:customStyle="1" w:styleId="56">
    <w:name w:val="&quot;Table Paragraph&quot;5"/>
    <w:basedOn w:val="1"/>
    <w:qFormat/>
    <w:uiPriority w:val="0"/>
    <w:pPr>
      <w:ind w:left="107"/>
    </w:pPr>
    <w:rPr>
      <w:rFonts w:ascii="宋体" w:hAnsi="宋体" w:cs="宋体"/>
    </w:rPr>
  </w:style>
  <w:style w:type="paragraph" w:customStyle="1" w:styleId="57">
    <w:name w:val="&quot;Normal_0&quot;"/>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quot;Table Paragraph&quot;6"/>
    <w:basedOn w:val="1"/>
    <w:qFormat/>
    <w:uiPriority w:val="0"/>
    <w:pPr>
      <w:ind w:left="107"/>
    </w:pPr>
    <w:rPr>
      <w:rFonts w:ascii="宋体" w:hAnsi="宋体" w:cs="宋体"/>
    </w:rPr>
  </w:style>
  <w:style w:type="paragraph" w:customStyle="1" w:styleId="59">
    <w:name w:val="&quot;reader-word-layer reader-word-s1-7&quot;"/>
    <w:basedOn w:val="1"/>
    <w:qFormat/>
    <w:uiPriority w:val="0"/>
    <w:pPr>
      <w:spacing w:before="100" w:beforeAutospacing="1" w:after="100" w:afterAutospacing="1"/>
    </w:pPr>
    <w:rPr>
      <w:rFonts w:ascii="宋体" w:hAnsi="宋体" w:cs="宋体"/>
      <w:sz w:val="24"/>
    </w:rPr>
  </w:style>
  <w:style w:type="paragraph" w:customStyle="1" w:styleId="60">
    <w:name w:val="&quot;Table Paragraph&quot;7"/>
    <w:basedOn w:val="1"/>
    <w:qFormat/>
    <w:uiPriority w:val="0"/>
    <w:pPr>
      <w:ind w:left="107"/>
    </w:pPr>
    <w:rPr>
      <w:rFonts w:ascii="宋体" w:hAnsi="宋体" w:cs="宋体"/>
    </w:rPr>
  </w:style>
  <w:style w:type="paragraph" w:customStyle="1" w:styleId="61">
    <w:name w:val="&quot;reader-word-layer reader-word-s1-7&quot;1"/>
    <w:basedOn w:val="1"/>
    <w:qFormat/>
    <w:uiPriority w:val="0"/>
    <w:pPr>
      <w:spacing w:before="100" w:beforeAutospacing="1" w:after="100" w:afterAutospacing="1"/>
    </w:pPr>
    <w:rPr>
      <w:rFonts w:ascii="宋体" w:hAnsi="宋体" w:cs="宋体"/>
      <w:sz w:val="24"/>
    </w:rPr>
  </w:style>
  <w:style w:type="paragraph" w:customStyle="1" w:styleId="62">
    <w:name w:val="&quot;Table Paragraph&quot;8"/>
    <w:basedOn w:val="1"/>
    <w:qFormat/>
    <w:uiPriority w:val="0"/>
    <w:pPr>
      <w:ind w:left="107"/>
    </w:pPr>
    <w:rPr>
      <w:rFonts w:ascii="宋体" w:hAnsi="宋体" w:cs="宋体"/>
    </w:rPr>
  </w:style>
  <w:style w:type="paragraph" w:customStyle="1" w:styleId="63">
    <w:name w:val="&quot;reader-word-layer reader-word-s1-7&quot;2"/>
    <w:basedOn w:val="1"/>
    <w:qFormat/>
    <w:uiPriority w:val="0"/>
    <w:pPr>
      <w:spacing w:before="100" w:beforeAutospacing="1" w:after="100" w:afterAutospacing="1"/>
    </w:pPr>
    <w:rPr>
      <w:rFonts w:ascii="宋体" w:hAnsi="宋体" w:cs="宋体"/>
      <w:sz w:val="24"/>
    </w:rPr>
  </w:style>
  <w:style w:type="paragraph" w:customStyle="1" w:styleId="64">
    <w:name w:val="&quot;Table Paragraph&quot;9"/>
    <w:basedOn w:val="1"/>
    <w:qFormat/>
    <w:uiPriority w:val="0"/>
    <w:pPr>
      <w:ind w:left="107"/>
    </w:pPr>
    <w:rPr>
      <w:rFonts w:ascii="宋体" w:hAnsi="宋体" w:cs="宋体"/>
    </w:rPr>
  </w:style>
  <w:style w:type="paragraph" w:customStyle="1" w:styleId="65">
    <w:name w:val="&quot;reader-word-layer reader-word-s1-7&quot;3"/>
    <w:basedOn w:val="1"/>
    <w:qFormat/>
    <w:uiPriority w:val="0"/>
    <w:pPr>
      <w:spacing w:before="100" w:beforeAutospacing="1" w:after="100" w:afterAutospacing="1"/>
    </w:pPr>
    <w:rPr>
      <w:rFonts w:ascii="宋体" w:hAnsi="宋体" w:cs="宋体"/>
      <w:sz w:val="24"/>
    </w:rPr>
  </w:style>
  <w:style w:type="paragraph" w:customStyle="1" w:styleId="66">
    <w:name w:val="&quot;Table Paragraph&quot;10"/>
    <w:basedOn w:val="1"/>
    <w:qFormat/>
    <w:uiPriority w:val="0"/>
    <w:pPr>
      <w:ind w:left="107"/>
    </w:pPr>
    <w:rPr>
      <w:rFonts w:ascii="宋体" w:hAnsi="宋体" w:cs="宋体"/>
    </w:rPr>
  </w:style>
  <w:style w:type="paragraph" w:customStyle="1" w:styleId="67">
    <w:name w:val="&quot;reader-word-layer reader-word-s1-7&quot;4"/>
    <w:basedOn w:val="1"/>
    <w:qFormat/>
    <w:uiPriority w:val="0"/>
    <w:pPr>
      <w:spacing w:before="100" w:beforeAutospacing="1" w:after="100" w:afterAutospacing="1"/>
    </w:pPr>
    <w:rPr>
      <w:rFonts w:ascii="宋体" w:hAnsi="宋体" w:cs="宋体"/>
      <w:sz w:val="24"/>
    </w:rPr>
  </w:style>
  <w:style w:type="paragraph" w:customStyle="1" w:styleId="68">
    <w:name w:val="&quot;Table Paragraph&quot;11"/>
    <w:basedOn w:val="1"/>
    <w:qFormat/>
    <w:uiPriority w:val="0"/>
    <w:pPr>
      <w:ind w:left="107"/>
    </w:pPr>
    <w:rPr>
      <w:rFonts w:ascii="宋体" w:hAnsi="宋体" w:cs="宋体"/>
    </w:rPr>
  </w:style>
  <w:style w:type="paragraph" w:customStyle="1" w:styleId="69">
    <w:name w:val="&quot;reader-word-layer reader-word-s1-7&quot;5"/>
    <w:basedOn w:val="1"/>
    <w:qFormat/>
    <w:uiPriority w:val="0"/>
    <w:pPr>
      <w:spacing w:before="100" w:beforeAutospacing="1" w:after="100" w:afterAutospacing="1"/>
    </w:pPr>
    <w:rPr>
      <w:rFonts w:ascii="宋体" w:hAnsi="宋体" w:cs="宋体"/>
      <w:sz w:val="24"/>
    </w:rPr>
  </w:style>
  <w:style w:type="paragraph" w:customStyle="1" w:styleId="70">
    <w:name w:val="&quot;Table Paragraph&quot;12"/>
    <w:basedOn w:val="1"/>
    <w:qFormat/>
    <w:uiPriority w:val="0"/>
    <w:pPr>
      <w:ind w:left="107"/>
    </w:pPr>
    <w:rPr>
      <w:rFonts w:ascii="宋体" w:hAnsi="宋体" w:cs="宋体"/>
    </w:rPr>
  </w:style>
  <w:style w:type="paragraph" w:customStyle="1" w:styleId="71">
    <w:name w:val="&quot;reader-word-layer reader-word-s1-7&quot;6"/>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2369</Words>
  <Characters>2457</Characters>
  <Lines>2</Lines>
  <Paragraphs>5</Paragraphs>
  <TotalTime>170</TotalTime>
  <ScaleCrop>false</ScaleCrop>
  <LinksUpToDate>false</LinksUpToDate>
  <CharactersWithSpaces>2459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2022-05-09T15:39:00Z</dcterms:created>
  <dc:creator>AutoBVT</dc:creator>
  <cp:lastModifiedBy>Administrator</cp:lastModifiedBy>
  <cp:lastPrinted>2023-03-03T11:13:00Z</cp:lastPrinted>
  <dcterms:modified xsi:type="dcterms:W3CDTF">2024-11-25T03:05:08Z</dcterms:modified>
  <dc:title>赛文学校教学设计模板</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535C1F6559DD46BD808BFDFA1405431F_13</vt:lpwstr>
  </property>
</Properties>
</file>