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6106D">
      <w:pPr>
        <w:jc w:val="center"/>
        <w:rPr>
          <w:rFonts w:hint="eastAsia" w:ascii="黑体" w:hAnsi="黑体" w:eastAsiaTheme="minorEastAsia"/>
          <w:sz w:val="32"/>
          <w:szCs w:val="32"/>
          <w:lang w:val="en-US" w:eastAsia="zh-CN"/>
        </w:rPr>
      </w:pPr>
      <w:r>
        <w:rPr>
          <w:rFonts w:hint="eastAsia" w:ascii="宋体" w:hAnsi="宋体"/>
          <w:b/>
          <w:sz w:val="36"/>
          <w:szCs w:val="48"/>
          <w:lang w:val="en-US" w:eastAsia="zh-CN"/>
        </w:rPr>
        <w:t>细胞中的元素和化合物教案</w:t>
      </w:r>
    </w:p>
    <w:p w14:paraId="6D029B6D">
      <w:pPr>
        <w:rPr>
          <w:rFonts w:hint="eastAsia" w:ascii="宋体" w:hAnsi="宋体" w:eastAsia="宋体"/>
          <w:sz w:val="28"/>
          <w:szCs w:val="28"/>
          <w:lang w:val="en-US" w:eastAsia="zh-CN"/>
        </w:rPr>
      </w:pPr>
      <w:r>
        <w:rPr>
          <w:rFonts w:hint="eastAsia" w:ascii="宋体" w:hAnsi="宋体" w:eastAsia="宋体"/>
          <w:sz w:val="28"/>
          <w:szCs w:val="28"/>
          <w:lang w:val="en-US" w:eastAsia="zh-CN"/>
        </w:rPr>
        <w:t>【教学目标】</w:t>
      </w:r>
    </w:p>
    <w:p w14:paraId="4704903C">
      <w:pPr>
        <w:numPr>
          <w:ilvl w:val="0"/>
          <w:numId w:val="1"/>
        </w:numPr>
        <w:rPr>
          <w:rFonts w:hint="default" w:ascii="宋体" w:hAnsi="宋体" w:eastAsia="宋体"/>
          <w:sz w:val="28"/>
          <w:szCs w:val="28"/>
          <w:lang w:val="en-US" w:eastAsia="zh-CN"/>
        </w:rPr>
      </w:pPr>
      <w:r>
        <w:rPr>
          <w:rFonts w:hint="eastAsia" w:ascii="宋体" w:hAnsi="宋体" w:eastAsia="宋体"/>
          <w:sz w:val="28"/>
          <w:szCs w:val="28"/>
          <w:lang w:val="en-US" w:eastAsia="zh-CN"/>
        </w:rPr>
        <w:t>通过比较表格总结归纳得出组成细胞的元素都来自自然界，但相对含量又与无机环境不同。</w:t>
      </w:r>
    </w:p>
    <w:p w14:paraId="0B309EF8">
      <w:pPr>
        <w:numPr>
          <w:ilvl w:val="0"/>
          <w:numId w:val="1"/>
        </w:numPr>
        <w:rPr>
          <w:rFonts w:hint="default" w:ascii="宋体" w:hAnsi="宋体" w:eastAsia="宋体"/>
          <w:sz w:val="28"/>
          <w:szCs w:val="28"/>
          <w:lang w:val="en-US" w:eastAsia="zh-CN"/>
        </w:rPr>
      </w:pPr>
      <w:r>
        <w:rPr>
          <w:rFonts w:hint="eastAsia" w:ascii="宋体" w:hAnsi="宋体" w:eastAsia="宋体"/>
          <w:sz w:val="28"/>
          <w:szCs w:val="28"/>
          <w:lang w:val="en-US" w:eastAsia="zh-CN"/>
        </w:rPr>
        <w:t>通过比较表格总结归纳得出组成细胞的元素分为大量元素和微量元素，说出组成细胞的化合物种类，并能够运用特定的试剂和方法检测生物组织中的化合物。</w:t>
      </w:r>
    </w:p>
    <w:p w14:paraId="16C6D923">
      <w:pPr>
        <w:numPr>
          <w:ilvl w:val="0"/>
          <w:numId w:val="1"/>
        </w:numPr>
        <w:rPr>
          <w:rFonts w:hint="default" w:ascii="宋体" w:hAnsi="宋体" w:eastAsia="宋体"/>
          <w:sz w:val="28"/>
          <w:szCs w:val="28"/>
          <w:lang w:val="en-US" w:eastAsia="zh-CN"/>
        </w:rPr>
      </w:pPr>
      <w:r>
        <w:rPr>
          <w:rFonts w:hint="eastAsia" w:ascii="宋体" w:hAnsi="宋体" w:eastAsia="宋体"/>
          <w:sz w:val="28"/>
          <w:szCs w:val="28"/>
          <w:lang w:val="en-US" w:eastAsia="zh-CN"/>
        </w:rPr>
        <w:t>认同生命的物质性，生物界和非生物界具有统一性和差异性，不同生物具有统一性和差异性。</w:t>
      </w:r>
    </w:p>
    <w:p w14:paraId="396FC82E">
      <w:pPr>
        <w:rPr>
          <w:rFonts w:hint="eastAsia" w:ascii="宋体" w:hAnsi="宋体" w:eastAsia="宋体"/>
          <w:sz w:val="28"/>
          <w:szCs w:val="28"/>
          <w:lang w:val="en-US" w:eastAsia="zh-CN"/>
        </w:rPr>
      </w:pPr>
      <w:r>
        <w:rPr>
          <w:rFonts w:hint="eastAsia" w:ascii="宋体" w:hAnsi="宋体" w:eastAsia="宋体"/>
          <w:sz w:val="28"/>
          <w:szCs w:val="28"/>
          <w:lang w:val="en-US" w:eastAsia="zh-CN"/>
        </w:rPr>
        <w:t>【教学重难点】</w:t>
      </w:r>
    </w:p>
    <w:p w14:paraId="1EE15B43">
      <w:pPr>
        <w:numPr>
          <w:ilvl w:val="0"/>
          <w:numId w:val="2"/>
        </w:numPr>
        <w:rPr>
          <w:rFonts w:hint="eastAsia" w:ascii="宋体" w:hAnsi="宋体" w:eastAsia="宋体"/>
          <w:sz w:val="28"/>
          <w:szCs w:val="28"/>
          <w:lang w:val="en-US" w:eastAsia="zh-CN"/>
        </w:rPr>
      </w:pPr>
      <w:r>
        <w:rPr>
          <w:rFonts w:hint="eastAsia" w:ascii="宋体" w:hAnsi="宋体" w:eastAsia="宋体"/>
          <w:sz w:val="28"/>
          <w:szCs w:val="28"/>
          <w:lang w:val="en-US" w:eastAsia="zh-CN"/>
        </w:rPr>
        <w:t>组成细胞的主要元素和化合物。</w:t>
      </w:r>
    </w:p>
    <w:p w14:paraId="082380A0">
      <w:pPr>
        <w:numPr>
          <w:ilvl w:val="0"/>
          <w:numId w:val="2"/>
        </w:numPr>
        <w:rPr>
          <w:rFonts w:hint="eastAsia" w:ascii="宋体" w:hAnsi="宋体" w:eastAsia="宋体"/>
          <w:sz w:val="28"/>
          <w:szCs w:val="28"/>
          <w:lang w:val="en-US" w:eastAsia="zh-CN"/>
        </w:rPr>
      </w:pPr>
      <w:r>
        <w:rPr>
          <w:rFonts w:hint="eastAsia" w:ascii="宋体" w:hAnsi="宋体" w:eastAsia="宋体"/>
          <w:sz w:val="28"/>
          <w:szCs w:val="28"/>
          <w:lang w:val="en-US" w:eastAsia="zh-CN"/>
        </w:rPr>
        <w:t>检测生物组织中的糖类和脂肪。</w:t>
      </w:r>
    </w:p>
    <w:p w14:paraId="3DD6E528">
      <w:pPr>
        <w:rPr>
          <w:rFonts w:hint="eastAsia" w:ascii="宋体" w:hAnsi="宋体" w:eastAsia="宋体"/>
          <w:sz w:val="28"/>
          <w:szCs w:val="28"/>
          <w:lang w:val="en-US" w:eastAsia="zh-CN"/>
        </w:rPr>
      </w:pPr>
      <w:r>
        <w:rPr>
          <w:rFonts w:hint="eastAsia" w:ascii="宋体" w:hAnsi="宋体" w:eastAsia="宋体"/>
          <w:sz w:val="28"/>
          <w:szCs w:val="28"/>
          <w:lang w:val="en-US" w:eastAsia="zh-CN"/>
        </w:rPr>
        <w:t>【教学过程】</w:t>
      </w:r>
    </w:p>
    <w:p w14:paraId="08E7EEEF">
      <w:pPr>
        <w:numPr>
          <w:ilvl w:val="0"/>
          <w:numId w:val="3"/>
        </w:numPr>
        <w:rPr>
          <w:rFonts w:hint="eastAsia" w:ascii="宋体" w:hAnsi="宋体" w:eastAsia="宋体"/>
          <w:sz w:val="28"/>
          <w:szCs w:val="28"/>
          <w:lang w:val="en-US" w:eastAsia="zh-CN"/>
        </w:rPr>
      </w:pPr>
      <w:r>
        <w:rPr>
          <w:rFonts w:hint="eastAsia" w:ascii="宋体" w:hAnsi="宋体" w:eastAsia="宋体"/>
          <w:sz w:val="28"/>
          <w:szCs w:val="28"/>
          <w:lang w:val="en-US" w:eastAsia="zh-CN"/>
        </w:rPr>
        <w:t>导入</w:t>
      </w:r>
    </w:p>
    <w:p w14:paraId="6889936D">
      <w:pPr>
        <w:numPr>
          <w:ilvl w:val="0"/>
          <w:numId w:val="0"/>
        </w:numPr>
        <w:rPr>
          <w:rFonts w:hint="eastAsia" w:ascii="宋体" w:hAnsi="宋体" w:eastAsia="宋体"/>
          <w:sz w:val="28"/>
          <w:szCs w:val="28"/>
          <w:lang w:val="en-US" w:eastAsia="zh-CN"/>
        </w:rPr>
      </w:pPr>
      <w:r>
        <w:rPr>
          <w:rFonts w:hint="eastAsia" w:ascii="宋体" w:hAnsi="宋体" w:eastAsia="宋体"/>
          <w:sz w:val="28"/>
          <w:szCs w:val="28"/>
          <w:lang w:val="en-US" w:eastAsia="zh-CN"/>
        </w:rPr>
        <w:t>组成地壳和组成细胞的部分元素含量(％)表。</w:t>
      </w:r>
    </w:p>
    <w:p w14:paraId="6E7E0303">
      <w:pPr>
        <w:numPr>
          <w:ilvl w:val="0"/>
          <w:numId w:val="0"/>
        </w:numPr>
        <w:rPr>
          <w:rFonts w:hint="default" w:ascii="宋体" w:hAnsi="宋体" w:eastAsia="宋体"/>
          <w:sz w:val="28"/>
          <w:szCs w:val="28"/>
          <w:lang w:val="en-US" w:eastAsia="zh-CN"/>
        </w:rPr>
      </w:pPr>
      <w:r>
        <w:rPr>
          <w:rFonts w:hint="eastAsia" w:ascii="宋体" w:hAnsi="宋体" w:eastAsia="宋体"/>
          <w:sz w:val="28"/>
          <w:szCs w:val="28"/>
          <w:lang w:val="en-US" w:eastAsia="zh-CN"/>
        </w:rPr>
        <w:t>（一）细胞中的元素</w:t>
      </w:r>
    </w:p>
    <w:p w14:paraId="6912C77F">
      <w:pPr>
        <w:numPr>
          <w:ilvl w:val="0"/>
          <w:numId w:val="0"/>
        </w:numPr>
        <w:rPr>
          <w:rFonts w:hint="eastAsia" w:ascii="宋体" w:hAnsi="宋体" w:eastAsia="宋体"/>
          <w:sz w:val="28"/>
          <w:szCs w:val="28"/>
          <w:lang w:val="en-US" w:eastAsia="zh-CN"/>
        </w:rPr>
      </w:pPr>
      <w:r>
        <w:rPr>
          <w:rFonts w:hint="eastAsia" w:ascii="宋体" w:hAnsi="宋体" w:eastAsia="宋体"/>
          <w:sz w:val="28"/>
          <w:szCs w:val="28"/>
          <w:lang w:val="en-US" w:eastAsia="zh-CN"/>
        </w:rPr>
        <w:t>提出问题：1.组成细胞的元素能在无机环境中找到吗？</w:t>
      </w:r>
    </w:p>
    <w:p w14:paraId="0921DAA1">
      <w:pPr>
        <w:numPr>
          <w:ilvl w:val="0"/>
          <w:numId w:val="0"/>
        </w:numPr>
        <w:rPr>
          <w:rFonts w:hint="eastAsia" w:ascii="宋体" w:hAnsi="宋体" w:eastAsia="宋体"/>
          <w:sz w:val="28"/>
          <w:szCs w:val="28"/>
          <w:lang w:val="en-US" w:eastAsia="zh-CN"/>
        </w:rPr>
      </w:pPr>
      <w:r>
        <w:rPr>
          <w:rFonts w:hint="eastAsia" w:ascii="宋体" w:hAnsi="宋体" w:eastAsia="宋体"/>
          <w:sz w:val="28"/>
          <w:szCs w:val="28"/>
          <w:lang w:val="en-US" w:eastAsia="zh-CN"/>
        </w:rPr>
        <w:t>2.有没有一种元素是细胞特有的？</w:t>
      </w:r>
    </w:p>
    <w:p w14:paraId="61875954">
      <w:pPr>
        <w:numPr>
          <w:ilvl w:val="0"/>
          <w:numId w:val="2"/>
        </w:numPr>
        <w:ind w:left="0" w:leftChars="0" w:firstLine="0" w:firstLineChars="0"/>
        <w:rPr>
          <w:rFonts w:hint="default" w:ascii="宋体" w:hAnsi="宋体" w:eastAsia="宋体"/>
          <w:sz w:val="28"/>
          <w:szCs w:val="28"/>
          <w:lang w:val="en-US" w:eastAsia="zh-CN"/>
        </w:rPr>
      </w:pPr>
      <w:r>
        <w:rPr>
          <w:rFonts w:hint="default" w:ascii="宋体" w:hAnsi="宋体" w:eastAsia="宋体"/>
          <w:sz w:val="28"/>
          <w:szCs w:val="28"/>
          <w:lang w:val="en-US" w:eastAsia="zh-CN"/>
        </w:rPr>
        <w:t>组成细胞的元素能在无机环境中找到吗？有没有一种元素是细胞特有的？</w:t>
      </w:r>
    </w:p>
    <w:p w14:paraId="311A082E">
      <w:pPr>
        <w:numPr>
          <w:ilvl w:val="0"/>
          <w:numId w:val="2"/>
        </w:numPr>
        <w:ind w:left="0" w:leftChars="0" w:firstLine="0" w:firstLineChars="0"/>
        <w:rPr>
          <w:rFonts w:hint="default" w:ascii="宋体" w:hAnsi="宋体" w:eastAsia="宋体"/>
          <w:sz w:val="28"/>
          <w:szCs w:val="28"/>
          <w:lang w:val="en-US" w:eastAsia="zh-CN"/>
        </w:rPr>
      </w:pPr>
      <w:r>
        <w:rPr>
          <w:rFonts w:hint="default" w:ascii="宋体" w:hAnsi="宋体" w:eastAsia="宋体"/>
          <w:sz w:val="28"/>
          <w:szCs w:val="28"/>
          <w:lang w:val="en-US" w:eastAsia="zh-CN"/>
        </w:rPr>
        <w:t>在玉米细胞和人体细胞中含量较多的四种元素一样吗？</w:t>
      </w:r>
    </w:p>
    <w:p w14:paraId="6BFBEE9C">
      <w:pPr>
        <w:numPr>
          <w:ilvl w:val="0"/>
          <w:numId w:val="2"/>
        </w:numPr>
        <w:ind w:left="0" w:leftChars="0" w:firstLine="0" w:firstLineChars="0"/>
        <w:rPr>
          <w:rFonts w:hint="default" w:ascii="宋体" w:hAnsi="宋体" w:eastAsia="宋体"/>
          <w:sz w:val="28"/>
          <w:szCs w:val="28"/>
          <w:lang w:val="en-US" w:eastAsia="zh-CN"/>
        </w:rPr>
      </w:pPr>
      <w:r>
        <w:rPr>
          <w:rFonts w:hint="default" w:ascii="宋体" w:hAnsi="宋体" w:eastAsia="宋体"/>
          <w:sz w:val="28"/>
          <w:szCs w:val="28"/>
          <w:lang w:val="en-US" w:eastAsia="zh-CN"/>
        </w:rPr>
        <w:t>细胞中有些元素很少，是否意味着它们不重要？</w:t>
      </w:r>
    </w:p>
    <w:p w14:paraId="5035864B">
      <w:pPr>
        <w:numPr>
          <w:numId w:val="0"/>
        </w:numPr>
        <w:ind w:leftChars="0"/>
        <w:rPr>
          <w:rFonts w:hint="eastAsia" w:ascii="宋体" w:hAnsi="宋体" w:eastAsia="宋体"/>
          <w:sz w:val="28"/>
          <w:szCs w:val="28"/>
          <w:lang w:val="en-US" w:eastAsia="zh-CN"/>
        </w:rPr>
      </w:pPr>
      <w:r>
        <w:rPr>
          <w:rFonts w:hint="eastAsia" w:ascii="宋体" w:hAnsi="宋体" w:eastAsia="宋体"/>
          <w:sz w:val="28"/>
          <w:szCs w:val="28"/>
          <w:lang w:val="en-US" w:eastAsia="zh-CN"/>
        </w:rPr>
        <w:t>总结</w:t>
      </w:r>
    </w:p>
    <w:p w14:paraId="6FA95F0B">
      <w:pPr>
        <w:numPr>
          <w:numId w:val="0"/>
        </w:numPr>
        <w:ind w:leftChars="0"/>
        <w:rPr>
          <w:rFonts w:hint="default" w:ascii="宋体" w:hAnsi="宋体" w:eastAsia="宋体"/>
          <w:sz w:val="28"/>
          <w:szCs w:val="28"/>
          <w:lang w:val="en-US" w:eastAsia="zh-CN"/>
        </w:rPr>
      </w:pPr>
      <w:r>
        <w:rPr>
          <w:rFonts w:hint="eastAsia" w:ascii="宋体" w:hAnsi="宋体" w:eastAsia="宋体"/>
          <w:sz w:val="28"/>
          <w:szCs w:val="28"/>
          <w:lang w:val="en-US" w:eastAsia="zh-CN"/>
        </w:rPr>
        <w:t>大量元素：</w:t>
      </w:r>
      <w:r>
        <w:rPr>
          <w:rFonts w:hint="default" w:ascii="宋体" w:hAnsi="宋体" w:eastAsia="宋体"/>
          <w:sz w:val="28"/>
          <w:szCs w:val="28"/>
          <w:lang w:val="en-US" w:eastAsia="zh-CN"/>
        </w:rPr>
        <w:t>含量较多的元素（如C、H、O、N、P、S、K、Ｃa、Ｍg等。</w:t>
      </w:r>
    </w:p>
    <w:p w14:paraId="2553BF6F">
      <w:pPr>
        <w:numPr>
          <w:numId w:val="0"/>
        </w:numPr>
        <w:ind w:leftChars="0"/>
        <w:rPr>
          <w:rFonts w:hint="default" w:ascii="宋体" w:hAnsi="宋体" w:eastAsia="宋体"/>
          <w:sz w:val="28"/>
          <w:szCs w:val="28"/>
          <w:lang w:val="en-US" w:eastAsia="zh-CN"/>
        </w:rPr>
      </w:pPr>
      <w:r>
        <w:rPr>
          <w:rFonts w:hint="eastAsia" w:ascii="宋体" w:hAnsi="宋体" w:eastAsia="宋体"/>
          <w:sz w:val="28"/>
          <w:szCs w:val="28"/>
          <w:lang w:val="en-US" w:eastAsia="zh-CN"/>
        </w:rPr>
        <w:t>微量元素：</w:t>
      </w:r>
      <w:r>
        <w:rPr>
          <w:rFonts w:hint="default" w:ascii="宋体" w:hAnsi="宋体" w:eastAsia="宋体"/>
          <w:sz w:val="28"/>
          <w:szCs w:val="28"/>
          <w:lang w:val="en-US" w:eastAsia="zh-CN"/>
        </w:rPr>
        <w:t>指含量很少但生物体生活所必需的一些元素。如Fe、Mn、Zn、Cu、Ｂ、Ｍo等。</w:t>
      </w:r>
    </w:p>
    <w:p w14:paraId="57A6CC55">
      <w:pPr>
        <w:numPr>
          <w:ilvl w:val="0"/>
          <w:numId w:val="0"/>
        </w:numPr>
        <w:rPr>
          <w:rFonts w:hint="eastAsia" w:ascii="宋体" w:hAnsi="宋体" w:eastAsia="宋体"/>
          <w:sz w:val="28"/>
          <w:szCs w:val="28"/>
          <w:lang w:val="en-US" w:eastAsia="zh-CN"/>
        </w:rPr>
      </w:pPr>
      <w:r>
        <w:rPr>
          <w:rFonts w:hint="eastAsia" w:ascii="宋体" w:hAnsi="宋体" w:eastAsia="宋体"/>
          <w:sz w:val="28"/>
          <w:szCs w:val="28"/>
          <w:lang w:val="en-US" w:eastAsia="zh-CN"/>
        </w:rPr>
        <w:t>分析资料讨论得出微量元素虽然在生物体内含量很少但是非常重要。</w:t>
      </w:r>
    </w:p>
    <w:p w14:paraId="369E9B65">
      <w:pPr>
        <w:numPr>
          <w:ilvl w:val="0"/>
          <w:numId w:val="0"/>
        </w:numPr>
        <w:rPr>
          <w:rFonts w:hint="default" w:ascii="宋体" w:hAnsi="宋体" w:eastAsia="宋体"/>
          <w:sz w:val="28"/>
          <w:szCs w:val="28"/>
          <w:lang w:val="en-US" w:eastAsia="zh-CN"/>
        </w:rPr>
      </w:pPr>
      <w:r>
        <w:rPr>
          <w:rFonts w:hint="default" w:ascii="宋体" w:hAnsi="宋体" w:eastAsia="宋体"/>
          <w:sz w:val="28"/>
          <w:szCs w:val="28"/>
          <w:lang w:val="en-US" w:eastAsia="zh-CN"/>
        </w:rPr>
        <w:t>组成细胞的化学元素在细胞中的存在形式是什么样的？</w:t>
      </w:r>
    </w:p>
    <w:p w14:paraId="68DEBC4B">
      <w:pPr>
        <w:numPr>
          <w:ilvl w:val="0"/>
          <w:numId w:val="4"/>
        </w:numPr>
        <w:rPr>
          <w:rFonts w:hint="eastAsia" w:ascii="宋体" w:hAnsi="宋体" w:eastAsia="宋体"/>
          <w:sz w:val="28"/>
          <w:szCs w:val="28"/>
          <w:lang w:val="en-US" w:eastAsia="zh-CN"/>
        </w:rPr>
      </w:pPr>
      <w:r>
        <w:rPr>
          <w:rFonts w:hint="eastAsia" w:ascii="宋体" w:hAnsi="宋体" w:eastAsia="宋体"/>
          <w:sz w:val="28"/>
          <w:szCs w:val="28"/>
          <w:lang w:val="en-US" w:eastAsia="zh-CN"/>
        </w:rPr>
        <w:t>细胞中的化合物</w:t>
      </w:r>
    </w:p>
    <w:p w14:paraId="02265D06">
      <w:pPr>
        <w:numPr>
          <w:ilvl w:val="0"/>
          <w:numId w:val="0"/>
        </w:numPr>
        <w:rPr>
          <w:rFonts w:hint="default" w:ascii="宋体" w:hAnsi="宋体" w:eastAsia="宋体"/>
          <w:sz w:val="28"/>
          <w:szCs w:val="28"/>
          <w:lang w:val="en-US" w:eastAsia="zh-CN"/>
        </w:rPr>
      </w:pPr>
      <w:r>
        <w:drawing>
          <wp:inline distT="0" distB="0" distL="114300" distR="114300">
            <wp:extent cx="2174875" cy="1838960"/>
            <wp:effectExtent l="0" t="0" r="15875" b="889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4"/>
                    <a:stretch>
                      <a:fillRect/>
                    </a:stretch>
                  </pic:blipFill>
                  <pic:spPr>
                    <a:xfrm>
                      <a:off x="0" y="0"/>
                      <a:ext cx="2174875" cy="1838960"/>
                    </a:xfrm>
                    <a:prstGeom prst="rect">
                      <a:avLst/>
                    </a:prstGeom>
                    <a:noFill/>
                    <a:ln>
                      <a:noFill/>
                    </a:ln>
                  </pic:spPr>
                </pic:pic>
              </a:graphicData>
            </a:graphic>
          </wp:inline>
        </w:drawing>
      </w:r>
    </w:p>
    <w:p w14:paraId="1C513766">
      <w:pPr>
        <w:numPr>
          <w:ilvl w:val="0"/>
          <w:numId w:val="0"/>
        </w:numPr>
        <w:rPr>
          <w:rFonts w:hint="eastAsia" w:ascii="宋体" w:hAnsi="宋体" w:eastAsia="宋体"/>
          <w:sz w:val="28"/>
          <w:szCs w:val="28"/>
          <w:lang w:val="en-US" w:eastAsia="zh-CN"/>
        </w:rPr>
      </w:pPr>
      <w:r>
        <w:rPr>
          <w:rFonts w:hint="eastAsia" w:ascii="宋体" w:hAnsi="宋体" w:eastAsia="宋体"/>
          <w:sz w:val="28"/>
          <w:szCs w:val="28"/>
          <w:lang w:val="en-US" w:eastAsia="zh-CN"/>
        </w:rPr>
        <w:t>分析饼状图讨论得出细胞分为有机物和无机物。</w:t>
      </w:r>
    </w:p>
    <w:p w14:paraId="4C87931C">
      <w:pPr>
        <w:numPr>
          <w:ilvl w:val="0"/>
          <w:numId w:val="0"/>
        </w:numPr>
        <w:rPr>
          <w:rFonts w:hint="default" w:ascii="宋体" w:hAnsi="宋体" w:eastAsia="宋体"/>
          <w:sz w:val="28"/>
          <w:szCs w:val="28"/>
          <w:lang w:val="en-US" w:eastAsia="zh-CN"/>
        </w:rPr>
      </w:pPr>
      <w:r>
        <w:rPr>
          <w:rFonts w:hint="eastAsia" w:ascii="宋体" w:hAnsi="宋体" w:eastAsia="宋体"/>
          <w:sz w:val="28"/>
          <w:szCs w:val="28"/>
          <w:lang w:val="en-US" w:eastAsia="zh-CN"/>
        </w:rPr>
        <w:t>细胞鲜重最多的化合物是水，干重最多的化合物是蛋白质。</w:t>
      </w:r>
    </w:p>
    <w:p w14:paraId="51D3B6A7">
      <w:pPr>
        <w:numPr>
          <w:ilvl w:val="0"/>
          <w:numId w:val="0"/>
        </w:numPr>
        <w:rPr>
          <w:rFonts w:hint="eastAsia" w:ascii="宋体" w:hAnsi="宋体" w:eastAsia="宋体"/>
          <w:sz w:val="28"/>
          <w:szCs w:val="28"/>
          <w:lang w:val="en-US" w:eastAsia="zh-CN"/>
        </w:rPr>
      </w:pPr>
      <w:r>
        <w:rPr>
          <w:rFonts w:hint="eastAsia" w:ascii="宋体" w:hAnsi="宋体" w:eastAsia="宋体"/>
          <w:sz w:val="28"/>
          <w:szCs w:val="28"/>
          <w:lang w:val="en-US" w:eastAsia="zh-CN"/>
        </w:rPr>
        <w:t>提出问题：1.不同生物组织细胞内各种化合物含量有差别吗？</w:t>
      </w:r>
    </w:p>
    <w:p w14:paraId="16FF3B3A">
      <w:pPr>
        <w:numPr>
          <w:ilvl w:val="0"/>
          <w:numId w:val="5"/>
        </w:numPr>
        <w:rPr>
          <w:rFonts w:hint="eastAsia" w:ascii="宋体" w:hAnsi="宋体" w:eastAsia="宋体"/>
          <w:sz w:val="28"/>
          <w:szCs w:val="28"/>
          <w:lang w:val="en-US" w:eastAsia="zh-CN"/>
        </w:rPr>
      </w:pPr>
      <w:r>
        <w:rPr>
          <w:rFonts w:hint="eastAsia" w:ascii="宋体" w:hAnsi="宋体" w:eastAsia="宋体"/>
          <w:sz w:val="28"/>
          <w:szCs w:val="28"/>
          <w:lang w:val="en-US" w:eastAsia="zh-CN"/>
        </w:rPr>
        <w:t>梨和花生种子的细胞中所含化合物的种类和含量有什么差异吗?</w:t>
      </w:r>
    </w:p>
    <w:p w14:paraId="3680BB2C">
      <w:pPr>
        <w:numPr>
          <w:ilvl w:val="0"/>
          <w:numId w:val="5"/>
        </w:numPr>
        <w:rPr>
          <w:rFonts w:hint="eastAsia" w:ascii="宋体" w:hAnsi="宋体" w:eastAsia="宋体"/>
          <w:sz w:val="28"/>
          <w:szCs w:val="28"/>
          <w:lang w:val="en-US" w:eastAsia="zh-CN"/>
        </w:rPr>
      </w:pPr>
      <w:r>
        <w:rPr>
          <w:rFonts w:hint="eastAsia" w:ascii="宋体" w:hAnsi="宋体" w:eastAsia="宋体"/>
          <w:sz w:val="28"/>
          <w:szCs w:val="28"/>
          <w:lang w:val="en-US" w:eastAsia="zh-CN"/>
        </w:rPr>
        <w:t>梨的果实和叶片的细胞中所含化合物的种类和含量有什么明显的差距？</w:t>
      </w:r>
    </w:p>
    <w:p w14:paraId="182CAE11">
      <w:pPr>
        <w:numPr>
          <w:numId w:val="0"/>
        </w:numPr>
        <w:rPr>
          <w:rFonts w:hint="eastAsia" w:ascii="宋体" w:hAnsi="宋体" w:eastAsia="宋体"/>
          <w:sz w:val="28"/>
          <w:szCs w:val="28"/>
          <w:lang w:val="en-US" w:eastAsia="zh-CN"/>
        </w:rPr>
      </w:pPr>
      <w:r>
        <w:rPr>
          <w:rFonts w:hint="eastAsia" w:ascii="宋体" w:hAnsi="宋体" w:eastAsia="宋体"/>
          <w:sz w:val="28"/>
          <w:szCs w:val="28"/>
          <w:lang w:val="en-US" w:eastAsia="zh-CN"/>
        </w:rPr>
        <w:t>得出结论：不同生物的组织细胞或同一生物的不同细胞中各种化合物的含量都是有差别的。在日常生活中要做到均衡饮食。</w:t>
      </w:r>
    </w:p>
    <w:p w14:paraId="159872A4">
      <w:pPr>
        <w:numPr>
          <w:ilvl w:val="0"/>
          <w:numId w:val="4"/>
        </w:numPr>
        <w:ind w:left="0" w:leftChars="0" w:firstLine="0" w:firstLineChars="0"/>
        <w:rPr>
          <w:rFonts w:hint="eastAsia" w:ascii="宋体" w:hAnsi="宋体" w:eastAsia="宋体"/>
          <w:sz w:val="28"/>
          <w:szCs w:val="28"/>
          <w:lang w:val="en-US" w:eastAsia="zh-CN"/>
        </w:rPr>
      </w:pPr>
      <w:r>
        <w:rPr>
          <w:rFonts w:hint="eastAsia" w:ascii="宋体" w:hAnsi="宋体" w:eastAsia="宋体"/>
          <w:sz w:val="28"/>
          <w:szCs w:val="28"/>
          <w:lang w:val="en-US" w:eastAsia="zh-CN"/>
        </w:rPr>
        <w:t>生物组织中的物质鉴定</w:t>
      </w:r>
    </w:p>
    <w:p w14:paraId="51DA0110">
      <w:pPr>
        <w:numPr>
          <w:numId w:val="0"/>
        </w:numPr>
        <w:ind w:leftChars="0"/>
        <w:rPr>
          <w:rFonts w:hint="default" w:ascii="宋体" w:hAnsi="宋体" w:eastAsia="宋体"/>
          <w:sz w:val="28"/>
          <w:szCs w:val="28"/>
          <w:lang w:val="en-US" w:eastAsia="zh-CN"/>
        </w:rPr>
      </w:pPr>
      <w:r>
        <w:rPr>
          <w:rFonts w:hint="eastAsia" w:ascii="宋体" w:hAnsi="宋体" w:eastAsia="宋体"/>
          <w:sz w:val="28"/>
          <w:szCs w:val="28"/>
          <w:lang w:val="en-US" w:eastAsia="zh-CN"/>
        </w:rPr>
        <w:t>提出问题：1.</w:t>
      </w:r>
      <w:r>
        <w:rPr>
          <w:rFonts w:hint="default" w:ascii="宋体" w:hAnsi="宋体" w:eastAsia="宋体"/>
          <w:sz w:val="28"/>
          <w:szCs w:val="28"/>
          <w:lang w:val="en-US" w:eastAsia="zh-CN"/>
        </w:rPr>
        <w:t>你能举例说出哪些食物或生物组织中富含糖类,脂质和蛋白质吗?</w:t>
      </w:r>
    </w:p>
    <w:p w14:paraId="5B096975">
      <w:pPr>
        <w:numPr>
          <w:numId w:val="0"/>
        </w:numPr>
        <w:ind w:leftChars="0"/>
        <w:rPr>
          <w:rFonts w:hint="default" w:ascii="宋体" w:hAnsi="宋体" w:eastAsia="宋体"/>
          <w:sz w:val="28"/>
          <w:szCs w:val="28"/>
          <w:lang w:val="en-US" w:eastAsia="zh-CN"/>
        </w:rPr>
      </w:pPr>
      <w:r>
        <w:rPr>
          <w:rFonts w:hint="eastAsia" w:ascii="宋体" w:hAnsi="宋体" w:eastAsia="宋体"/>
          <w:sz w:val="28"/>
          <w:szCs w:val="28"/>
          <w:lang w:val="en-US" w:eastAsia="zh-CN"/>
        </w:rPr>
        <w:t>2.</w:t>
      </w:r>
      <w:r>
        <w:rPr>
          <w:rFonts w:hint="default" w:ascii="宋体" w:hAnsi="宋体" w:eastAsia="宋体"/>
          <w:sz w:val="28"/>
          <w:szCs w:val="28"/>
          <w:lang w:val="en-US" w:eastAsia="zh-CN"/>
        </w:rPr>
        <w:t>如何检测生物组织中的糖类,脂质和蛋白质呢？</w:t>
      </w:r>
    </w:p>
    <w:p w14:paraId="5C11C0C0">
      <w:pPr>
        <w:numPr>
          <w:numId w:val="0"/>
        </w:numPr>
        <w:ind w:leftChars="0"/>
        <w:rPr>
          <w:rFonts w:hint="eastAsia" w:ascii="宋体" w:hAnsi="宋体" w:eastAsia="宋体"/>
          <w:sz w:val="28"/>
          <w:szCs w:val="28"/>
          <w:lang w:val="en-US" w:eastAsia="zh-CN"/>
        </w:rPr>
      </w:pPr>
      <w:r>
        <w:rPr>
          <w:rFonts w:hint="eastAsia" w:ascii="宋体" w:hAnsi="宋体" w:eastAsia="宋体"/>
          <w:sz w:val="28"/>
          <w:szCs w:val="28"/>
          <w:lang w:val="en-US" w:eastAsia="zh-CN"/>
        </w:rPr>
        <w:t>引导学生回顾淀粉的检测</w:t>
      </w:r>
    </w:p>
    <w:p w14:paraId="1C916721">
      <w:pPr>
        <w:numPr>
          <w:numId w:val="0"/>
        </w:numPr>
        <w:ind w:leftChars="0"/>
        <w:rPr>
          <w:rFonts w:hint="eastAsia" w:ascii="宋体" w:hAnsi="宋体" w:eastAsia="宋体"/>
          <w:sz w:val="28"/>
          <w:szCs w:val="28"/>
          <w:lang w:val="en-US" w:eastAsia="zh-CN"/>
        </w:rPr>
      </w:pPr>
      <w:r>
        <w:rPr>
          <w:rFonts w:hint="eastAsia" w:ascii="宋体" w:hAnsi="宋体" w:eastAsia="宋体"/>
          <w:sz w:val="28"/>
          <w:szCs w:val="28"/>
          <w:lang w:val="en-US" w:eastAsia="zh-CN"/>
        </w:rPr>
        <w:t>剖析实验原理：某些化学试剂能够使生物组织中的相关化合物产生特定的颜色反应。</w:t>
      </w:r>
    </w:p>
    <w:p w14:paraId="73DA0FD4">
      <w:pPr>
        <w:numPr>
          <w:numId w:val="0"/>
        </w:numPr>
        <w:ind w:leftChars="0"/>
        <w:rPr>
          <w:rFonts w:hint="eastAsia" w:ascii="宋体" w:hAnsi="宋体" w:eastAsia="宋体"/>
          <w:sz w:val="28"/>
          <w:szCs w:val="28"/>
          <w:lang w:val="en-US" w:eastAsia="zh-CN"/>
        </w:rPr>
      </w:pPr>
      <w:r>
        <w:rPr>
          <w:rFonts w:hint="eastAsia" w:ascii="宋体" w:hAnsi="宋体" w:eastAsia="宋体"/>
          <w:sz w:val="28"/>
          <w:szCs w:val="28"/>
          <w:lang w:val="en-US" w:eastAsia="zh-CN"/>
        </w:rPr>
        <w:t>学生自主阅读总结实验原理并派代表讲解：</w:t>
      </w:r>
    </w:p>
    <w:p w14:paraId="32193102">
      <w:pPr>
        <w:numPr>
          <w:numId w:val="0"/>
        </w:numPr>
        <w:ind w:leftChars="0"/>
        <w:rPr>
          <w:rFonts w:hint="default" w:ascii="宋体" w:hAnsi="宋体" w:eastAsia="宋体"/>
          <w:sz w:val="28"/>
          <w:szCs w:val="28"/>
          <w:lang w:val="en-US" w:eastAsia="zh-CN"/>
        </w:rPr>
      </w:pPr>
      <w:r>
        <w:drawing>
          <wp:inline distT="0" distB="0" distL="114300" distR="114300">
            <wp:extent cx="4711065" cy="417830"/>
            <wp:effectExtent l="0" t="0" r="13335" b="127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5"/>
                    <a:stretch>
                      <a:fillRect/>
                    </a:stretch>
                  </pic:blipFill>
                  <pic:spPr>
                    <a:xfrm>
                      <a:off x="0" y="0"/>
                      <a:ext cx="4711065" cy="417830"/>
                    </a:xfrm>
                    <a:prstGeom prst="rect">
                      <a:avLst/>
                    </a:prstGeom>
                    <a:noFill/>
                    <a:ln>
                      <a:noFill/>
                    </a:ln>
                  </pic:spPr>
                </pic:pic>
              </a:graphicData>
            </a:graphic>
          </wp:inline>
        </w:drawing>
      </w:r>
    </w:p>
    <w:p w14:paraId="24E3CC12">
      <w:pPr>
        <w:numPr>
          <w:numId w:val="0"/>
        </w:numPr>
      </w:pPr>
      <w:r>
        <w:drawing>
          <wp:inline distT="0" distB="0" distL="114300" distR="114300">
            <wp:extent cx="3514725" cy="424815"/>
            <wp:effectExtent l="0" t="0" r="9525" b="13335"/>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6"/>
                    <a:stretch>
                      <a:fillRect/>
                    </a:stretch>
                  </pic:blipFill>
                  <pic:spPr>
                    <a:xfrm>
                      <a:off x="0" y="0"/>
                      <a:ext cx="3514725" cy="424815"/>
                    </a:xfrm>
                    <a:prstGeom prst="rect">
                      <a:avLst/>
                    </a:prstGeom>
                    <a:noFill/>
                    <a:ln>
                      <a:noFill/>
                    </a:ln>
                  </pic:spPr>
                </pic:pic>
              </a:graphicData>
            </a:graphic>
          </wp:inline>
        </w:drawing>
      </w:r>
    </w:p>
    <w:p w14:paraId="60E51AE5">
      <w:pPr>
        <w:numPr>
          <w:numId w:val="0"/>
        </w:numPr>
        <w:rPr>
          <w:rFonts w:hint="eastAsia"/>
          <w:lang w:val="en-US" w:eastAsia="zh-CN"/>
        </w:rPr>
      </w:pPr>
      <w:r>
        <w:drawing>
          <wp:inline distT="0" distB="0" distL="114300" distR="114300">
            <wp:extent cx="3155950" cy="467995"/>
            <wp:effectExtent l="0" t="0" r="6350" b="8255"/>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7"/>
                    <a:stretch>
                      <a:fillRect/>
                    </a:stretch>
                  </pic:blipFill>
                  <pic:spPr>
                    <a:xfrm>
                      <a:off x="0" y="0"/>
                      <a:ext cx="3155950" cy="467995"/>
                    </a:xfrm>
                    <a:prstGeom prst="rect">
                      <a:avLst/>
                    </a:prstGeom>
                    <a:noFill/>
                    <a:ln>
                      <a:noFill/>
                    </a:ln>
                  </pic:spPr>
                </pic:pic>
              </a:graphicData>
            </a:graphic>
          </wp:inline>
        </w:drawing>
      </w:r>
    </w:p>
    <w:p w14:paraId="0E794A7B">
      <w:pPr>
        <w:numPr>
          <w:ilvl w:val="0"/>
          <w:numId w:val="0"/>
        </w:numPr>
        <w:rPr>
          <w:rFonts w:hint="default" w:ascii="宋体" w:hAnsi="宋体" w:eastAsia="宋体"/>
          <w:sz w:val="28"/>
          <w:szCs w:val="28"/>
          <w:lang w:val="en-US" w:eastAsia="zh-CN"/>
        </w:rPr>
      </w:pPr>
      <w:r>
        <w:rPr>
          <w:rFonts w:hint="eastAsia" w:ascii="宋体" w:hAnsi="宋体" w:eastAsia="宋体"/>
          <w:sz w:val="28"/>
          <w:szCs w:val="28"/>
          <w:lang w:val="en-US" w:eastAsia="zh-CN"/>
        </w:rPr>
        <w:t>实验视频学习实验操作步骤及注意事项。</w:t>
      </w:r>
    </w:p>
    <w:p w14:paraId="13348527">
      <w:pPr>
        <w:numPr>
          <w:ilvl w:val="0"/>
          <w:numId w:val="0"/>
        </w:numPr>
        <w:rPr>
          <w:rFonts w:hint="eastAsia" w:ascii="宋体" w:hAnsi="宋体" w:eastAsia="宋体"/>
          <w:sz w:val="28"/>
          <w:szCs w:val="28"/>
          <w:lang w:val="en-US" w:eastAsia="zh-CN"/>
        </w:rPr>
      </w:pPr>
      <w:r>
        <w:rPr>
          <w:rFonts w:hint="eastAsia" w:ascii="宋体" w:hAnsi="宋体" w:eastAsia="宋体"/>
          <w:sz w:val="28"/>
          <w:szCs w:val="28"/>
          <w:lang w:val="en-US" w:eastAsia="zh-CN"/>
        </w:rPr>
        <w:t>让学生自主选择实验材料，选择其中一个或两个实验分组进行实验。完成实验并进行结果展示，得出结论。</w:t>
      </w:r>
    </w:p>
    <w:p w14:paraId="0F349F80">
      <w:pPr>
        <w:numPr>
          <w:ilvl w:val="0"/>
          <w:numId w:val="0"/>
        </w:numPr>
        <w:rPr>
          <w:rFonts w:hint="default" w:ascii="宋体" w:hAnsi="宋体" w:eastAsia="宋体"/>
          <w:sz w:val="28"/>
          <w:szCs w:val="28"/>
          <w:lang w:val="en-US" w:eastAsia="zh-CN"/>
        </w:rPr>
      </w:pPr>
    </w:p>
    <w:p w14:paraId="1411F6EF">
      <w:pPr>
        <w:numPr>
          <w:ilvl w:val="0"/>
          <w:numId w:val="0"/>
        </w:numPr>
        <w:rPr>
          <w:rFonts w:hint="default" w:ascii="宋体" w:hAnsi="宋体" w:eastAsia="宋体"/>
          <w:sz w:val="28"/>
          <w:szCs w:val="28"/>
          <w:lang w:val="en-US" w:eastAsia="zh-CN"/>
        </w:rPr>
      </w:pPr>
    </w:p>
    <w:p w14:paraId="4B60118B">
      <w:pPr>
        <w:numPr>
          <w:ilvl w:val="0"/>
          <w:numId w:val="0"/>
        </w:numPr>
        <w:rPr>
          <w:rFonts w:hint="default" w:ascii="宋体" w:hAnsi="宋体" w:eastAsia="宋体"/>
          <w:sz w:val="28"/>
          <w:szCs w:val="28"/>
          <w:lang w:val="en-US" w:eastAsia="zh-CN"/>
        </w:rPr>
      </w:pPr>
    </w:p>
    <w:p w14:paraId="196ECF17">
      <w:pPr>
        <w:numPr>
          <w:ilvl w:val="0"/>
          <w:numId w:val="0"/>
        </w:numPr>
        <w:rPr>
          <w:rFonts w:hint="default" w:ascii="宋体" w:hAnsi="宋体" w:eastAsia="宋体"/>
          <w:sz w:val="28"/>
          <w:szCs w:val="28"/>
          <w:lang w:val="en-US" w:eastAsia="zh-CN"/>
        </w:rPr>
      </w:pPr>
    </w:p>
    <w:p w14:paraId="333A706A">
      <w:pPr>
        <w:numPr>
          <w:ilvl w:val="0"/>
          <w:numId w:val="0"/>
        </w:numPr>
        <w:rPr>
          <w:rFonts w:hint="default" w:ascii="宋体" w:hAnsi="宋体" w:eastAsia="宋体"/>
          <w:sz w:val="28"/>
          <w:szCs w:val="28"/>
          <w:lang w:val="en-US" w:eastAsia="zh-CN"/>
        </w:rPr>
      </w:pPr>
    </w:p>
    <w:p w14:paraId="037FF9EE">
      <w:pPr>
        <w:numPr>
          <w:ilvl w:val="0"/>
          <w:numId w:val="0"/>
        </w:numPr>
        <w:rPr>
          <w:rFonts w:hint="default" w:ascii="宋体" w:hAnsi="宋体" w:eastAsia="宋体"/>
          <w:sz w:val="28"/>
          <w:szCs w:val="28"/>
          <w:lang w:val="en-US" w:eastAsia="zh-CN"/>
        </w:rPr>
      </w:pPr>
    </w:p>
    <w:p w14:paraId="36DAF549">
      <w:pPr>
        <w:numPr>
          <w:ilvl w:val="0"/>
          <w:numId w:val="0"/>
        </w:numPr>
        <w:rPr>
          <w:rFonts w:hint="default" w:ascii="宋体" w:hAnsi="宋体" w:eastAsia="宋体"/>
          <w:sz w:val="28"/>
          <w:szCs w:val="28"/>
          <w:lang w:val="en-US" w:eastAsia="zh-CN"/>
        </w:rPr>
      </w:pPr>
    </w:p>
    <w:p w14:paraId="57978EAC">
      <w:pPr>
        <w:numPr>
          <w:ilvl w:val="0"/>
          <w:numId w:val="0"/>
        </w:numPr>
        <w:rPr>
          <w:rFonts w:hint="default" w:ascii="宋体" w:hAnsi="宋体" w:eastAsia="宋体"/>
          <w:sz w:val="28"/>
          <w:szCs w:val="28"/>
          <w:lang w:val="en-US" w:eastAsia="zh-CN"/>
        </w:rPr>
      </w:pPr>
      <w:bookmarkStart w:id="0" w:name="_GoBack"/>
      <w:bookmarkEnd w:id="0"/>
    </w:p>
    <w:p w14:paraId="39BE7746">
      <w:pPr>
        <w:numPr>
          <w:ilvl w:val="0"/>
          <w:numId w:val="0"/>
        </w:numPr>
        <w:rPr>
          <w:rFonts w:hint="eastAsia" w:ascii="宋体" w:hAnsi="宋体" w:eastAsia="宋体"/>
          <w:sz w:val="28"/>
          <w:szCs w:val="28"/>
          <w:lang w:val="en-US" w:eastAsia="zh-CN"/>
        </w:rPr>
      </w:pPr>
    </w:p>
    <w:p w14:paraId="50DD1F69">
      <w:pPr>
        <w:rPr>
          <w:rFonts w:hint="eastAsia" w:ascii="宋体" w:hAnsi="宋体" w:eastAsia="宋体"/>
          <w:sz w:val="28"/>
          <w:szCs w:val="28"/>
          <w:lang w:val="en-US" w:eastAsia="zh-CN"/>
        </w:rPr>
      </w:pPr>
      <w:r>
        <w:rPr>
          <w:rFonts w:hint="eastAsia" w:ascii="宋体" w:hAnsi="宋体" w:eastAsia="宋体"/>
          <w:sz w:val="28"/>
          <w:szCs w:val="28"/>
          <w:lang w:val="en-US" w:eastAsia="zh-CN"/>
        </w:rPr>
        <w:t>【课堂总结】</w:t>
      </w:r>
    </w:p>
    <w:p w14:paraId="46C42BC1">
      <w:pPr>
        <w:rPr>
          <w:rFonts w:hint="eastAsia" w:ascii="宋体" w:hAnsi="宋体" w:eastAsia="宋体"/>
          <w:sz w:val="28"/>
          <w:szCs w:val="28"/>
          <w:lang w:val="en-US" w:eastAsia="zh-CN"/>
        </w:rPr>
      </w:pPr>
      <w:r>
        <w:drawing>
          <wp:inline distT="0" distB="0" distL="114300" distR="114300">
            <wp:extent cx="5270500" cy="4057650"/>
            <wp:effectExtent l="0" t="0" r="6350" b="0"/>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8"/>
                    <a:stretch>
                      <a:fillRect/>
                    </a:stretch>
                  </pic:blipFill>
                  <pic:spPr>
                    <a:xfrm>
                      <a:off x="0" y="0"/>
                      <a:ext cx="5270500" cy="4057650"/>
                    </a:xfrm>
                    <a:prstGeom prst="rect">
                      <a:avLst/>
                    </a:prstGeom>
                    <a:noFill/>
                    <a:ln>
                      <a:noFill/>
                    </a:ln>
                  </pic:spPr>
                </pic:pic>
              </a:graphicData>
            </a:graphic>
          </wp:inline>
        </w:drawing>
      </w:r>
    </w:p>
    <w:p w14:paraId="4559BEB7">
      <w:pPr>
        <w:numPr>
          <w:ilvl w:val="0"/>
          <w:numId w:val="0"/>
        </w:numPr>
        <w:ind w:leftChars="0"/>
        <w:rPr>
          <w:rFonts w:hint="default"/>
          <w:lang w:val="en-US" w:eastAsia="zh-CN"/>
        </w:rPr>
      </w:pPr>
    </w:p>
    <w:p w14:paraId="499D51EB">
      <w:pPr>
        <w:numPr>
          <w:ilvl w:val="0"/>
          <w:numId w:val="0"/>
        </w:numPr>
        <w:rPr>
          <w:rFonts w:hint="default" w:ascii="宋体" w:hAnsi="宋体" w:eastAsia="宋体"/>
          <w:sz w:val="28"/>
          <w:szCs w:val="28"/>
          <w:lang w:val="en-US" w:eastAsia="zh-CN"/>
        </w:rPr>
      </w:pPr>
    </w:p>
    <w:p w14:paraId="5F0EC8F2">
      <w:pPr>
        <w:adjustRightInd w:val="0"/>
        <w:snapToGrid w:val="0"/>
        <w:spacing w:line="360" w:lineRule="auto"/>
      </w:pPr>
    </w:p>
    <w:p w14:paraId="24B536C8">
      <w:pPr>
        <w:numPr>
          <w:ilvl w:val="0"/>
          <w:numId w:val="0"/>
        </w:numPr>
        <w:rPr>
          <w:rFonts w:hint="default" w:ascii="宋体" w:hAnsi="宋体" w:eastAsia="宋体"/>
          <w:sz w:val="28"/>
          <w:szCs w:val="28"/>
          <w:lang w:val="en-US" w:eastAsia="zh-CN"/>
        </w:rPr>
      </w:pPr>
    </w:p>
    <w:p w14:paraId="1B81D386">
      <w:pPr>
        <w:numPr>
          <w:ilvl w:val="0"/>
          <w:numId w:val="0"/>
        </w:num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827D6"/>
    <w:multiLevelType w:val="singleLevel"/>
    <w:tmpl w:val="97F827D6"/>
    <w:lvl w:ilvl="0" w:tentative="0">
      <w:start w:val="1"/>
      <w:numFmt w:val="chineseCounting"/>
      <w:suff w:val="nothing"/>
      <w:lvlText w:val="%1．"/>
      <w:lvlJc w:val="left"/>
      <w:rPr>
        <w:rFonts w:hint="eastAsia"/>
      </w:rPr>
    </w:lvl>
  </w:abstractNum>
  <w:abstractNum w:abstractNumId="1">
    <w:nsid w:val="D41C1188"/>
    <w:multiLevelType w:val="singleLevel"/>
    <w:tmpl w:val="D41C1188"/>
    <w:lvl w:ilvl="0" w:tentative="0">
      <w:start w:val="2"/>
      <w:numFmt w:val="decimal"/>
      <w:lvlText w:val="%1."/>
      <w:lvlJc w:val="left"/>
      <w:pPr>
        <w:tabs>
          <w:tab w:val="left" w:pos="312"/>
        </w:tabs>
      </w:pPr>
    </w:lvl>
  </w:abstractNum>
  <w:abstractNum w:abstractNumId="2">
    <w:nsid w:val="1C39D6F1"/>
    <w:multiLevelType w:val="singleLevel"/>
    <w:tmpl w:val="1C39D6F1"/>
    <w:lvl w:ilvl="0" w:tentative="0">
      <w:start w:val="1"/>
      <w:numFmt w:val="decimal"/>
      <w:lvlText w:val="%1."/>
      <w:lvlJc w:val="left"/>
      <w:pPr>
        <w:tabs>
          <w:tab w:val="left" w:pos="312"/>
        </w:tabs>
      </w:pPr>
    </w:lvl>
  </w:abstractNum>
  <w:abstractNum w:abstractNumId="3">
    <w:nsid w:val="42EC16CE"/>
    <w:multiLevelType w:val="singleLevel"/>
    <w:tmpl w:val="42EC16CE"/>
    <w:lvl w:ilvl="0" w:tentative="0">
      <w:start w:val="2"/>
      <w:numFmt w:val="chineseCounting"/>
      <w:suff w:val="nothing"/>
      <w:lvlText w:val="（%1）"/>
      <w:lvlJc w:val="left"/>
      <w:rPr>
        <w:rFonts w:hint="eastAsia"/>
      </w:rPr>
    </w:lvl>
  </w:abstractNum>
  <w:abstractNum w:abstractNumId="4">
    <w:nsid w:val="7B8A2B13"/>
    <w:multiLevelType w:val="singleLevel"/>
    <w:tmpl w:val="7B8A2B13"/>
    <w:lvl w:ilvl="0" w:tentative="0">
      <w:start w:val="1"/>
      <w:numFmt w:val="decimal"/>
      <w:lvlText w:val="%1."/>
      <w:lvlJc w:val="left"/>
      <w:pPr>
        <w:tabs>
          <w:tab w:val="left" w:pos="312"/>
        </w:tabs>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hNGYzMDc2ZWNjYWQ1ZmY2OTI1YzcwY2QwMTE4ZjgifQ=="/>
  </w:docVars>
  <w:rsids>
    <w:rsidRoot w:val="00000000"/>
    <w:rsid w:val="1B6D31ED"/>
    <w:rsid w:val="4D2A47B7"/>
    <w:rsid w:val="56E62ABF"/>
    <w:rsid w:val="6B873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5">
    <w:name w:val="List Paragraph"/>
    <w:basedOn w:val="1"/>
    <w:autoRedefine/>
    <w:qFormat/>
    <w:uiPriority w:val="26"/>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987</Words>
  <Characters>997</Characters>
  <Lines>0</Lines>
  <Paragraphs>0</Paragraphs>
  <TotalTime>22</TotalTime>
  <ScaleCrop>false</ScaleCrop>
  <LinksUpToDate>false</LinksUpToDate>
  <CharactersWithSpaces>1008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2024-04-08T07:56:00Z</dcterms:created>
  <dc:creator>sunling</dc:creator>
  <cp:lastModifiedBy>孙玲</cp:lastModifiedBy>
  <dcterms:modified xsi:type="dcterms:W3CDTF">2024-09-19T08:35:22Z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12C5F92358C34C2AA74E96E3F8BE8B83_12</vt:lpwstr>
  </property>
</Properties>
</file>