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神经冲动的产生和传导</w:t>
      </w:r>
      <w:r>
        <w:rPr>
          <w:rFonts w:hint="eastAsia" w:ascii="黑体" w:hAnsi="黑体" w:eastAsia="黑体"/>
          <w:sz w:val="32"/>
          <w:szCs w:val="32"/>
        </w:rPr>
        <w:t>教学反思总结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本节重点在于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引导学生通过分析资料、视频，结合图示阐明兴奋在神经纤维上的产生和传导机制，分析总结兴奋在神经纤维上的产生和传导机制、分析兴奋在神经元之间的传递过程及特点。学生已经学习过神经调节的结构基础和基本方式，但是</w:t>
      </w:r>
      <w:r>
        <w:rPr>
          <w:rFonts w:hint="eastAsia" w:ascii="宋体" w:hAnsi="宋体" w:eastAsia="宋体"/>
          <w:sz w:val="28"/>
          <w:szCs w:val="28"/>
        </w:rPr>
        <w:t>由于本节内容为分子层面知识，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理解起来较为困难</w:t>
      </w:r>
      <w:r>
        <w:rPr>
          <w:rFonts w:hint="eastAsia" w:ascii="宋体" w:hAnsi="宋体" w:eastAsia="宋体"/>
          <w:sz w:val="28"/>
          <w:szCs w:val="28"/>
        </w:rPr>
        <w:t>，因此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本节课多</w:t>
      </w:r>
      <w:r>
        <w:rPr>
          <w:rFonts w:hint="eastAsia" w:ascii="宋体" w:hAnsi="宋体" w:eastAsia="宋体"/>
          <w:sz w:val="28"/>
          <w:szCs w:val="28"/>
        </w:rPr>
        <w:t>采用视频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图片结合资料的形式上课，给予学生直观感受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提高学生学习热情。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设计真实情景，引导学生自主探索分析归纳，培养学生科学思维习惯。</w:t>
      </w:r>
    </w:p>
    <w:p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节课需要反思改正的地方是：1.学习内容较多，导致时间紧张，学生没有足够的时间分析资料、思考问题、内化概念、建构知识框架。本节应该重点学习兴奋在神经纤维上的传导过程及特点。兴奋在神经元之间的传递过程及特点应放在第二课时。2.本节知识较为抽象，应该多设计学习活动，教学手段应该更加丰富，激发学生学习热情，突出学生学习主体地位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在今后的课堂中，我会课前仔细琢磨课本，精准把握重点难点，精心设计教案。课堂上</w:t>
      </w:r>
      <w:r>
        <w:rPr>
          <w:rFonts w:hint="eastAsia" w:ascii="宋体" w:hAnsi="宋体" w:eastAsia="宋体"/>
          <w:sz w:val="28"/>
          <w:szCs w:val="28"/>
        </w:rPr>
        <w:t>时刻注意以学生为主体，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多运用启发式教学方法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让学生多表达交流，</w:t>
      </w:r>
      <w:r>
        <w:rPr>
          <w:rFonts w:hint="eastAsia" w:ascii="宋体" w:hAnsi="宋体" w:eastAsia="宋体"/>
          <w:sz w:val="28"/>
          <w:szCs w:val="28"/>
        </w:rPr>
        <w:t>调动学生的积极性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GYzMDc2ZWNjYWQ1ZmY2OTI1YzcwY2QwMTE4ZjgifQ=="/>
  </w:docVars>
  <w:rsids>
    <w:rsidRoot w:val="00123FA5"/>
    <w:rsid w:val="00123FA5"/>
    <w:rsid w:val="00334577"/>
    <w:rsid w:val="003574A6"/>
    <w:rsid w:val="00DD227A"/>
    <w:rsid w:val="00DF2057"/>
    <w:rsid w:val="1FAC3DD6"/>
    <w:rsid w:val="464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553</Characters>
  <Lines>4</Lines>
  <Paragraphs>1</Paragraphs>
  <TotalTime>19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2023-12-19T08:42:00Z</dcterms:created>
  <dc:creator>玲 孙</dc:creator>
  <cp:lastModifiedBy>孙玲</cp:lastModifiedBy>
  <dcterms:modified xsi:type="dcterms:W3CDTF">2024-05-11T01:53:19Z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998B45C69E974142BB68959B6A732B28_12</vt:lpwstr>
  </property>
</Properties>
</file>