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E803" w14:textId="74CD3E12" w:rsidR="004816C1" w:rsidRDefault="00F65DF2">
      <w:r>
        <w:rPr>
          <w:rFonts w:hint="eastAsia"/>
        </w:rPr>
        <w:t>神经冲动的产生与传导-教学反思</w:t>
      </w:r>
    </w:p>
    <w:p w14:paraId="40269A5D" w14:textId="2B4E03B4" w:rsidR="00F65DF2" w:rsidRDefault="00F65DF2">
      <w:r>
        <w:rPr>
          <w:rFonts w:hint="eastAsia"/>
        </w:rPr>
        <w:t>在本节教学中，我围绕三个问题展开教学：即神经冲动的本质，神经冲动如何产生，以及神经冲动的传导过程。</w:t>
      </w:r>
    </w:p>
    <w:p w14:paraId="32ECFDEE" w14:textId="09EF3FBA" w:rsidR="00F65DF2" w:rsidRDefault="00F65DF2">
      <w:r>
        <w:rPr>
          <w:rFonts w:hint="eastAsia"/>
        </w:rPr>
        <w:t>在教学实际中为了引导学生思考，培养学生科学思维的习惯，我在教学中穿插了一系列的问题串，通过对这些问题的探讨，帮助学生形成本节课的知识框架。同时也是为了帮助学生掌握科学探究的能力，在最后的总结中，我设计了一个小的活动，通过构建神经冲动的传导模型来加深他们对于传导过程的理解。</w:t>
      </w:r>
    </w:p>
    <w:p w14:paraId="6BF4134F" w14:textId="5C034B52" w:rsidR="00F65DF2" w:rsidRDefault="00F65DF2">
      <w:pPr>
        <w:rPr>
          <w:rFonts w:hint="eastAsia"/>
        </w:rPr>
      </w:pPr>
      <w:r>
        <w:rPr>
          <w:rFonts w:hint="eastAsia"/>
        </w:rPr>
        <w:t>但是，在讲解过程中，未能准确把握好时间，在一些不必要的内容点上花费较多时间，希望在以后的教学中能多家改进。</w:t>
      </w:r>
    </w:p>
    <w:sectPr w:rsidR="00F6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C1"/>
    <w:rsid w:val="002D43D8"/>
    <w:rsid w:val="004816C1"/>
    <w:rsid w:val="00EB3D75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82E77"/>
  <w15:chartTrackingRefBased/>
  <w15:docId w15:val="{02F38901-3B9A-1144-AE6C-945C7F3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C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C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C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C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C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C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1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1</cp:revision>
  <cp:lastPrinted>2024-05-08T09:56:00Z</cp:lastPrinted>
  <dcterms:created xsi:type="dcterms:W3CDTF">2024-05-08T09:55:00Z</dcterms:created>
  <dcterms:modified xsi:type="dcterms:W3CDTF">2024-05-14T09:28:00Z</dcterms:modified>
</cp:coreProperties>
</file>