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5A8AFD" w14:textId="165924B7" w:rsidR="00A50EF5" w:rsidRPr="0074703C" w:rsidRDefault="00000000">
      <w:pPr>
        <w:widowControl/>
        <w:jc w:val="center"/>
        <w:rPr>
          <w:rFonts w:ascii="宋体" w:hAnsi="宋体" w:cs="宋体"/>
          <w:b/>
          <w:bCs/>
          <w:sz w:val="28"/>
        </w:rPr>
      </w:pPr>
      <w:r w:rsidRPr="0074703C">
        <w:rPr>
          <w:rFonts w:ascii="宋体" w:hAnsi="宋体" w:cs="宋体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52B7F863" wp14:editId="76C0DA9C">
            <wp:simplePos x="0" y="0"/>
            <wp:positionH relativeFrom="page">
              <wp:posOffset>10617200</wp:posOffset>
            </wp:positionH>
            <wp:positionV relativeFrom="topMargin">
              <wp:posOffset>11645900</wp:posOffset>
            </wp:positionV>
            <wp:extent cx="330200" cy="4318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03C">
        <w:rPr>
          <w:rFonts w:ascii="宋体" w:hAnsi="宋体" w:cs="宋体"/>
          <w:b/>
          <w:bCs/>
          <w:sz w:val="28"/>
        </w:rPr>
        <w:t>5.3人类遗传病教学设计</w:t>
      </w:r>
    </w:p>
    <w:p w14:paraId="0892C2FC" w14:textId="77777777" w:rsidR="00A50EF5" w:rsidRDefault="00000000">
      <w:pPr>
        <w:widowControl/>
        <w:rPr>
          <w:rFonts w:ascii="宋体" w:hAnsi="宋体"/>
          <w:b/>
          <w:color w:val="0000FF"/>
        </w:rPr>
      </w:pPr>
      <w:r>
        <w:rPr>
          <w:rFonts w:ascii="宋体" w:hAnsi="宋体" w:hint="eastAsia"/>
          <w:b/>
          <w:color w:val="0000FF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009"/>
        <w:gridCol w:w="4503"/>
      </w:tblGrid>
      <w:tr w:rsidR="007F55ED" w14:paraId="4F69C35B" w14:textId="77777777" w:rsidTr="004B475F">
        <w:trPr>
          <w:trHeight w:val="581"/>
        </w:trPr>
        <w:tc>
          <w:tcPr>
            <w:tcW w:w="5000" w:type="pct"/>
            <w:gridSpan w:val="3"/>
            <w:vAlign w:val="center"/>
          </w:tcPr>
          <w:p w14:paraId="014F046F" w14:textId="77777777" w:rsidR="00A50EF5" w:rsidRDefault="00000000"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Cs w:val="28"/>
              </w:rPr>
              <w:t>课题：</w:t>
            </w:r>
          </w:p>
        </w:tc>
      </w:tr>
      <w:tr w:rsidR="007F55ED" w14:paraId="0C10799A" w14:textId="77777777" w:rsidTr="004B475F">
        <w:trPr>
          <w:trHeight w:val="561"/>
        </w:trPr>
        <w:tc>
          <w:tcPr>
            <w:tcW w:w="1179" w:type="pct"/>
            <w:vAlign w:val="center"/>
          </w:tcPr>
          <w:p w14:paraId="27785A45" w14:textId="77777777" w:rsidR="00A50EF5" w:rsidRDefault="00000000">
            <w:pPr>
              <w:widowControl/>
              <w:spacing w:line="315" w:lineRule="atLeas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Cs w:val="28"/>
              </w:rPr>
              <w:t>科目：</w:t>
            </w:r>
            <w:r>
              <w:rPr>
                <w:rFonts w:ascii="宋体" w:hAnsi="宋体" w:cs="宋体"/>
                <w:color w:val="000000"/>
                <w:szCs w:val="28"/>
              </w:rPr>
              <w:t xml:space="preserve"> </w:t>
            </w:r>
          </w:p>
        </w:tc>
        <w:tc>
          <w:tcPr>
            <w:tcW w:w="1179" w:type="pct"/>
            <w:vAlign w:val="center"/>
          </w:tcPr>
          <w:p w14:paraId="4F2BD0B2" w14:textId="77777777" w:rsidR="00A50EF5" w:rsidRDefault="00000000">
            <w:pPr>
              <w:widowControl/>
              <w:spacing w:line="315" w:lineRule="atLeas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Cs w:val="28"/>
              </w:rPr>
              <w:t>班级：</w:t>
            </w:r>
            <w:r>
              <w:rPr>
                <w:rFonts w:ascii="宋体" w:hAnsi="宋体" w:cs="宋体"/>
                <w:color w:val="000000"/>
                <w:szCs w:val="28"/>
              </w:rPr>
              <w:t xml:space="preserve"> </w:t>
            </w:r>
          </w:p>
        </w:tc>
        <w:tc>
          <w:tcPr>
            <w:tcW w:w="2642" w:type="pct"/>
            <w:vAlign w:val="center"/>
          </w:tcPr>
          <w:p w14:paraId="5EF22F61" w14:textId="12180C8F" w:rsidR="00A50EF5" w:rsidRDefault="00000000">
            <w:pPr>
              <w:widowControl/>
              <w:spacing w:line="315" w:lineRule="atLeast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Cs w:val="28"/>
              </w:rPr>
              <w:t>课时：计划</w:t>
            </w:r>
            <w:r w:rsidR="0074703C">
              <w:rPr>
                <w:rFonts w:ascii="宋体" w:hAnsi="宋体" w:cs="宋体" w:hint="eastAsia"/>
                <w:b/>
                <w:color w:val="000000"/>
                <w:szCs w:val="28"/>
                <w:u w:val="single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Cs w:val="28"/>
              </w:rPr>
              <w:t>课时</w:t>
            </w:r>
            <w:r>
              <w:rPr>
                <w:rFonts w:ascii="宋体" w:hAnsi="宋体" w:cs="宋体"/>
                <w:color w:val="000000"/>
                <w:szCs w:val="28"/>
              </w:rPr>
              <w:t xml:space="preserve"> </w:t>
            </w:r>
          </w:p>
        </w:tc>
      </w:tr>
      <w:tr w:rsidR="007F55ED" w14:paraId="4C3DE385" w14:textId="77777777" w:rsidTr="004B475F">
        <w:trPr>
          <w:trHeight w:val="555"/>
        </w:trPr>
        <w:tc>
          <w:tcPr>
            <w:tcW w:w="1179" w:type="pct"/>
            <w:vAlign w:val="center"/>
          </w:tcPr>
          <w:p w14:paraId="6F15C8DB" w14:textId="77777777" w:rsidR="00A50EF5" w:rsidRDefault="00000000">
            <w:pPr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Cs w:val="28"/>
              </w:rPr>
              <w:t>教师：</w:t>
            </w:r>
          </w:p>
        </w:tc>
        <w:tc>
          <w:tcPr>
            <w:tcW w:w="3821" w:type="pct"/>
            <w:gridSpan w:val="2"/>
            <w:vAlign w:val="center"/>
          </w:tcPr>
          <w:p w14:paraId="31C77770" w14:textId="77777777" w:rsidR="00A50EF5" w:rsidRDefault="00000000">
            <w:pPr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Cs w:val="28"/>
              </w:rPr>
              <w:t xml:space="preserve">单位：      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</w:tr>
      <w:tr w:rsidR="007F55ED" w14:paraId="3FAE3E20" w14:textId="77777777" w:rsidTr="004B475F">
        <w:tc>
          <w:tcPr>
            <w:tcW w:w="5000" w:type="pct"/>
            <w:gridSpan w:val="3"/>
          </w:tcPr>
          <w:p w14:paraId="7D4E4B5E" w14:textId="77777777" w:rsidR="00A50EF5" w:rsidRDefault="0000000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一、</w:t>
            </w:r>
            <w:r>
              <w:rPr>
                <w:rFonts w:ascii="宋体" w:hAnsi="宋体" w:cs="宋体"/>
                <w:b/>
                <w:color w:val="000000"/>
              </w:rPr>
              <w:t>教学内容</w:t>
            </w:r>
          </w:p>
        </w:tc>
      </w:tr>
      <w:tr w:rsidR="007F55ED" w14:paraId="719DA84D" w14:textId="77777777" w:rsidTr="004B475F">
        <w:trPr>
          <w:trHeight w:val="90"/>
        </w:trPr>
        <w:tc>
          <w:tcPr>
            <w:tcW w:w="5000" w:type="pct"/>
            <w:gridSpan w:val="3"/>
          </w:tcPr>
          <w:p w14:paraId="1A921789" w14:textId="77777777" w:rsidR="00A50EF5" w:rsidRDefault="00000000" w:rsidP="009B4AA4"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本节课的内容来自人教版必修2生物教材的第5章第3节，主要讲述了人类遗传病的相关知识。具体内容包括：</w:t>
            </w:r>
            <w:r>
              <w:rPr>
                <w:rFonts w:ascii="宋体" w:hAnsi="宋体" w:cs="宋体"/>
              </w:rPr>
              <w:br/>
              <w:t>1. 遗传病的概念和类型：遗传病的定义、遗传病的分类及特点。</w:t>
            </w:r>
            <w:r>
              <w:rPr>
                <w:rFonts w:ascii="宋体" w:hAnsi="宋体" w:cs="宋体"/>
              </w:rPr>
              <w:br/>
              <w:t>2. 常见遗传病的实例：如地中海贫血、囊性纤维化、苯丙酮尿症等。</w:t>
            </w:r>
            <w:r>
              <w:rPr>
                <w:rFonts w:ascii="宋体" w:hAnsi="宋体" w:cs="宋体"/>
              </w:rPr>
              <w:br/>
              <w:t>3. 遗传病的诊断和预防：遗传病的检测方法、遗传病的预防和干预措施。</w:t>
            </w:r>
            <w:r>
              <w:rPr>
                <w:rFonts w:ascii="宋体" w:hAnsi="宋体" w:cs="宋体"/>
              </w:rPr>
              <w:br/>
              <w:t>4. 遗传病的伦理问题：遗传病与基因技术、遗传病与伦理道德的关系。</w:t>
            </w:r>
          </w:p>
        </w:tc>
      </w:tr>
      <w:tr w:rsidR="007F55ED" w14:paraId="06C6B711" w14:textId="77777777" w:rsidTr="004B475F">
        <w:tc>
          <w:tcPr>
            <w:tcW w:w="5000" w:type="pct"/>
            <w:gridSpan w:val="3"/>
          </w:tcPr>
          <w:p w14:paraId="484E8164" w14:textId="77777777" w:rsidR="00A50EF5" w:rsidRDefault="00000000">
            <w:pPr>
              <w:autoSpaceDN w:val="0"/>
              <w:spacing w:beforeAutospacing="1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</w:t>
            </w:r>
            <w:r>
              <w:rPr>
                <w:rFonts w:ascii="宋体" w:hAnsi="宋体"/>
                <w:b/>
                <w:bCs/>
              </w:rPr>
              <w:t>教学目标</w:t>
            </w:r>
          </w:p>
        </w:tc>
      </w:tr>
      <w:tr w:rsidR="007F55ED" w14:paraId="44807AF3" w14:textId="77777777" w:rsidTr="004B475F">
        <w:trPr>
          <w:trHeight w:val="1907"/>
        </w:trPr>
        <w:tc>
          <w:tcPr>
            <w:tcW w:w="5000" w:type="pct"/>
            <w:gridSpan w:val="3"/>
          </w:tcPr>
          <w:p w14:paraId="1069C392" w14:textId="77777777" w:rsidR="00A50EF5" w:rsidRDefault="00000000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本节课的教学目标针对高一下学期学生，旨在帮助他们理解人类遗传病的概念、类型和特点，掌握常见遗传病的实例，了解遗传病的诊断和预防方法，以及探讨遗传病的伦理问题。具体目标如下：</w:t>
            </w:r>
            <w:r>
              <w:rPr>
                <w:rFonts w:ascii="宋体" w:hAnsi="宋体" w:cs="宋体"/>
              </w:rPr>
              <w:br/>
              <w:t>1. 知识与技能：学生能够准确说出遗传病的定义，了解遗传病的分类及特点，掌握常见遗传病的实例，学会使用遗传病的检测方法，了解遗传病的预防和干预措施。</w:t>
            </w:r>
            <w:r>
              <w:rPr>
                <w:rFonts w:ascii="宋体" w:hAnsi="宋体" w:cs="宋体"/>
              </w:rPr>
              <w:br/>
              <w:t>2. 过程与方法：通过学习，学生能够运用所学知识分析和解决实际问题，提高运用生物学知识解决实际问题的能力。</w:t>
            </w:r>
            <w:r>
              <w:rPr>
                <w:rFonts w:ascii="宋体" w:hAnsi="宋体" w:cs="宋体"/>
              </w:rPr>
              <w:br/>
              <w:t>3. 情感态度与价值观：学生能够正确看待遗传病，了解遗传病与基因技术、伦理道德的关系，培养尊重生命、关爱他人的态度。</w:t>
            </w:r>
            <w:r>
              <w:rPr>
                <w:rFonts w:ascii="宋体" w:hAnsi="宋体" w:cs="宋体"/>
              </w:rPr>
              <w:br/>
              <w:t>4. 思维能力：通过本节课的学习，学生能够培养批判性思维和创造性思维，提高分析问题和解决问题的能力。</w:t>
            </w:r>
            <w:r>
              <w:rPr>
                <w:rFonts w:ascii="宋体" w:hAnsi="宋体" w:cs="宋体"/>
              </w:rPr>
              <w:br/>
              <w:t>5. 团队合作：在学习过程中，学生能够积极参与讨论，与同学合作完成任务，提高团队合作能力。</w:t>
            </w:r>
            <w:r>
              <w:rPr>
                <w:rFonts w:ascii="宋体" w:hAnsi="宋体" w:cs="宋体"/>
              </w:rPr>
              <w:br/>
              <w:t>6. 自主学习能力：学生能够自主查找资料，主动学习遗传病的相关知识，提高自主学习能力。</w:t>
            </w:r>
          </w:p>
        </w:tc>
      </w:tr>
      <w:tr w:rsidR="007F55ED" w14:paraId="762EA0FD" w14:textId="77777777" w:rsidTr="004B475F">
        <w:trPr>
          <w:trHeight w:val="455"/>
        </w:trPr>
        <w:tc>
          <w:tcPr>
            <w:tcW w:w="5000" w:type="pct"/>
            <w:gridSpan w:val="3"/>
          </w:tcPr>
          <w:p w14:paraId="0FF99DFD" w14:textId="77777777" w:rsidR="00A50EF5" w:rsidRDefault="0000000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三、</w:t>
            </w:r>
            <w:r>
              <w:rPr>
                <w:rFonts w:ascii="宋体" w:hAnsi="宋体" w:cs="宋体"/>
                <w:b/>
                <w:color w:val="000000"/>
              </w:rPr>
              <w:t>学习者分析</w:t>
            </w:r>
          </w:p>
        </w:tc>
      </w:tr>
      <w:tr w:rsidR="007F55ED" w14:paraId="205B7FA1" w14:textId="77777777" w:rsidTr="004B475F">
        <w:trPr>
          <w:trHeight w:val="90"/>
        </w:trPr>
        <w:tc>
          <w:tcPr>
            <w:tcW w:w="5000" w:type="pct"/>
            <w:gridSpan w:val="3"/>
          </w:tcPr>
          <w:p w14:paraId="75E2FEF2" w14:textId="77777777" w:rsidR="00A50EF5" w:rsidRDefault="00000000">
            <w:pPr>
              <w:widowControl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 学生已经掌握了哪些相关知识</w:t>
            </w:r>
            <w:r>
              <w:rPr>
                <w:rFonts w:ascii="宋体" w:hAnsi="宋体"/>
                <w:color w:val="000000"/>
              </w:rPr>
              <w:br/>
              <w:t>在开始本节课之前，学生已经学习了生物学的基础知识，包括细胞的结构与功能、遗传与变异、生物进化等。这些知识为本节课的学习奠定了基础。学生已经了解了基因的概念，知道基因在生物遗传中的重要作用。此外，学生还掌握了基因突变的基本原理，能够理解基因突变可能导致遗传病的发生。</w:t>
            </w:r>
            <w:r>
              <w:rPr>
                <w:rFonts w:ascii="宋体" w:hAnsi="宋体"/>
                <w:color w:val="000000"/>
              </w:rPr>
              <w:br/>
              <w:t>2. 学生的学习兴趣、能力和学习风格</w:t>
            </w:r>
            <w:r>
              <w:rPr>
                <w:rFonts w:ascii="宋体" w:hAnsi="宋体"/>
                <w:color w:val="000000"/>
              </w:rPr>
              <w:br/>
              <w:t>在学习遗传病这一主题时，学生可能会对实际生活中的病例产生兴趣。他们希望通过学习遗传病的相关知识，了解如何预防和应对遗传病，以保护自己和家人的健康。在学习风格方面，学生可能更倾向于通过实例和实际问题来理解抽象的概念。他们喜欢通过讨论和互动来加深对知识的理解。</w:t>
            </w:r>
            <w:r>
              <w:rPr>
                <w:rFonts w:ascii="宋体" w:hAnsi="宋体"/>
                <w:color w:val="000000"/>
              </w:rPr>
              <w:br/>
              <w:t>3. 学生可能遇到的困难和挑战</w:t>
            </w:r>
            <w:r>
              <w:rPr>
                <w:rFonts w:ascii="宋体" w:hAnsi="宋体"/>
                <w:color w:val="000000"/>
              </w:rPr>
              <w:br/>
            </w:r>
            <w:r>
              <w:rPr>
                <w:rFonts w:ascii="宋体" w:hAnsi="宋体"/>
                <w:color w:val="000000"/>
              </w:rPr>
              <w:lastRenderedPageBreak/>
              <w:t>在学习遗传病这一主题时，学生可能会遇到一些困难和挑战。首先，遗传病涉及许多专业术语和概念，学生可能难以理解。其次，遗传病的诊断和预防方法可能较为复杂，学生可能难以掌握。此外，遗传病的伦理问题可能引发学生的争议和困惑。</w:t>
            </w:r>
            <w:r>
              <w:rPr>
                <w:rFonts w:ascii="宋体" w:hAnsi="宋体"/>
                <w:color w:val="000000"/>
              </w:rPr>
              <w:br/>
              <w:t>为了帮助学生克服这些困难和挑战，教师需要采取有效的教学策略，如使用生动的实例、组织讨论、提供辅导等。通过这些方法，学生可以更好地理解遗传病的相关知识，提高他们的学习兴趣和能力。</w:t>
            </w:r>
          </w:p>
        </w:tc>
      </w:tr>
      <w:tr w:rsidR="007F55ED" w14:paraId="268F1B9C" w14:textId="77777777" w:rsidTr="004B475F">
        <w:tc>
          <w:tcPr>
            <w:tcW w:w="5000" w:type="pct"/>
            <w:gridSpan w:val="3"/>
          </w:tcPr>
          <w:p w14:paraId="713C04C0" w14:textId="77777777" w:rsidR="00A50EF5" w:rsidRDefault="0000000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lastRenderedPageBreak/>
              <w:t>四、</w:t>
            </w:r>
            <w:r>
              <w:rPr>
                <w:rFonts w:ascii="宋体" w:hAnsi="宋体" w:cs="宋体"/>
                <w:b/>
                <w:color w:val="000000"/>
              </w:rPr>
              <w:t>教学方法与策略</w:t>
            </w:r>
          </w:p>
        </w:tc>
      </w:tr>
      <w:tr w:rsidR="007F55ED" w14:paraId="65BE6B79" w14:textId="77777777" w:rsidTr="004B475F">
        <w:trPr>
          <w:trHeight w:val="188"/>
        </w:trPr>
        <w:tc>
          <w:tcPr>
            <w:tcW w:w="5000" w:type="pct"/>
            <w:gridSpan w:val="3"/>
          </w:tcPr>
          <w:p w14:paraId="5B22EBD7" w14:textId="77777777" w:rsidR="00A50EF5" w:rsidRDefault="00000000" w:rsidP="0001171F">
            <w:pPr>
              <w:widowControl/>
              <w:jc w:val="left"/>
              <w:rPr>
                <w:rFonts w:ascii="宋体" w:hAnsi="宋体"/>
                <w:color w:val="00000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hd w:val="clear" w:color="auto" w:fill="FFFFFF"/>
              </w:rPr>
              <w:t>1. 选择适合教学目标和学习者特点的教学方法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br/>
              <w:t>为了实现本节课的教学目标，教师应选择适合学生特点的教学方法。考虑到学生喜欢通过实例和实际问题来理解抽象的概念，教师可以采用讲授、讨论和案例研究等教学方法。讲授可以帮助学生掌握遗传病的概念和特点，讨论可以促进学生之间的互动和思考，案例研究可以让学生更深入地理解遗传病的实际应用。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br/>
              <w:t>2. 设计具体的教学活动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br/>
              <w:t>为了促进学生的参与和互动，教师可以设计一些具体的教学活动。例如，角色扮演可以让学生模拟遗传病患者或医生的角色，通过实际情境来加深对遗传病诊断和治疗的理解。实验可以让学生亲手进行遗传病检测的模拟实验，培养他们的实验技能和观察能力。游戏可以设计一些关于遗传病知识的游戏，让学生在娱乐中学习知识。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br/>
              <w:t>3. 确定教学媒体和资源的使用</w:t>
            </w:r>
            <w:r>
              <w:rPr>
                <w:rFonts w:ascii="宋体" w:hAnsi="宋体"/>
                <w:color w:val="000000"/>
                <w:shd w:val="clear" w:color="auto" w:fill="FFFFFF"/>
              </w:rPr>
              <w:br/>
              <w:t>为了增强教学效果，教师可以利用一些教学媒体和资源。例如，PPT可以展示遗传病的图片和图表，帮助学生更好地理解遗传病的特点和分类。视频可以播放一些关于遗传病实际病例的纪录片，让学生更直观地了解遗传病的实际情况。在线工具可以提供一些遗传病知识的在线测试，帮助学生巩固所学知识。</w:t>
            </w:r>
          </w:p>
        </w:tc>
      </w:tr>
      <w:tr w:rsidR="007F55ED" w14:paraId="5E37B2DD" w14:textId="77777777" w:rsidTr="004B475F">
        <w:tc>
          <w:tcPr>
            <w:tcW w:w="5000" w:type="pct"/>
            <w:gridSpan w:val="3"/>
          </w:tcPr>
          <w:p w14:paraId="552DEF07" w14:textId="77777777" w:rsidR="00A50EF5" w:rsidRDefault="0000000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五、</w:t>
            </w:r>
            <w:r>
              <w:rPr>
                <w:rFonts w:ascii="宋体" w:hAnsi="宋体" w:cs="宋体"/>
                <w:b/>
                <w:color w:val="000000"/>
              </w:rPr>
              <w:t>教学流程</w:t>
            </w:r>
          </w:p>
        </w:tc>
      </w:tr>
      <w:tr w:rsidR="007F55ED" w14:paraId="33A27855" w14:textId="77777777" w:rsidTr="004B475F">
        <w:trPr>
          <w:trHeight w:val="1840"/>
        </w:trPr>
        <w:tc>
          <w:tcPr>
            <w:tcW w:w="5000" w:type="pct"/>
            <w:gridSpan w:val="3"/>
          </w:tcPr>
          <w:p w14:paraId="19D5A187" w14:textId="77777777" w:rsidR="00A50EF5" w:rsidRDefault="00000000" w:rsidP="0001171F">
            <w:pPr>
              <w:ind w:left="210" w:hangingChars="100" w:hanging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 导入新课（约5分钟）</w:t>
            </w:r>
            <w:r>
              <w:rPr>
                <w:rFonts w:ascii="宋体" w:hAnsi="宋体"/>
                <w:color w:val="000000"/>
              </w:rPr>
              <w:br/>
              <w:t>- 激发兴趣：通过展示一些遗传病的实际病例，如地中海贫血、囊性纤维化等，激发学生的兴趣。</w:t>
            </w:r>
            <w:r>
              <w:rPr>
                <w:rFonts w:ascii="宋体" w:hAnsi="宋体"/>
                <w:color w:val="000000"/>
              </w:rPr>
              <w:br/>
              <w:t>- 回顾旧知：提问学生关于基因突变和遗传病的基本知识，复习已学内容。</w:t>
            </w:r>
            <w:r>
              <w:rPr>
                <w:rFonts w:ascii="宋体" w:hAnsi="宋体"/>
                <w:color w:val="000000"/>
              </w:rPr>
              <w:br/>
              <w:t>2. 呈现新知（约15分钟）</w:t>
            </w:r>
            <w:r>
              <w:rPr>
                <w:rFonts w:ascii="宋体" w:hAnsi="宋体"/>
                <w:color w:val="000000"/>
              </w:rPr>
              <w:br/>
              <w:t>- 讲解新知：详细讲解遗传病的定义、分类、特点和实例，如地中海贫血、囊性纤维化、苯丙酮尿症等。</w:t>
            </w:r>
            <w:r>
              <w:rPr>
                <w:rFonts w:ascii="宋体" w:hAnsi="宋体"/>
                <w:color w:val="000000"/>
              </w:rPr>
              <w:br/>
              <w:t>- 举例说明：通过具体例子，如地中海贫血的遗传模式和诊断方法，帮助学生理解遗传病的诊断和预防。</w:t>
            </w:r>
            <w:r>
              <w:rPr>
                <w:rFonts w:ascii="宋体" w:hAnsi="宋体"/>
                <w:color w:val="000000"/>
              </w:rPr>
              <w:br/>
              <w:t>- 互动探究：引导学生通过讨论和小组合作，探究遗传病的诊断和预防方法，提高学生的参与度和思考能力。</w:t>
            </w:r>
            <w:r>
              <w:rPr>
                <w:rFonts w:ascii="宋体" w:hAnsi="宋体"/>
                <w:color w:val="000000"/>
              </w:rPr>
              <w:br/>
              <w:t>3. 实践操作（约10分钟）</w:t>
            </w:r>
            <w:r>
              <w:rPr>
                <w:rFonts w:ascii="宋体" w:hAnsi="宋体"/>
                <w:color w:val="000000"/>
              </w:rPr>
              <w:br/>
              <w:t>- 学生活动：让学生进行遗传病诊断的模拟实验，如血红蛋白电泳实验，加深对遗传病诊断方法的理解和应用。</w:t>
            </w:r>
            <w:r>
              <w:rPr>
                <w:rFonts w:ascii="宋体" w:hAnsi="宋体"/>
                <w:color w:val="000000"/>
              </w:rPr>
              <w:br/>
              <w:t>- 教师指导：在学生实验过程中，教师及时给予指导和帮助，解答学生的问题，确保实验的顺利进行。</w:t>
            </w:r>
            <w:r>
              <w:rPr>
                <w:rFonts w:ascii="宋体" w:hAnsi="宋体"/>
                <w:color w:val="000000"/>
              </w:rPr>
              <w:br/>
              <w:t>4. 总结反馈（约5分钟）</w:t>
            </w:r>
            <w:r>
              <w:rPr>
                <w:rFonts w:ascii="宋体" w:hAnsi="宋体"/>
                <w:color w:val="000000"/>
              </w:rPr>
              <w:br/>
              <w:t>- 总结要点：总结本节课的主要知识点，如遗传病的概念、分类、特点、诊断和预防方法。</w:t>
            </w:r>
            <w:r>
              <w:rPr>
                <w:rFonts w:ascii="宋体" w:hAnsi="宋体"/>
                <w:color w:val="000000"/>
              </w:rPr>
              <w:br/>
              <w:t>- 学生反馈：邀请学生分享自己在课堂上的学习体会和收获，教师给予积极的反馈和鼓励。</w:t>
            </w:r>
          </w:p>
        </w:tc>
      </w:tr>
      <w:tr w:rsidR="007F55ED" w14:paraId="43FFE49A" w14:textId="77777777" w:rsidTr="004B475F">
        <w:tc>
          <w:tcPr>
            <w:tcW w:w="5000" w:type="pct"/>
            <w:gridSpan w:val="3"/>
          </w:tcPr>
          <w:p w14:paraId="7AEF28DF" w14:textId="77777777" w:rsidR="00A50EF5" w:rsidRDefault="0000000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六、</w:t>
            </w:r>
            <w:r>
              <w:rPr>
                <w:rFonts w:ascii="宋体" w:hAnsi="宋体" w:cs="宋体"/>
                <w:b/>
                <w:color w:val="000000"/>
              </w:rPr>
              <w:t>教学资源拓展</w:t>
            </w:r>
          </w:p>
        </w:tc>
      </w:tr>
      <w:tr w:rsidR="007F55ED" w14:paraId="39C07561" w14:textId="77777777" w:rsidTr="004B475F">
        <w:tc>
          <w:tcPr>
            <w:tcW w:w="5000" w:type="pct"/>
            <w:gridSpan w:val="3"/>
          </w:tcPr>
          <w:p w14:paraId="4AF1CFDF" w14:textId="77777777" w:rsidR="005B3526" w:rsidRPr="009B4AA4" w:rsidRDefault="00000000">
            <w:pPr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/>
                <w:bCs/>
                <w:color w:val="000000"/>
              </w:rPr>
              <w:t>1. 拓展资源</w:t>
            </w:r>
            <w:r>
              <w:rPr>
                <w:rFonts w:ascii="宋体" w:hAnsi="宋体" w:cs="宋体"/>
                <w:bCs/>
                <w:color w:val="000000"/>
              </w:rPr>
              <w:br/>
            </w:r>
            <w:r>
              <w:rPr>
                <w:rFonts w:ascii="宋体" w:hAnsi="宋体" w:cs="宋体"/>
                <w:bCs/>
                <w:color w:val="000000"/>
              </w:rPr>
              <w:lastRenderedPageBreak/>
              <w:t>- 课外书籍：推荐学生阅读《遗传病学》等课外书籍，加深对遗传病知识的了解。</w:t>
            </w:r>
            <w:r>
              <w:rPr>
                <w:rFonts w:ascii="宋体" w:hAnsi="宋体" w:cs="宋体"/>
                <w:bCs/>
                <w:color w:val="000000"/>
              </w:rPr>
              <w:br/>
              <w:t>- 网络资源：推荐学生访问国家基因库、遗传病信息网等权威网站，获取最新的遗传病研究动态和知识。</w:t>
            </w:r>
            <w:r>
              <w:rPr>
                <w:rFonts w:ascii="宋体" w:hAnsi="宋体" w:cs="宋体"/>
                <w:bCs/>
                <w:color w:val="000000"/>
              </w:rPr>
              <w:br/>
              <w:t>- 实践基地：建议学生参加遗传病检测实验室的实践活动，亲身体验遗传病的检测过程。</w:t>
            </w:r>
            <w:r>
              <w:rPr>
                <w:rFonts w:ascii="宋体" w:hAnsi="宋体" w:cs="宋体"/>
                <w:bCs/>
                <w:color w:val="000000"/>
              </w:rPr>
              <w:br/>
              <w:t>2. 拓展建议</w:t>
            </w:r>
            <w:r>
              <w:rPr>
                <w:rFonts w:ascii="宋体" w:hAnsi="宋体" w:cs="宋体"/>
                <w:bCs/>
                <w:color w:val="000000"/>
              </w:rPr>
              <w:br/>
              <w:t>- 阅读指定书籍：鼓励学生阅读《遗传病学》等课外书籍，以加深对遗传病知识的了解。</w:t>
            </w:r>
            <w:r>
              <w:rPr>
                <w:rFonts w:ascii="宋体" w:hAnsi="宋体" w:cs="宋体"/>
                <w:bCs/>
                <w:color w:val="000000"/>
              </w:rPr>
              <w:br/>
              <w:t>- 参加在线课程：建议学生参加国内外知名大学开设的遗传病在线课程，如哈佛大学遗传病课程，提升自己的遗传病知识水平。</w:t>
            </w:r>
            <w:r>
              <w:rPr>
                <w:rFonts w:ascii="宋体" w:hAnsi="宋体" w:cs="宋体"/>
                <w:bCs/>
                <w:color w:val="000000"/>
              </w:rPr>
              <w:br/>
              <w:t>- 参观实践基地：鼓励学生参观遗传病检测实验室，了解遗传病的检测过程，增强实践能力。</w:t>
            </w:r>
            <w:r>
              <w:rPr>
                <w:rFonts w:ascii="宋体" w:hAnsi="宋体" w:cs="宋体"/>
                <w:bCs/>
                <w:color w:val="000000"/>
              </w:rPr>
              <w:br/>
              <w:t>- 参与科研项目：鼓励学生参与遗传病相关的科研项目，如基因编辑、遗传病诊断等，培养科研兴趣和能力。</w:t>
            </w:r>
            <w:r>
              <w:rPr>
                <w:rFonts w:ascii="宋体" w:hAnsi="宋体" w:cs="宋体"/>
                <w:bCs/>
                <w:color w:val="000000"/>
              </w:rPr>
              <w:br/>
              <w:t>- 加入学术组织：建议学生加入遗传病学术组织或俱乐部，与志同道合的同学一起交流学习，提高自己的学术水平。</w:t>
            </w:r>
            <w:r>
              <w:rPr>
                <w:rFonts w:ascii="宋体" w:hAnsi="宋体" w:cs="宋体"/>
                <w:bCs/>
                <w:color w:val="000000"/>
              </w:rPr>
              <w:br/>
              <w:t>- 开展社区服务：鼓励学生开展遗传病知识普及的社区服务活动，如遗传病知识讲座、宣传活动等，提升公众对遗传病的认识和关注。</w:t>
            </w:r>
          </w:p>
        </w:tc>
      </w:tr>
      <w:tr w:rsidR="007F55ED" w14:paraId="68698C2A" w14:textId="77777777" w:rsidTr="004B475F">
        <w:trPr>
          <w:trHeight w:val="1844"/>
        </w:trPr>
        <w:tc>
          <w:tcPr>
            <w:tcW w:w="5000" w:type="pct"/>
            <w:gridSpan w:val="3"/>
          </w:tcPr>
          <w:p w14:paraId="2763DC23" w14:textId="77777777" w:rsidR="00A50EF5" w:rsidRDefault="00000000">
            <w:pPr>
              <w:shd w:val="solid" w:color="FFFFFF" w:fill="auto"/>
              <w:autoSpaceDN w:val="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lastRenderedPageBreak/>
              <w:t>七、</w:t>
            </w:r>
            <w:r>
              <w:rPr>
                <w:rFonts w:ascii="宋体" w:hAnsi="宋体"/>
                <w:b/>
                <w:bCs/>
                <w:color w:val="000000"/>
              </w:rPr>
              <w:t>重点题型整理</w:t>
            </w:r>
          </w:p>
          <w:p w14:paraId="3D00F2A6" w14:textId="77777777" w:rsidR="00A50EF5" w:rsidRDefault="0000000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 题目：请简述人类遗传病的概念及类型。</w:t>
            </w:r>
            <w:r>
              <w:rPr>
                <w:rFonts w:ascii="宋体" w:hAnsi="宋体"/>
                <w:color w:val="000000"/>
              </w:rPr>
              <w:br/>
              <w:t>答案：遗传病是指由遗传物质改变引起的、可遗传的疾病或临床表型。遗传病分为单基因遗传病、多基因遗传病和染色体异常遗传病。</w:t>
            </w:r>
            <w:r>
              <w:rPr>
                <w:rFonts w:ascii="宋体" w:hAnsi="宋体"/>
                <w:color w:val="000000"/>
              </w:rPr>
              <w:br/>
              <w:t>2. 题目：请举例说明常见的人类遗传病。</w:t>
            </w:r>
            <w:r>
              <w:rPr>
                <w:rFonts w:ascii="宋体" w:hAnsi="宋体"/>
                <w:color w:val="000000"/>
              </w:rPr>
              <w:br/>
              <w:t>答案：常见的人类遗传病包括地中海贫血、囊性纤维化、苯丙酮尿症、遗传性耳聋、家族性高胆固醇血症等。</w:t>
            </w:r>
            <w:r>
              <w:rPr>
                <w:rFonts w:ascii="宋体" w:hAnsi="宋体"/>
                <w:color w:val="000000"/>
              </w:rPr>
              <w:br/>
              <w:t>3. 题目：请阐述人类遗传病的诊断方法及其原理。</w:t>
            </w:r>
            <w:r>
              <w:rPr>
                <w:rFonts w:ascii="宋体" w:hAnsi="宋体"/>
                <w:color w:val="000000"/>
              </w:rPr>
              <w:br/>
              <w:t>答案：人类遗传病的诊断方法包括家族病史调查、临床症状观察、实验室检测和影像学检查等。其中，实验室检测包括染色体分析、基因检测和代谢物检测等，可准确诊断遗传病。</w:t>
            </w:r>
            <w:r>
              <w:rPr>
                <w:rFonts w:ascii="宋体" w:hAnsi="宋体"/>
                <w:color w:val="000000"/>
              </w:rPr>
              <w:br/>
              <w:t>4. 题目：请简述人类遗传病的预防措施。</w:t>
            </w:r>
            <w:r>
              <w:rPr>
                <w:rFonts w:ascii="宋体" w:hAnsi="宋体"/>
                <w:color w:val="000000"/>
              </w:rPr>
              <w:br/>
              <w:t>答案：人类遗传病的预防措施包括避免近亲结婚、开展婚前检查、进行产前诊断、加强遗传病知识的宣传教育等。</w:t>
            </w:r>
            <w:r>
              <w:rPr>
                <w:rFonts w:ascii="宋体" w:hAnsi="宋体"/>
                <w:color w:val="000000"/>
              </w:rPr>
              <w:br/>
              <w:t>5. 题目：请分析人类遗传病与基因技术、伦理道德的关系。</w:t>
            </w:r>
            <w:r>
              <w:rPr>
                <w:rFonts w:ascii="宋体" w:hAnsi="宋体"/>
                <w:color w:val="000000"/>
              </w:rPr>
              <w:br/>
              <w:t>答案：人类遗传病与基因技术的关系体现在基因检测、基因治疗等技术的应用，有助于遗传病的诊断和治疗。然而，基因技术也引发了一些伦理道德问题，如基因隐私、基因歧视、基因编辑等。因此，在应用基因技术时，需充分考虑伦理道德因素，确保技术的合理和安全。</w:t>
            </w:r>
            <w:r>
              <w:rPr>
                <w:rFonts w:ascii="宋体" w:hAnsi="宋体"/>
                <w:color w:val="000000"/>
              </w:rPr>
              <w:br/>
              <w:t>1. 题目：请简述人类遗传病的概念及类型。</w:t>
            </w:r>
            <w:r>
              <w:rPr>
                <w:rFonts w:ascii="宋体" w:hAnsi="宋体"/>
                <w:color w:val="000000"/>
              </w:rPr>
              <w:br/>
              <w:t>详细说明：人类遗传病是指由遗传物质改变引起的、可遗传的疾病或临床表型。遗传病分为单基因遗传病、多基因遗传病和染色体异常遗传病。单基因遗传病由单个基因突变引起，如地中海贫血、囊性纤维化等；多基因遗传病由多个基因共同作用引起，如高血压、糖尿病等；染色体异常遗传病由染色体数目或结构异常引起，如唐氏综合征、先天性心脏病等。</w:t>
            </w:r>
            <w:r>
              <w:rPr>
                <w:rFonts w:ascii="宋体" w:hAnsi="宋体"/>
                <w:color w:val="000000"/>
              </w:rPr>
              <w:br/>
              <w:t>2. 题目：请举例说明常见的人类遗传病。</w:t>
            </w:r>
            <w:r>
              <w:rPr>
                <w:rFonts w:ascii="宋体" w:hAnsi="宋体"/>
                <w:color w:val="000000"/>
              </w:rPr>
              <w:br/>
              <w:t>详细说明：常见的人类遗传病包括地中海贫血、囊性纤维化、苯丙酮尿症、遗传性耳聋、家族性高胆固醇血症等。地中海贫血是一种单基因遗传病，由血红蛋白合成过程中的基因突变引起，表现为贫血、黄疸等症状。囊性纤维化是一种多基因遗传病，主要影响呼吸系统和消化系统，表现为粘液分泌过多、呼吸困难等症状。苯丙酮尿症是一种单基因遗传病，由苯丙氨酸羟化酶基因突变引起，表现为智力障碍、癫痫等症状。遗传性耳聋是一种多基因遗传病，由多个基因共同作用引起，表现为听力下降或耳聋。家族性高胆固醇血症是一种单基因遗传</w:t>
            </w:r>
            <w:r>
              <w:rPr>
                <w:rFonts w:ascii="宋体" w:hAnsi="宋体"/>
                <w:color w:val="000000"/>
              </w:rPr>
              <w:lastRenderedPageBreak/>
              <w:t>病，由低密度脂蛋白受体基因突变引起，表现为高胆固醇血症、早发心血管疾病等症状。</w:t>
            </w:r>
            <w:r>
              <w:rPr>
                <w:rFonts w:ascii="宋体" w:hAnsi="宋体"/>
                <w:color w:val="000000"/>
              </w:rPr>
              <w:br/>
              <w:t>3. 题目：请阐述人类遗传病的诊断方法及其原理。</w:t>
            </w:r>
            <w:r>
              <w:rPr>
                <w:rFonts w:ascii="宋体" w:hAnsi="宋体"/>
                <w:color w:val="000000"/>
              </w:rPr>
              <w:br/>
              <w:t>详细说明：人类遗传病的诊断方法包括家族病史调查、临床症状观察、实验室检测和影像学检查等。家族病史调查可了解患者家族中是否有遗传病史，为诊断提供线索。临床症状观察可观察患者的症状和体征，为诊断提供依据。实验室检测包括染色体分析、基因检测和代谢物检测等，可准确诊断遗传病。染色体分析是通过观察染色体的数目和结构，判断是否存在染色体异常。基因检测是通过检测遗传物质的序列，判断是否存在基因突变。代谢物检测是通过检测患者体内的代谢产物，判断是否存在代谢异常。影像学检查是通过观察患者的影像学表现，如X光片、CT扫描、MRI等，为诊断提供依据。</w:t>
            </w:r>
            <w:r>
              <w:rPr>
                <w:rFonts w:ascii="宋体" w:hAnsi="宋体"/>
                <w:color w:val="000000"/>
              </w:rPr>
              <w:br/>
              <w:t>4. 题目：请简述人类遗传病的预防措施。</w:t>
            </w:r>
            <w:r>
              <w:rPr>
                <w:rFonts w:ascii="宋体" w:hAnsi="宋体"/>
                <w:color w:val="000000"/>
              </w:rPr>
              <w:br/>
              <w:t>详细说明：人类遗传病的预防措施包括避免近亲结婚、开展婚前检查、进行产前诊断、加强遗传病知识的宣传教育等。避免近亲结婚可以减少遗传病的发生风险。开展婚前检查可以了解双方是否有遗传病史，为婚配提供参考。进行产前诊断可以在胎儿出生前发现遗传病，为干预和治疗提供依据。加强遗传病知识的宣传教育可以提高公众对遗传病的认识，增强预防意识。</w:t>
            </w:r>
            <w:r>
              <w:rPr>
                <w:rFonts w:ascii="宋体" w:hAnsi="宋体"/>
                <w:color w:val="000000"/>
              </w:rPr>
              <w:br/>
              <w:t>5. 题目：请分析人类遗传病与基因技术、伦理道德的关系。</w:t>
            </w:r>
            <w:r>
              <w:rPr>
                <w:rFonts w:ascii="宋体" w:hAnsi="宋体"/>
                <w:color w:val="000000"/>
              </w:rPr>
              <w:br/>
              <w:t>详细说明：人类遗传病与基因技术的关系体现在基因检测、基因治疗等技术的应用，有助于遗传病的诊断和治疗。然而，基因技术也引发了一些伦理道德问题，如基因隐私、基因歧视、基因编辑等。基因隐私是指个人基因信息应受到保护，避免被滥用和泄露。基因歧视是指对携带遗传病基因的人进行歧视，影响其社会地位和权益。基因编辑是指通过基因编辑技术改变遗传物质，可能引发伦理道德问题，如基因改造的潜在风险、人类基因组的自然性等。因此，在应用基因技术时，需充分考虑伦理道德因素，确保技术的合理和安全。</w:t>
            </w:r>
          </w:p>
        </w:tc>
      </w:tr>
      <w:tr w:rsidR="007F55ED" w14:paraId="4F951770" w14:textId="77777777" w:rsidTr="004B475F">
        <w:trPr>
          <w:trHeight w:val="1868"/>
        </w:trPr>
        <w:tc>
          <w:tcPr>
            <w:tcW w:w="5000" w:type="pct"/>
            <w:gridSpan w:val="3"/>
          </w:tcPr>
          <w:p w14:paraId="34331A80" w14:textId="77777777" w:rsidR="00A50EF5" w:rsidRDefault="00000000">
            <w:pPr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lastRenderedPageBreak/>
              <w:t>八、</w:t>
            </w:r>
            <w:r>
              <w:rPr>
                <w:rFonts w:ascii="宋体" w:hAnsi="宋体" w:cs="宋体"/>
                <w:b/>
                <w:color w:val="000000"/>
              </w:rPr>
              <w:t>板书设计</w:t>
            </w:r>
          </w:p>
          <w:p w14:paraId="278C61EA" w14:textId="77777777" w:rsidR="00A50EF5" w:rsidRDefault="0000000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①遗传病：由遗传物质改变引起的、可遗传的疾病或临床表型。</w:t>
            </w:r>
            <w:r>
              <w:rPr>
                <w:rFonts w:ascii="宋体" w:hAnsi="宋体" w:cs="宋体"/>
                <w:color w:val="000000"/>
              </w:rPr>
              <w:br/>
              <w:t>②分类：单基因遗传病、多基因遗传病、染色体异常遗传病。</w:t>
            </w:r>
            <w:r>
              <w:rPr>
                <w:rFonts w:ascii="宋体" w:hAnsi="宋体" w:cs="宋体"/>
                <w:color w:val="000000"/>
              </w:rPr>
              <w:br/>
              <w:t>2. 常见遗传病实例</w:t>
            </w:r>
            <w:r>
              <w:rPr>
                <w:rFonts w:ascii="宋体" w:hAnsi="宋体" w:cs="宋体"/>
                <w:color w:val="000000"/>
              </w:rPr>
              <w:br/>
              <w:t>①地中海贫血：血红蛋白合成过程中的基因突变，贫血、黄疸等症状。</w:t>
            </w:r>
            <w:r>
              <w:rPr>
                <w:rFonts w:ascii="宋体" w:hAnsi="宋体" w:cs="宋体"/>
                <w:color w:val="000000"/>
              </w:rPr>
              <w:br/>
              <w:t>②囊性纤维化：主要影响呼吸系统和消化系统，粘液分泌过多、呼吸困难等症状。</w:t>
            </w:r>
            <w:r>
              <w:rPr>
                <w:rFonts w:ascii="宋体" w:hAnsi="宋体" w:cs="宋体"/>
                <w:color w:val="000000"/>
              </w:rPr>
              <w:br/>
              <w:t>③苯丙酮尿症：苯丙氨酸羟化酶基因突变，智力障碍、癫痫等症状。</w:t>
            </w:r>
            <w:r>
              <w:rPr>
                <w:rFonts w:ascii="宋体" w:hAnsi="宋体" w:cs="宋体"/>
                <w:color w:val="000000"/>
              </w:rPr>
              <w:br/>
              <w:t>3. 遗传病的诊断方法及原理</w:t>
            </w:r>
            <w:r>
              <w:rPr>
                <w:rFonts w:ascii="宋体" w:hAnsi="宋体" w:cs="宋体"/>
                <w:color w:val="000000"/>
              </w:rPr>
              <w:br/>
              <w:t>①家族病史调查：了解患者家族中是否有遗传病史，为诊断提供线索。</w:t>
            </w:r>
            <w:r>
              <w:rPr>
                <w:rFonts w:ascii="宋体" w:hAnsi="宋体" w:cs="宋体"/>
                <w:color w:val="000000"/>
              </w:rPr>
              <w:br/>
              <w:t>②临床症状观察：观察患者的症状和体征，为诊断提供依据。</w:t>
            </w:r>
            <w:r>
              <w:rPr>
                <w:rFonts w:ascii="宋体" w:hAnsi="宋体" w:cs="宋体"/>
                <w:color w:val="000000"/>
              </w:rPr>
              <w:br/>
              <w:t>③实验室检测：染色体分析、基因检测、代谢物检测等，准确诊断遗传病。</w:t>
            </w:r>
            <w:r>
              <w:rPr>
                <w:rFonts w:ascii="宋体" w:hAnsi="宋体" w:cs="宋体"/>
                <w:color w:val="000000"/>
              </w:rPr>
              <w:br/>
              <w:t>4. 遗传病的预防措施</w:t>
            </w:r>
            <w:r>
              <w:rPr>
                <w:rFonts w:ascii="宋体" w:hAnsi="宋体" w:cs="宋体"/>
                <w:color w:val="000000"/>
              </w:rPr>
              <w:br/>
              <w:t>①避免近亲结婚：减少遗传病的发生风险。</w:t>
            </w:r>
            <w:r>
              <w:rPr>
                <w:rFonts w:ascii="宋体" w:hAnsi="宋体" w:cs="宋体"/>
                <w:color w:val="000000"/>
              </w:rPr>
              <w:br/>
              <w:t>②开展婚前检查：了解双方是否有遗传病史，为婚配提供参考。</w:t>
            </w:r>
            <w:r>
              <w:rPr>
                <w:rFonts w:ascii="宋体" w:hAnsi="宋体" w:cs="宋体"/>
                <w:color w:val="000000"/>
              </w:rPr>
              <w:br/>
              <w:t>③进行产前诊断：在胎儿出生前发现遗传病，为干预和治疗提供依据。</w:t>
            </w:r>
            <w:r>
              <w:rPr>
                <w:rFonts w:ascii="宋体" w:hAnsi="宋体" w:cs="宋体"/>
                <w:color w:val="000000"/>
              </w:rPr>
              <w:br/>
              <w:t>5. 遗传病与基因技术、伦理道德的关系</w:t>
            </w:r>
            <w:r>
              <w:rPr>
                <w:rFonts w:ascii="宋体" w:hAnsi="宋体" w:cs="宋体"/>
                <w:color w:val="000000"/>
              </w:rPr>
              <w:br/>
              <w:t>①基因检测：有助于遗传病的诊断和治疗。</w:t>
            </w:r>
            <w:r>
              <w:rPr>
                <w:rFonts w:ascii="宋体" w:hAnsi="宋体" w:cs="宋体"/>
                <w:color w:val="000000"/>
              </w:rPr>
              <w:br/>
              <w:t>②基因治疗：通过基因编辑技术改变遗传物质，可能引发伦理道德问题。</w:t>
            </w:r>
            <w:r>
              <w:rPr>
                <w:rFonts w:ascii="宋体" w:hAnsi="宋体" w:cs="宋体"/>
                <w:color w:val="000000"/>
              </w:rPr>
              <w:br/>
              <w:t>③基因隐私：个人基因信息应受到保护，避免被滥用和泄露。</w:t>
            </w:r>
            <w:r>
              <w:rPr>
                <w:rFonts w:ascii="宋体" w:hAnsi="宋体" w:cs="宋体"/>
                <w:color w:val="000000"/>
              </w:rPr>
              <w:br/>
              <w:t>④基因歧视：对携带遗传病基因的人进行歧视，影响其社会地位和权益。</w:t>
            </w:r>
          </w:p>
        </w:tc>
      </w:tr>
      <w:tr w:rsidR="007F55ED" w14:paraId="1CCAEE6F" w14:textId="77777777" w:rsidTr="004B475F">
        <w:trPr>
          <w:trHeight w:val="70"/>
        </w:trPr>
        <w:tc>
          <w:tcPr>
            <w:tcW w:w="5000" w:type="pct"/>
            <w:gridSpan w:val="3"/>
          </w:tcPr>
          <w:p w14:paraId="25B0FDD4" w14:textId="77777777" w:rsidR="00A50EF5" w:rsidRDefault="00000000">
            <w:pPr>
              <w:widowControl/>
              <w:numPr>
                <w:ilvl w:val="0"/>
                <w:numId w:val="2"/>
              </w:numPr>
              <w:adjustRightInd/>
              <w:spacing w:line="315" w:lineRule="atLeast"/>
              <w:jc w:val="left"/>
              <w:textAlignment w:val="auto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教学反思与总结</w:t>
            </w:r>
          </w:p>
          <w:p w14:paraId="12067533" w14:textId="77777777" w:rsidR="00A50EF5" w:rsidRPr="007234FC" w:rsidRDefault="00000000">
            <w:pPr>
              <w:widowControl/>
              <w:spacing w:line="315" w:lineRule="atLeast"/>
              <w:jc w:val="left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/>
                <w:bCs/>
                <w:color w:val="000000"/>
              </w:rPr>
              <w:t>今天的教学，我感到非常满意。学生们对于遗传病这一主题表现出浓厚的兴趣，积极参与课</w:t>
            </w:r>
            <w:r>
              <w:rPr>
                <w:rFonts w:ascii="宋体" w:hAnsi="宋体" w:cs="宋体"/>
                <w:bCs/>
                <w:color w:val="000000"/>
              </w:rPr>
              <w:lastRenderedPageBreak/>
              <w:t>堂讨论和实践活动。在讲授遗传病的概念、类型和实例时，我采用了生动的语言和形象的例子，帮助学生更好地理解和记忆。同时，我也注重引导学生进行互动探究，鼓励他们提出问题并共同解决问题。</w:t>
            </w:r>
            <w:r>
              <w:rPr>
                <w:rFonts w:ascii="宋体" w:hAnsi="宋体" w:cs="宋体"/>
                <w:bCs/>
                <w:color w:val="000000"/>
              </w:rPr>
              <w:br/>
              <w:t>然而，我也发现了一些需要改进的地方。在讲解遗传病的诊断和预防方法时，我发现一些学生对于一些专业术语和概念的理解还不够清晰。因此，我计划在今后的教学中，进一步细化讲解，使用更多实例来帮助学生理解这些概念。</w:t>
            </w:r>
            <w:r>
              <w:rPr>
                <w:rFonts w:ascii="宋体" w:hAnsi="宋体" w:cs="宋体"/>
                <w:bCs/>
                <w:color w:val="000000"/>
              </w:rPr>
              <w:br/>
              <w:t>此外，我还注意到一些学生在实践操作中遇到了一些困难。为了提高学生的实践能力，我计划在今后的教学中，增加更多的实践活动，并提供更多的指导和帮助。</w:t>
            </w:r>
          </w:p>
        </w:tc>
      </w:tr>
    </w:tbl>
    <w:p w14:paraId="3029E80D" w14:textId="77777777" w:rsidR="00A50EF5" w:rsidRDefault="00A50EF5" w:rsidP="0001171F"/>
    <w:sectPr w:rsidR="00A50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312" w:footer="87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6C4C2" w14:textId="77777777" w:rsidR="0012322C" w:rsidRDefault="0012322C">
      <w:pPr>
        <w:spacing w:line="240" w:lineRule="auto"/>
      </w:pPr>
      <w:r>
        <w:separator/>
      </w:r>
    </w:p>
  </w:endnote>
  <w:endnote w:type="continuationSeparator" w:id="0">
    <w:p w14:paraId="74B2CBFC" w14:textId="77777777" w:rsidR="0012322C" w:rsidRDefault="00123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67CE" w14:textId="77777777" w:rsidR="00A50EF5" w:rsidRDefault="00A50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09E2" w14:textId="77777777" w:rsidR="00A50EF5" w:rsidRDefault="00A50EF5">
    <w:pPr>
      <w:pStyle w:val="a5"/>
    </w:pPr>
  </w:p>
  <w:p w14:paraId="6024F79E" w14:textId="77777777" w:rsidR="004151FC" w:rsidRDefault="00000000"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  <w:rPr>
        <w:sz w:val="2"/>
        <w:szCs w:val="2"/>
      </w:rPr>
    </w:pPr>
    <w:r>
      <w:rPr>
        <w:color w:val="FFFFFF"/>
        <w:sz w:val="2"/>
        <w:szCs w:val="2"/>
      </w:rPr>
      <w:pict w14:anchorId="3E0D6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9" type="#_x0000_t136" alt="学科网 zxxk.com" style="position:absolute;margin-left:158.95pt;margin-top:407.9pt;width:2.85pt;height:2.85pt;rotation:315;z-index:-25166182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3EB0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30" type="#_x0000_t75" alt="学科网 zxxk.com" style="position:absolute;margin-left:64.05pt;margin-top:-20.75pt;width:.05pt;height:.05pt;z-index:25165772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0B54" w14:textId="77777777" w:rsidR="00A50EF5" w:rsidRDefault="00A50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64442" w14:textId="77777777" w:rsidR="0012322C" w:rsidRDefault="0012322C">
      <w:pPr>
        <w:spacing w:line="240" w:lineRule="auto"/>
      </w:pPr>
      <w:r>
        <w:separator/>
      </w:r>
    </w:p>
  </w:footnote>
  <w:footnote w:type="continuationSeparator" w:id="0">
    <w:p w14:paraId="7FCCA8B9" w14:textId="77777777" w:rsidR="0012322C" w:rsidRDefault="00123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42DE" w14:textId="77777777" w:rsidR="00A50EF5" w:rsidRDefault="00000000">
    <w:pPr>
      <w:pStyle w:val="a6"/>
    </w:pPr>
    <w:r>
      <w:pict w14:anchorId="58C11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0;margin-top:0;width:378pt;height:54pt;rotation:315;z-index:-251656704;mso-position-horizontal:center;mso-position-horizontal-relative:margin;mso-position-vertical:center;mso-position-vertical-relative:margin;mso-width-relative:page;mso-height-relative:page" o:allowincell="f" fillcolor="#c9f" stroked="f">
          <v:fill opacity=".5"/>
          <v:textpath style="font-family:&quot;楷体_GB2312&quot;;font-size:54pt" trim="t" fitpath="t" string="www.21cnjy.com"/>
          <w10:wrap anchorx="margin" anchory="margin"/>
        </v:shape>
      </w:pict>
    </w:r>
    <w:r>
      <w:pict w14:anchorId="01AB9BEC">
        <v:shape id="PowerPlusWaterMarkObject2" o:spid="_x0000_s1026" type="#_x0000_t136" style="position:absolute;left:0;text-align:left;margin-left:0;margin-top:0;width:512.25pt;height:73.15pt;rotation:315;z-index:-25165977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www.21cnjy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C6D2" w14:textId="77777777" w:rsidR="00A50EF5" w:rsidRDefault="00A50EF5">
    <w:pPr>
      <w:pStyle w:val="a6"/>
    </w:pPr>
  </w:p>
  <w:p w14:paraId="55624F30" w14:textId="77777777" w:rsidR="004151FC" w:rsidRDefault="00000000">
    <w:pPr>
      <w:pBdr>
        <w:bottom w:val="none" w:sz="0" w:space="1" w:color="auto"/>
      </w:pBdr>
      <w:adjustRightInd/>
      <w:snapToGrid w:val="0"/>
      <w:spacing w:line="240" w:lineRule="auto"/>
      <w:textAlignment w:val="auto"/>
      <w:rPr>
        <w:sz w:val="2"/>
        <w:szCs w:val="2"/>
      </w:rPr>
    </w:pPr>
    <w:r>
      <w:pict w14:anchorId="2F895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7" type="#_x0000_t75" alt="学科网 zxxk.com" style="position:absolute;left:0;text-align:left;margin-left:351pt;margin-top:8.45pt;width:.75pt;height:.75pt;z-index:251660800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23D20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B4DB" w14:textId="77777777" w:rsidR="00A50EF5" w:rsidRDefault="00000000">
    <w:pPr>
      <w:pStyle w:val="a6"/>
    </w:pPr>
    <w:r>
      <w:pict w14:anchorId="098CD1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0;margin-top:0;width:378pt;height:54pt;rotation:315;z-index:-251657728;mso-position-horizontal:center;mso-position-horizontal-relative:margin;mso-position-vertical:center;mso-position-vertical-relative:margin;mso-width-relative:page;mso-height-relative:page" o:allowincell="f" fillcolor="#c9f" stroked="f">
          <v:fill opacity=".5"/>
          <v:textpath style="font-family:&quot;楷体_GB2312&quot;;font-size:54pt" trim="t" fitpath="t" string="www.21cnjy.com"/>
          <w10:wrap anchorx="margin" anchory="margin"/>
        </v:shape>
      </w:pict>
    </w:r>
    <w:r>
      <w:pict w14:anchorId="7A4F57E5">
        <v:shape id="PowerPlusWaterMarkObject1" o:spid="_x0000_s1032" type="#_x0000_t136" style="position:absolute;left:0;text-align:left;margin-left:0;margin-top:0;width:512.25pt;height:73.15pt;rotation:315;z-index:-25166080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www.21cnjy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6A83"/>
    <w:multiLevelType w:val="multilevel"/>
    <w:tmpl w:val="11D66A83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0F447D"/>
    <w:multiLevelType w:val="singleLevel"/>
    <w:tmpl w:val="530F447D"/>
    <w:lvl w:ilvl="0">
      <w:start w:val="9"/>
      <w:numFmt w:val="chineseCounting"/>
      <w:suff w:val="nothing"/>
      <w:lvlText w:val="%1．"/>
      <w:lvlJc w:val="left"/>
    </w:lvl>
  </w:abstractNum>
  <w:num w:numId="1" w16cid:durableId="1377464820">
    <w:abstractNumId w:val="0"/>
  </w:num>
  <w:num w:numId="2" w16cid:durableId="97950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A24DEA"/>
    <w:rsid w:val="0001171F"/>
    <w:rsid w:val="0012322C"/>
    <w:rsid w:val="00163D63"/>
    <w:rsid w:val="00181E43"/>
    <w:rsid w:val="0035624C"/>
    <w:rsid w:val="003D66EA"/>
    <w:rsid w:val="003F0668"/>
    <w:rsid w:val="004151FC"/>
    <w:rsid w:val="004B475F"/>
    <w:rsid w:val="005B3526"/>
    <w:rsid w:val="007234FC"/>
    <w:rsid w:val="0074703C"/>
    <w:rsid w:val="00791CAC"/>
    <w:rsid w:val="007F55ED"/>
    <w:rsid w:val="00807ED2"/>
    <w:rsid w:val="00853484"/>
    <w:rsid w:val="009031F0"/>
    <w:rsid w:val="009B4AA4"/>
    <w:rsid w:val="00A50EF5"/>
    <w:rsid w:val="00AA1E96"/>
    <w:rsid w:val="00BF43CA"/>
    <w:rsid w:val="00C02FC6"/>
    <w:rsid w:val="00DC527A"/>
    <w:rsid w:val="00E80752"/>
    <w:rsid w:val="00EA2557"/>
    <w:rsid w:val="00EA35E2"/>
    <w:rsid w:val="1DCD6021"/>
    <w:rsid w:val="50A24DEA"/>
    <w:rsid w:val="571F3704"/>
    <w:rsid w:val="71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1BBF4"/>
  <w15:docId w15:val="{E1F14C6D-32C0-431A-9A6D-EB247413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spacing w:line="240" w:lineRule="auto"/>
      <w:jc w:val="left"/>
      <w:textAlignment w:val="auto"/>
    </w:pPr>
  </w:style>
  <w:style w:type="paragraph" w:styleId="a4">
    <w:name w:val="Body Text Indent"/>
    <w:basedOn w:val="a"/>
    <w:pPr>
      <w:adjustRightInd/>
      <w:spacing w:line="160" w:lineRule="atLeast"/>
      <w:ind w:firstLineChars="400" w:firstLine="1120"/>
      <w:textAlignment w:val="auto"/>
    </w:pPr>
    <w:rPr>
      <w:rFonts w:ascii="新宋体" w:eastAsia="新宋体" w:hAnsi="新宋体"/>
      <w:kern w:val="2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7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190\AppData\Roaming\kingsoft\office6\templates\docerresourceshop\template\23398953\794ac5ec2a81bfd973ac2abc2908dc6f\&#21149;&#23398;&#25945;&#2669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劝学教案</Template>
  <TotalTime>13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21世纪教育网普通区模板.doc</dc:title>
  <dc:subject>21世纪教育网普通区模板.doc</dc:subject>
  <dc:creator>WPS_1644550690</dc:creator>
  <cp:keywords>试卷\试题、教案、学案</cp:keywords>
  <dc:description>21世纪教育网(www.21cnjy.com)，中国最大的中小学教育资源门户网站，全国最大的中小学教师备课中心。21世纪教育网，中小学师生教考的最佳助手！</dc:description>
  <cp:lastModifiedBy>猴 小</cp:lastModifiedBy>
  <cp:revision>15</cp:revision>
  <dcterms:created xsi:type="dcterms:W3CDTF">2024-05-09T14:18:00Z</dcterms:created>
  <dcterms:modified xsi:type="dcterms:W3CDTF">2024-05-29T01:05:00Z</dcterms:modified>
  <cp:category>中小学教育资源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