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高一新课标竞赛考前指导</w:t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刘倩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一、考查题型</w:t>
      </w:r>
    </w:p>
    <w:p>
      <w:pPr>
        <w:rPr>
          <w:rFonts w:hint="eastAsia"/>
        </w:rPr>
      </w:pPr>
      <w:r>
        <w:rPr>
          <w:rFonts w:hint="eastAsia"/>
        </w:rPr>
        <w:t xml:space="preserve">        题型包括选择题、填空题、简答题、写教学设计。考试时长90分钟，满分100分。</w:t>
      </w:r>
    </w:p>
    <w:p>
      <w:pPr>
        <w:rPr>
          <w:rFonts w:hint="eastAsia"/>
        </w:rPr>
      </w:pPr>
      <w:r>
        <w:rPr>
          <w:rFonts w:hint="eastAsia"/>
        </w:rPr>
        <w:t>二、考查内容</w:t>
      </w:r>
    </w:p>
    <w:p>
      <w:pPr>
        <w:rPr>
          <w:rFonts w:hint="eastAsia"/>
        </w:rPr>
      </w:pPr>
      <w:r>
        <w:rPr>
          <w:rFonts w:hint="eastAsia"/>
        </w:rPr>
        <w:t xml:space="preserve">       普通高中地理课程标准（2017 年版 2020 年修订）</w:t>
      </w:r>
    </w:p>
    <w:p>
      <w:pPr>
        <w:rPr>
          <w:rFonts w:hint="eastAsia"/>
        </w:rPr>
      </w:pPr>
      <w:r>
        <w:rPr>
          <w:rFonts w:hint="eastAsia"/>
        </w:rPr>
        <w:t>三、复习重点</w:t>
      </w:r>
    </w:p>
    <w:p>
      <w:pPr>
        <w:rPr>
          <w:rFonts w:hint="eastAsia"/>
        </w:rPr>
      </w:pPr>
      <w:r>
        <w:rPr>
          <w:rFonts w:hint="eastAsia"/>
        </w:rPr>
        <w:t>第一章：课程性质与基本理念</w:t>
      </w:r>
    </w:p>
    <w:p>
      <w:pPr>
        <w:rPr>
          <w:rFonts w:hint="eastAsia"/>
        </w:rPr>
      </w:pPr>
      <w:r>
        <w:rPr>
          <w:rFonts w:hint="eastAsia"/>
        </w:rPr>
        <w:t>（一）课程性质（二）基本理念</w:t>
      </w:r>
    </w:p>
    <w:p>
      <w:pPr>
        <w:rPr>
          <w:rFonts w:hint="eastAsia"/>
        </w:rPr>
      </w:pPr>
      <w:r>
        <w:rPr>
          <w:rFonts w:hint="eastAsia"/>
        </w:rPr>
        <w:t>第二章：学科核心素养与课程目标</w:t>
      </w:r>
    </w:p>
    <w:p>
      <w:pPr>
        <w:rPr>
          <w:rFonts w:hint="eastAsia"/>
        </w:rPr>
      </w:pPr>
      <w:r>
        <w:rPr>
          <w:rFonts w:hint="eastAsia"/>
        </w:rPr>
        <w:t>（一）学科核心素养（二）课程目标</w:t>
      </w:r>
    </w:p>
    <w:p>
      <w:pPr>
        <w:rPr>
          <w:rFonts w:hint="eastAsia"/>
        </w:rPr>
      </w:pPr>
      <w:r>
        <w:rPr>
          <w:rFonts w:hint="eastAsia"/>
        </w:rPr>
        <w:t>第三章：课程结构</w:t>
      </w:r>
    </w:p>
    <w:p>
      <w:pPr>
        <w:rPr>
          <w:rFonts w:hint="eastAsia"/>
        </w:rPr>
      </w:pPr>
      <w:r>
        <w:rPr>
          <w:rFonts w:hint="eastAsia"/>
        </w:rPr>
        <w:t>（一）设计依据（二）结构（三）学分与选课</w:t>
      </w:r>
    </w:p>
    <w:p>
      <w:pPr>
        <w:rPr>
          <w:rFonts w:hint="eastAsia"/>
        </w:rPr>
      </w:pPr>
      <w:r>
        <w:rPr>
          <w:rFonts w:hint="eastAsia"/>
        </w:rPr>
        <w:t>第四章：课程内容</w:t>
      </w:r>
    </w:p>
    <w:p>
      <w:pPr>
        <w:rPr>
          <w:rFonts w:hint="eastAsia"/>
        </w:rPr>
      </w:pPr>
      <w:r>
        <w:rPr>
          <w:rFonts w:hint="eastAsia"/>
        </w:rPr>
        <w:t>（一）必修课程（二）选择性必修课程（三）选修课程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</w:rPr>
        <w:t>另外，关注学业质量水平和教学实施建议。有可能会出选择性必修部分的教学设计。</w:t>
      </w:r>
    </w:p>
    <w:p>
      <w:pPr>
        <w:rPr>
          <w:rFonts w:hint="eastAsia"/>
        </w:rPr>
      </w:pPr>
      <w:r>
        <w:rPr>
          <w:rFonts w:hint="eastAsia"/>
        </w:rPr>
        <w:t>四、注意事项</w:t>
      </w:r>
    </w:p>
    <w:p>
      <w:pPr>
        <w:rPr>
          <w:sz w:val="34"/>
          <w:szCs w:val="34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</w:rPr>
        <w:t>内容繁多，建议提前开始熟悉课标内容，加强记忆和背诵。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YTEyMDBkOWYyNmU5ZWU3NzViYzE2ZTVkMGZkM2IifQ=="/>
  </w:docVars>
  <w:rsids>
    <w:rsidRoot w:val="00000000"/>
    <w:rsid w:val="18092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2024-04-10T21:19:00Z</dcterms:created>
  <dc:creator>iPhone</dc:creator>
  <cp:lastModifiedBy>微信用户</cp:lastModifiedBy>
  <dcterms:modified xsi:type="dcterms:W3CDTF">2024-04-11T00:35:05Z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03BEA4C6560389E8FC9116665C0CB3E6_31</vt:lpwstr>
  </property>
</Properties>
</file>