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开课感想</w:t>
      </w:r>
    </w:p>
    <w:p>
      <w:pPr>
        <w:widowControl/>
        <w:numPr>
          <w:numId w:val="0"/>
        </w:numPr>
        <w:spacing w:line="528" w:lineRule="atLeast"/>
        <w:ind w:firstLine="480" w:firstLineChars="200"/>
        <w:jc w:val="left"/>
        <w:rPr>
          <w:rFonts w:hint="eastAsia" w:ascii="宋体" w:hAnsi="宋体" w:cs="宋体" w:eastAsiaTheme="minorEastAsia"/>
          <w:color w:val="6D7072"/>
          <w:kern w:val="0"/>
          <w:sz w:val="18"/>
          <w:szCs w:val="1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队伍调动、组织上还要多花心思。在设计时，要在纸上画个图，充分考虑队伍的位置、朝向、队型等因素，考虑各个练习之间队伍调整的合理性、实用性。教案、教学设计要自己动脑子去设计每个人教案都是根据特长、爱好、能力、习惯，考虑所处的学校、学生、场地、器材等情况，依据每个人独特的思路设计出来的。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上实用的课，不要花哨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4"/>
        </w:rPr>
        <w:t>考虑细节。细微之处见功力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。</w:t>
      </w:r>
      <w:bookmarkStart w:id="0" w:name="_GoBack"/>
      <w:bookmarkEnd w:id="0"/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707749FB"/>
    <w:rsid w:val="7077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2024-04-12T01:10:00Z</dcterms:created>
  <dc:creator>LH</dc:creator>
  <cp:lastModifiedBy>LH</cp:lastModifiedBy>
  <dcterms:modified xsi:type="dcterms:W3CDTF">2024-04-12T01:14:21Z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D26B732F2FB74ECD9826DD6162B742B0_11</vt:lpwstr>
  </property>
</Properties>
</file>