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楷体"/>
          <w:b/>
          <w:sz w:val="32"/>
          <w:szCs w:val="44"/>
          <w:lang w:val="en-US" w:eastAsia="zh-CN"/>
        </w:rPr>
      </w:pPr>
      <w:r>
        <w:rPr>
          <w:rFonts w:eastAsia="楷体"/>
          <w:b/>
          <w:sz w:val="32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11569700</wp:posOffset>
            </wp:positionH>
            <wp:positionV relativeFrom="topMargin">
              <wp:posOffset>10553700</wp:posOffset>
            </wp:positionV>
            <wp:extent cx="495300" cy="3429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楷体"/>
          <w:b/>
          <w:sz w:val="32"/>
          <w:szCs w:val="44"/>
        </w:rPr>
        <w:t xml:space="preserve">Book </w:t>
      </w:r>
      <w:r>
        <w:rPr>
          <w:rFonts w:hint="eastAsia" w:eastAsia="楷体"/>
          <w:b/>
          <w:sz w:val="32"/>
          <w:szCs w:val="44"/>
        </w:rPr>
        <w:t>3</w:t>
      </w:r>
      <w:r>
        <w:rPr>
          <w:rFonts w:eastAsia="楷体"/>
          <w:b/>
          <w:sz w:val="32"/>
          <w:szCs w:val="44"/>
        </w:rPr>
        <w:t xml:space="preserve"> Unit </w:t>
      </w:r>
      <w:r>
        <w:rPr>
          <w:rFonts w:hint="eastAsia" w:eastAsia="楷体"/>
          <w:b/>
          <w:sz w:val="32"/>
          <w:szCs w:val="44"/>
        </w:rPr>
        <w:t>2</w:t>
      </w:r>
      <w:r>
        <w:rPr>
          <w:rFonts w:eastAsia="楷体"/>
          <w:b/>
          <w:sz w:val="32"/>
          <w:szCs w:val="44"/>
        </w:rPr>
        <w:t xml:space="preserve"> </w:t>
      </w:r>
      <w:r>
        <w:rPr>
          <w:rFonts w:hint="eastAsia" w:eastAsia="楷体"/>
          <w:b/>
          <w:sz w:val="32"/>
          <w:szCs w:val="44"/>
        </w:rPr>
        <w:t>Natural disasters</w:t>
      </w:r>
      <w:r>
        <w:rPr>
          <w:rFonts w:hint="eastAsia" w:eastAsia="楷体"/>
          <w:b/>
          <w:sz w:val="32"/>
          <w:szCs w:val="44"/>
          <w:lang w:val="en-US" w:eastAsia="zh-CN"/>
        </w:rPr>
        <w:t>教案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一、教学</w:t>
      </w:r>
      <w:r>
        <w:rPr>
          <w:b/>
          <w:sz w:val="24"/>
        </w:rPr>
        <w:t>目标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By the end of this section, students will be able to: 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1. read two news reports about how disaster preparation has helped save lives;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2. find good qualities of people in the news in face of a natural disaster;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3. point out the structure and language characteristics of the news reports;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4. understand the significance of making preparations for a natural disaster.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/>
          <w:sz w:val="24"/>
        </w:rPr>
        <w:t>二、教学重难点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1. To read and understand the news reports;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2. To raise awareness of the significance of preparations for a natural disaster.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三、教学</w:t>
      </w:r>
      <w:r>
        <w:rPr>
          <w:b/>
          <w:sz w:val="24"/>
        </w:rPr>
        <w:t>过程</w:t>
      </w:r>
    </w:p>
    <w:p>
      <w:pPr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Step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  <w:lang w:val="en-US" w:eastAsia="zh-CN"/>
        </w:rPr>
        <w:t xml:space="preserve"> Lead in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The teacher has a free talk with students about natural disasters. If possible, the teacher can show some pictures. 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1. As we know, there are different types of natural disasters. If they happen, what impact will natural disasters bring to us and our lives?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2. Can natural disasters be prevented? 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3. Is there anything we can do when they hit? </w:t>
      </w:r>
    </w:p>
    <w:p>
      <w:pPr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Step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 xml:space="preserve"> Pre-reading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The teacher has students share their previous knowledge of the signs of a natural disaster and measures taken in a natural disaster. The two questions are on Page 16.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1. What do you know about the signs of a natural disaster? 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 xml:space="preserve">2. What would you do during an earthquake? </w:t>
      </w:r>
    </w:p>
    <w:p>
      <w:pPr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Step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  <w:lang w:val="en-US" w:eastAsia="zh-CN"/>
        </w:rPr>
        <w:t xml:space="preserve"> Fast-reading</w:t>
      </w:r>
    </w:p>
    <w:p>
      <w:pPr>
        <w:spacing w:line="240" w:lineRule="atLeast"/>
        <w:rPr>
          <w:rFonts w:hint="eastAsia"/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The teacher guides students to get the general idea of news reports within a short time and summarizes the structural features of a news report.</w:t>
      </w:r>
    </w:p>
    <w:p>
      <w:pPr>
        <w:spacing w:line="240" w:lineRule="atLeast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1.</w:t>
      </w:r>
      <w:r>
        <w:rPr>
          <w:rFonts w:hint="default"/>
          <w:b w:val="0"/>
          <w:bCs w:val="0"/>
          <w:sz w:val="24"/>
          <w:lang w:val="en-US" w:eastAsia="zh-CN"/>
        </w:rPr>
        <w:t>How is a news report usually organized?</w:t>
      </w:r>
    </w:p>
    <w:p>
      <w:pPr>
        <w:spacing w:line="240" w:lineRule="atLeast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2.</w:t>
      </w:r>
      <w:r>
        <w:rPr>
          <w:rFonts w:hint="default"/>
          <w:b w:val="0"/>
          <w:bCs w:val="0"/>
          <w:sz w:val="24"/>
          <w:lang w:val="en-US" w:eastAsia="zh-CN"/>
        </w:rPr>
        <w:t>Why is the “inverted pyramid” widely used in writing news reports?</w:t>
      </w:r>
    </w:p>
    <w:p>
      <w:pPr>
        <w:rPr>
          <w:rFonts w:hint="default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Step4  While-reading</w:t>
      </w:r>
    </w:p>
    <w:p>
      <w:pPr>
        <w:numPr>
          <w:ilvl w:val="0"/>
          <w:numId w:val="0"/>
        </w:numPr>
        <w:spacing w:line="240" w:lineRule="atLeast"/>
        <w:ind w:leftChars="0"/>
        <w:rPr>
          <w:rFonts w:hint="default" w:eastAsia="宋体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</w:rPr>
        <w:t>Task 1: Read the news reports and complete the table below.</w:t>
      </w:r>
      <w:r>
        <w:rPr>
          <w:rFonts w:hint="eastAsia"/>
          <w:b w:val="0"/>
          <w:bCs w:val="0"/>
          <w:sz w:val="24"/>
          <w:lang w:val="en-US" w:eastAsia="zh-CN"/>
        </w:rPr>
        <w:t xml:space="preserve"> (P18 A1)</w:t>
      </w:r>
    </w:p>
    <w:p>
      <w:pPr>
        <w:spacing w:line="240" w:lineRule="atLeast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</w:rPr>
        <w:t>Task 2.Read the news report again carefully and answer the following questions.</w:t>
      </w:r>
      <w:r>
        <w:rPr>
          <w:rFonts w:hint="eastAsia"/>
          <w:b w:val="0"/>
          <w:bCs w:val="0"/>
          <w:sz w:val="24"/>
          <w:lang w:val="en-US" w:eastAsia="zh-CN"/>
        </w:rPr>
        <w:t>(P18 A2)</w:t>
      </w:r>
    </w:p>
    <w:p>
      <w:pPr>
        <w:spacing w:line="240" w:lineRule="atLeast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1. How many deaths and injuries did the earthquake cause in Falmont?</w:t>
      </w:r>
    </w:p>
    <w:p>
      <w:pPr>
        <w:spacing w:line="240" w:lineRule="atLeast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 xml:space="preserve">2. Why did Miss Brown quickly open the classroom door? </w:t>
      </w:r>
    </w:p>
    <w:p>
      <w:pPr>
        <w:spacing w:line="240" w:lineRule="atLeast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3. What did Sabrina notice about the sea water?</w:t>
      </w:r>
    </w:p>
    <w:p>
      <w:pPr>
        <w:spacing w:line="240" w:lineRule="atLeast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4. What was her parents</w:t>
      </w:r>
      <w:r>
        <w:rPr>
          <w:rFonts w:hint="default"/>
          <w:b w:val="0"/>
          <w:bCs/>
          <w:sz w:val="24"/>
          <w:lang w:val="en-US" w:eastAsia="zh-CN"/>
        </w:rPr>
        <w:t>’</w:t>
      </w:r>
      <w:r>
        <w:rPr>
          <w:rFonts w:hint="eastAsia"/>
          <w:b w:val="0"/>
          <w:bCs/>
          <w:sz w:val="24"/>
          <w:lang w:val="en-US" w:eastAsia="zh-CN"/>
        </w:rPr>
        <w:t xml:space="preserve"> first reaction when Sabrina warned them of the approaching tsunami?</w:t>
      </w:r>
    </w:p>
    <w:p>
      <w:pPr>
        <w:spacing w:line="240" w:lineRule="atLeast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</w:rPr>
        <w:t>Task</w:t>
      </w:r>
      <w:r>
        <w:rPr>
          <w:rFonts w:hint="eastAsia"/>
          <w:b w:val="0"/>
          <w:bCs/>
          <w:sz w:val="24"/>
          <w:lang w:val="en-US" w:eastAsia="zh-CN"/>
        </w:rPr>
        <w:t xml:space="preserve"> 3</w:t>
      </w:r>
      <w:r>
        <w:rPr>
          <w:rFonts w:hint="eastAsia"/>
          <w:b w:val="0"/>
          <w:bCs/>
          <w:sz w:val="24"/>
        </w:rPr>
        <w:t>:</w:t>
      </w:r>
      <w:r>
        <w:rPr>
          <w:rFonts w:hint="eastAsia"/>
          <w:b w:val="0"/>
          <w:bCs/>
          <w:sz w:val="24"/>
          <w:lang w:val="en-US" w:eastAsia="zh-CN"/>
        </w:rPr>
        <w:t xml:space="preserve"> Read the sentences below and pay attention to the colored words. </w:t>
      </w:r>
    </w:p>
    <w:p>
      <w:pPr>
        <w:spacing w:line="240" w:lineRule="atLeast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(P19 B2)</w:t>
      </w:r>
    </w:p>
    <w:p>
      <w:pPr>
        <w:spacing w:line="240" w:lineRule="atLeast"/>
        <w:rPr>
          <w:rFonts w:hint="default"/>
          <w:b w:val="0"/>
          <w:bCs w:val="0"/>
          <w:color w:val="auto"/>
          <w:sz w:val="24"/>
          <w:lang w:val="en-US" w:eastAsia="zh-CN"/>
        </w:rPr>
      </w:pPr>
      <w:r>
        <w:rPr>
          <w:rFonts w:hint="default"/>
          <w:b w:val="0"/>
          <w:bCs w:val="0"/>
          <w:color w:val="auto"/>
          <w:sz w:val="24"/>
          <w:lang w:val="en-US" w:eastAsia="zh-CN"/>
        </w:rPr>
        <w:t xml:space="preserve">There were loud </w:t>
      </w:r>
      <w:r>
        <w:rPr>
          <w:rFonts w:hint="default"/>
          <w:b w:val="0"/>
          <w:bCs w:val="0"/>
          <w:color w:val="0070C0"/>
          <w:sz w:val="24"/>
          <w:lang w:val="en-US" w:eastAsia="zh-CN"/>
        </w:rPr>
        <w:t>crashes</w:t>
      </w:r>
      <w:r>
        <w:rPr>
          <w:rFonts w:hint="default"/>
          <w:b w:val="0"/>
          <w:bCs w:val="0"/>
          <w:color w:val="auto"/>
          <w:sz w:val="24"/>
          <w:lang w:val="en-US" w:eastAsia="zh-CN"/>
        </w:rPr>
        <w:t xml:space="preserve"> of glass breaking and things falling to the ground, but the students remained still and waited calmly and quietly.</w:t>
      </w:r>
    </w:p>
    <w:p>
      <w:pPr>
        <w:spacing w:line="240" w:lineRule="atLeast"/>
        <w:rPr>
          <w:rFonts w:hint="default"/>
          <w:b w:val="0"/>
          <w:bCs w:val="0"/>
          <w:color w:val="auto"/>
          <w:sz w:val="24"/>
          <w:lang w:val="en-US" w:eastAsia="zh-CN"/>
        </w:rPr>
      </w:pPr>
      <w:r>
        <w:rPr>
          <w:rFonts w:hint="default"/>
          <w:b w:val="0"/>
          <w:bCs w:val="0"/>
          <w:color w:val="auto"/>
          <w:sz w:val="24"/>
          <w:lang w:val="en-US" w:eastAsia="zh-CN"/>
        </w:rPr>
        <w:t xml:space="preserve">The beach was rapidly cleared of people, just before the huge waves </w:t>
      </w:r>
      <w:r>
        <w:rPr>
          <w:rFonts w:hint="default"/>
          <w:b w:val="0"/>
          <w:bCs w:val="0"/>
          <w:color w:val="0070C0"/>
          <w:sz w:val="24"/>
          <w:lang w:val="en-US" w:eastAsia="zh-CN"/>
        </w:rPr>
        <w:t>crashed</w:t>
      </w:r>
      <w:r>
        <w:rPr>
          <w:rFonts w:hint="default"/>
          <w:b w:val="0"/>
          <w:bCs w:val="0"/>
          <w:color w:val="auto"/>
          <w:sz w:val="24"/>
          <w:lang w:val="en-US" w:eastAsia="zh-CN"/>
        </w:rPr>
        <w:t xml:space="preserve"> into the coast. </w:t>
      </w:r>
    </w:p>
    <w:p>
      <w:pPr>
        <w:spacing w:line="240" w:lineRule="atLeast"/>
        <w:rPr>
          <w:b w:val="0"/>
          <w:bCs w:val="0"/>
        </w:rPr>
      </w:pPr>
      <w:r>
        <w:rPr>
          <w:rFonts w:hint="default"/>
          <w:b w:val="0"/>
          <w:bCs w:val="0"/>
          <w:sz w:val="24"/>
          <w:lang w:val="en-US" w:eastAsia="zh-CN"/>
        </w:rPr>
        <w:t>The news reports use words as different parts of speech. Can you find more words used this way in the news reports?</w:t>
      </w:r>
    </w:p>
    <w:p>
      <w:pPr>
        <w:spacing w:line="240" w:lineRule="atLeas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</w:rPr>
        <w:t xml:space="preserve">Task </w:t>
      </w:r>
      <w:r>
        <w:rPr>
          <w:rFonts w:hint="eastAsia"/>
          <w:b w:val="0"/>
          <w:bCs w:val="0"/>
          <w:sz w:val="24"/>
          <w:lang w:val="en-US" w:eastAsia="zh-CN"/>
        </w:rPr>
        <w:t>4</w:t>
      </w:r>
      <w:r>
        <w:rPr>
          <w:rFonts w:hint="eastAsia"/>
          <w:b w:val="0"/>
          <w:bCs w:val="0"/>
          <w:sz w:val="24"/>
        </w:rPr>
        <w:t>:</w:t>
      </w:r>
      <w:r>
        <w:rPr>
          <w:rFonts w:hint="eastAsia"/>
          <w:b w:val="0"/>
          <w:bCs w:val="0"/>
          <w:sz w:val="24"/>
          <w:lang w:val="en-US" w:eastAsia="zh-CN"/>
        </w:rPr>
        <w:t xml:space="preserve"> The news reports describe scenes using different senses. Find the sentences about sights and sounds in the news reports. (P19 B3)</w:t>
      </w:r>
    </w:p>
    <w:p>
      <w:pPr>
        <w:spacing w:line="240" w:lineRule="atLeas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 xml:space="preserve">Step5 </w:t>
      </w:r>
      <w:r>
        <w:rPr>
          <w:rFonts w:hint="eastAsia"/>
          <w:b/>
          <w:bCs/>
          <w:sz w:val="24"/>
        </w:rPr>
        <w:t>After-reading</w:t>
      </w:r>
    </w:p>
    <w:p>
      <w:pPr>
        <w:numPr>
          <w:ilvl w:val="0"/>
          <w:numId w:val="1"/>
        </w:numPr>
        <w:spacing w:line="240" w:lineRule="atLeast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How to read news reports?</w:t>
      </w:r>
    </w:p>
    <w:p>
      <w:pPr>
        <w:numPr>
          <w:ilvl w:val="0"/>
          <w:numId w:val="1"/>
        </w:numPr>
        <w:spacing w:line="240" w:lineRule="atLeast"/>
        <w:rPr>
          <w:rFonts w:hint="eastAsia"/>
          <w:b w:val="0"/>
          <w:bCs/>
        </w:rPr>
      </w:pPr>
      <w:r>
        <w:rPr>
          <w:rFonts w:hint="eastAsia"/>
          <w:b w:val="0"/>
          <w:bCs/>
          <w:sz w:val="24"/>
        </w:rPr>
        <w:t>Sentence analyzing for better understanding</w:t>
      </w:r>
    </w:p>
    <w:p>
      <w:pPr>
        <w:spacing w:line="240" w:lineRule="atLeast"/>
        <w:rPr>
          <w:rFonts w:hint="default" w:eastAsia="宋体"/>
          <w:b/>
          <w:bCs/>
          <w:sz w:val="24"/>
          <w:lang w:val="en-US" w:eastAsia="zh-CN"/>
        </w:rPr>
      </w:pPr>
      <w:r>
        <w:rPr>
          <w:b/>
          <w:bCs/>
          <w:sz w:val="24"/>
        </w:rPr>
        <w:t>Discussion</w:t>
      </w:r>
      <w:r>
        <w:rPr>
          <w:rFonts w:hint="eastAsia"/>
          <w:b/>
          <w:bCs/>
          <w:sz w:val="24"/>
          <w:lang w:val="en-US" w:eastAsia="zh-CN"/>
        </w:rPr>
        <w:t xml:space="preserve"> (P18 A3)</w:t>
      </w:r>
    </w:p>
    <w:p>
      <w:pPr>
        <w:spacing w:line="240" w:lineRule="atLeast"/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1. What personalities did Miss Brown and Sabrina show in the disasters? Use details from the news reports to support your opinion.</w:t>
      </w:r>
    </w:p>
    <w:p>
      <w:pPr>
        <w:spacing w:line="240" w:lineRule="atLeast"/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 xml:space="preserve">2. What can you learn from these two news reports? </w:t>
      </w:r>
    </w:p>
    <w:p>
      <w:pPr>
        <w:spacing w:line="240" w:lineRule="atLeast"/>
        <w:rPr>
          <w:rFonts w:hint="eastAsia"/>
          <w:b w:val="0"/>
          <w:bCs w:val="0"/>
          <w:sz w:val="24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3. What can be done to prepare for a natural disaster?</w:t>
      </w:r>
    </w:p>
    <w:p>
      <w:pPr>
        <w:rPr>
          <w:rFonts w:hint="default" w:ascii="Times New Roman" w:hAnsi="Times New Roman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H</w:t>
      </w:r>
      <w:r>
        <w:rPr>
          <w:rFonts w:hint="eastAsia"/>
          <w:b/>
          <w:bCs/>
          <w:sz w:val="24"/>
          <w:lang w:val="en-US" w:eastAsia="zh-CN"/>
        </w:rPr>
        <w:t xml:space="preserve">omework:  </w:t>
      </w:r>
      <w:r>
        <w:rPr>
          <w:rFonts w:hint="eastAsia"/>
          <w:b w:val="0"/>
          <w:bCs w:val="0"/>
          <w:sz w:val="24"/>
          <w:lang w:val="en-US" w:eastAsia="zh-CN"/>
        </w:rPr>
        <w:t>1.</w:t>
      </w:r>
      <w:r>
        <w:rPr>
          <w:rFonts w:hint="default"/>
          <w:b w:val="0"/>
          <w:bCs w:val="0"/>
          <w:sz w:val="24"/>
          <w:lang w:val="en-US" w:eastAsia="zh-CN"/>
        </w:rPr>
        <w:t>Exercises B1 &amp; B2, Page 19;</w:t>
      </w:r>
    </w:p>
    <w:p>
      <w:pPr>
        <w:spacing w:line="240" w:lineRule="atLeast"/>
        <w:ind w:firstLine="1440" w:firstLineChars="600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default"/>
          <w:b w:val="0"/>
          <w:bCs w:val="0"/>
          <w:sz w:val="24"/>
          <w:lang w:val="en-US" w:eastAsia="zh-CN"/>
        </w:rPr>
        <w:t>2.Find some safe places in your house and school</w:t>
      </w:r>
    </w:p>
    <w:p>
      <w:pPr>
        <w:ind w:firstLine="420" w:firstLineChars="200"/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FE6858"/>
    <w:multiLevelType w:val="singleLevel"/>
    <w:tmpl w:val="83FE685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ZjY5NzA2NTMyMDk1YmI4NGM5N2ZlMjg3OWRjNzQifQ=="/>
  </w:docVars>
  <w:rsids>
    <w:rsidRoot w:val="70A56CAA"/>
    <w:rsid w:val="70A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2024-03-18T03:02:00Z</dcterms:created>
  <dc:creator>yjm</dc:creator>
  <cp:lastModifiedBy>yjm</cp:lastModifiedBy>
  <dcterms:modified xsi:type="dcterms:W3CDTF">2024-03-18T04:15:32Z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4610036DBBD64C9E9068C010907E65EF_11</vt:lpwstr>
  </property>
</Properties>
</file>