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评课反思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CN"/>
        </w:rPr>
        <w:t>202</w:t>
      </w:r>
      <w:r>
        <w:rPr>
          <w:rFonts w:hint="default"/>
          <w:sz w:val="28"/>
          <w:szCs w:val="28"/>
          <w:lang w:eastAsia="zh-CN"/>
        </w:rPr>
        <w:t>4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default"/>
          <w:sz w:val="28"/>
          <w:szCs w:val="28"/>
          <w:lang w:eastAsia="zh-CN"/>
        </w:rPr>
        <w:t>3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default"/>
          <w:sz w:val="28"/>
          <w:szCs w:val="28"/>
          <w:lang w:eastAsia="zh-CN"/>
        </w:rPr>
        <w:t>18</w:t>
      </w:r>
      <w:r>
        <w:rPr>
          <w:rFonts w:hint="eastAsia"/>
          <w:sz w:val="28"/>
          <w:szCs w:val="28"/>
          <w:lang w:val="en-US" w:eastAsia="zh-CN"/>
        </w:rPr>
        <w:t xml:space="preserve"> 日</w:t>
      </w:r>
      <w:r>
        <w:rPr>
          <w:rFonts w:hint="eastAsia"/>
          <w:sz w:val="28"/>
          <w:szCs w:val="28"/>
          <w:lang w:val="en-US" w:eastAsia="zh-Hans"/>
        </w:rPr>
        <w:t>郁建敏</w:t>
      </w:r>
      <w:r>
        <w:rPr>
          <w:rFonts w:hint="eastAsia"/>
          <w:sz w:val="28"/>
          <w:szCs w:val="28"/>
          <w:lang w:val="en-US" w:eastAsia="zh-CN"/>
        </w:rPr>
        <w:t>老师在高</w:t>
      </w:r>
      <w:r>
        <w:rPr>
          <w:rFonts w:hint="eastAsia"/>
          <w:sz w:val="28"/>
          <w:szCs w:val="28"/>
          <w:lang w:val="en-US" w:eastAsia="zh-Hans"/>
        </w:rPr>
        <w:t>一</w:t>
      </w:r>
      <w:r>
        <w:rPr>
          <w:rFonts w:hint="eastAsia"/>
          <w:sz w:val="28"/>
          <w:szCs w:val="28"/>
          <w:lang w:val="en-US" w:eastAsia="zh-CN"/>
        </w:rPr>
        <w:t>（</w:t>
      </w:r>
      <w:r>
        <w:rPr>
          <w:rFonts w:hint="default"/>
          <w:sz w:val="28"/>
          <w:szCs w:val="28"/>
          <w:lang w:eastAsia="zh-CN"/>
        </w:rPr>
        <w:t>15</w:t>
      </w:r>
      <w:r>
        <w:rPr>
          <w:rFonts w:hint="eastAsia"/>
          <w:sz w:val="28"/>
          <w:szCs w:val="28"/>
          <w:lang w:val="en-US" w:eastAsia="zh-CN"/>
        </w:rPr>
        <w:t>）</w:t>
      </w:r>
      <w:r>
        <w:rPr>
          <w:rFonts w:hint="eastAsia"/>
          <w:sz w:val="28"/>
          <w:szCs w:val="28"/>
          <w:lang w:val="en-US" w:eastAsia="zh-Hans"/>
        </w:rPr>
        <w:t>开了一节较为成功的阅读课</w:t>
      </w:r>
      <w:r>
        <w:rPr>
          <w:rFonts w:hint="default"/>
          <w:sz w:val="28"/>
          <w:szCs w:val="28"/>
          <w:lang w:eastAsia="zh-Hans"/>
        </w:rPr>
        <w:t>。</w:t>
      </w:r>
      <w:r>
        <w:rPr>
          <w:rFonts w:hint="eastAsia"/>
          <w:sz w:val="28"/>
          <w:szCs w:val="28"/>
          <w:lang w:val="en-US" w:eastAsia="zh-Hans"/>
        </w:rPr>
        <w:t>阅读的语篇是</w:t>
      </w:r>
      <w:r>
        <w:rPr>
          <w:rFonts w:hint="default"/>
          <w:sz w:val="28"/>
          <w:szCs w:val="28"/>
          <w:lang w:eastAsia="zh-Hans"/>
        </w:rPr>
        <w:t>B3U2</w:t>
      </w:r>
      <w:r>
        <w:rPr>
          <w:rFonts w:hint="eastAsia"/>
          <w:sz w:val="28"/>
          <w:szCs w:val="28"/>
          <w:lang w:val="en-US" w:eastAsia="zh-Hans"/>
        </w:rPr>
        <w:t>的</w:t>
      </w:r>
      <w:r>
        <w:rPr>
          <w:rFonts w:hint="default"/>
          <w:sz w:val="28"/>
          <w:szCs w:val="28"/>
          <w:lang w:eastAsia="zh-Hans"/>
        </w:rPr>
        <w:t>R</w:t>
      </w:r>
      <w:r>
        <w:rPr>
          <w:rFonts w:hint="eastAsia"/>
          <w:sz w:val="28"/>
          <w:szCs w:val="28"/>
          <w:lang w:val="en-US" w:eastAsia="zh-Hans"/>
        </w:rPr>
        <w:t>eading</w:t>
      </w:r>
      <w:r>
        <w:rPr>
          <w:rFonts w:hint="default"/>
          <w:sz w:val="28"/>
          <w:szCs w:val="28"/>
          <w:lang w:eastAsia="zh-Hans"/>
        </w:rPr>
        <w:t>。</w:t>
      </w:r>
      <w:r>
        <w:rPr>
          <w:rFonts w:hint="eastAsia"/>
          <w:sz w:val="28"/>
          <w:szCs w:val="28"/>
          <w:lang w:val="en-US" w:eastAsia="zh-Hans"/>
        </w:rPr>
        <w:t>该单元的话题为人与自然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语篇类型为新闻报道</w:t>
      </w:r>
      <w:r>
        <w:rPr>
          <w:rFonts w:hint="default"/>
          <w:sz w:val="28"/>
          <w:szCs w:val="28"/>
          <w:lang w:eastAsia="zh-Hans"/>
        </w:rPr>
        <w:t>。</w:t>
      </w:r>
      <w:r>
        <w:rPr>
          <w:rFonts w:hint="eastAsia"/>
          <w:sz w:val="28"/>
          <w:szCs w:val="28"/>
          <w:lang w:val="en-US" w:eastAsia="zh-Hans"/>
        </w:rPr>
        <w:t>本堂课的课程设计围绕教学目标展开</w:t>
      </w:r>
      <w:r>
        <w:rPr>
          <w:rFonts w:hint="default"/>
          <w:sz w:val="28"/>
          <w:szCs w:val="28"/>
          <w:lang w:eastAsia="zh-Hans"/>
        </w:rPr>
        <w:t>。</w:t>
      </w:r>
      <w:r>
        <w:rPr>
          <w:rFonts w:hint="eastAsia"/>
          <w:sz w:val="28"/>
          <w:szCs w:val="28"/>
          <w:lang w:val="en-US" w:eastAsia="zh-Hans"/>
        </w:rPr>
        <w:t>引入部分郁老师通过展示不同自然灾害的图片引入话题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激发学生背景知识</w:t>
      </w:r>
      <w:r>
        <w:rPr>
          <w:rFonts w:hint="default"/>
          <w:sz w:val="28"/>
          <w:szCs w:val="28"/>
          <w:lang w:eastAsia="zh-Hans"/>
        </w:rPr>
        <w:t>。</w:t>
      </w:r>
      <w:r>
        <w:rPr>
          <w:rFonts w:hint="eastAsia"/>
          <w:sz w:val="28"/>
          <w:szCs w:val="28"/>
          <w:lang w:val="en-US" w:eastAsia="zh-Hans"/>
        </w:rPr>
        <w:t>读前活动向学生介绍了新闻报道的倒金字塔结构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帮助学生在阅读文章时能快速划分文章结构</w:t>
      </w:r>
      <w:r>
        <w:rPr>
          <w:rFonts w:hint="default"/>
          <w:sz w:val="28"/>
          <w:szCs w:val="28"/>
          <w:lang w:eastAsia="zh-Hans"/>
        </w:rPr>
        <w:t>。</w:t>
      </w:r>
      <w:r>
        <w:rPr>
          <w:rFonts w:hint="eastAsia"/>
          <w:sz w:val="28"/>
          <w:szCs w:val="28"/>
          <w:lang w:val="en-US" w:eastAsia="zh-Hans"/>
        </w:rPr>
        <w:t>读中环节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郁老师主要设计了两部分</w:t>
      </w:r>
      <w:r>
        <w:rPr>
          <w:rFonts w:hint="default"/>
          <w:sz w:val="28"/>
          <w:szCs w:val="28"/>
          <w:lang w:eastAsia="zh-Hans"/>
        </w:rPr>
        <w:t>。</w:t>
      </w:r>
      <w:r>
        <w:rPr>
          <w:rFonts w:hint="eastAsia"/>
          <w:sz w:val="28"/>
          <w:szCs w:val="28"/>
          <w:lang w:val="en-US" w:eastAsia="zh-Hans"/>
        </w:rPr>
        <w:t>Global</w:t>
      </w:r>
      <w:r>
        <w:rPr>
          <w:rFonts w:hint="default"/>
          <w:sz w:val="28"/>
          <w:szCs w:val="28"/>
          <w:lang w:eastAsia="zh-Hans"/>
        </w:rPr>
        <w:t xml:space="preserve"> </w:t>
      </w:r>
      <w:r>
        <w:rPr>
          <w:rFonts w:hint="eastAsia"/>
          <w:sz w:val="28"/>
          <w:szCs w:val="28"/>
          <w:lang w:val="en-US" w:eastAsia="zh-Hans"/>
        </w:rPr>
        <w:t>reading部分主要为判断文章结构和寻找基本信息</w:t>
      </w:r>
      <w:r>
        <w:rPr>
          <w:rFonts w:hint="default"/>
          <w:sz w:val="28"/>
          <w:szCs w:val="28"/>
          <w:lang w:eastAsia="zh-Hans"/>
        </w:rPr>
        <w:t>。</w:t>
      </w:r>
      <w:r>
        <w:rPr>
          <w:rFonts w:hint="eastAsia"/>
          <w:sz w:val="28"/>
          <w:szCs w:val="28"/>
          <w:lang w:val="en-US" w:eastAsia="zh-Hans"/>
        </w:rPr>
        <w:t>而detailed</w:t>
      </w:r>
      <w:r>
        <w:rPr>
          <w:rFonts w:hint="default"/>
          <w:sz w:val="28"/>
          <w:szCs w:val="28"/>
          <w:lang w:eastAsia="zh-Hans"/>
        </w:rPr>
        <w:t xml:space="preserve"> </w:t>
      </w:r>
      <w:r>
        <w:rPr>
          <w:rFonts w:hint="eastAsia"/>
          <w:sz w:val="28"/>
          <w:szCs w:val="28"/>
          <w:lang w:val="en-US" w:eastAsia="zh-Hans"/>
        </w:rPr>
        <w:t>reading部分则带领学生详细欣赏语言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主要关注动作描写和心理描写</w:t>
      </w:r>
      <w:r>
        <w:rPr>
          <w:rFonts w:hint="default"/>
          <w:sz w:val="28"/>
          <w:szCs w:val="28"/>
          <w:lang w:eastAsia="zh-Hans"/>
        </w:rPr>
        <w:t>。</w:t>
      </w:r>
      <w:r>
        <w:rPr>
          <w:rFonts w:hint="eastAsia"/>
          <w:sz w:val="28"/>
          <w:szCs w:val="28"/>
          <w:lang w:val="en-US" w:eastAsia="zh-Hans"/>
        </w:rPr>
        <w:t>最后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学生通过讨论意识到预防自然灾害的重要性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整节课的教学目标清晰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教学环节环环相扣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由浅入深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引导学生将文章内容结构化处理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最后的讨论锻炼了学生的发散性思维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学生参与度</w:t>
      </w:r>
      <w:bookmarkStart w:id="0" w:name="_GoBack"/>
      <w:bookmarkEnd w:id="0"/>
      <w:r>
        <w:rPr>
          <w:rFonts w:hint="eastAsia"/>
          <w:sz w:val="28"/>
          <w:szCs w:val="28"/>
          <w:lang w:val="en-US" w:eastAsia="zh-Hans"/>
        </w:rPr>
        <w:t>高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/>
          <w:sz w:val="28"/>
          <w:szCs w:val="28"/>
          <w:lang w:val="en-US" w:eastAsia="zh-Hans"/>
        </w:rPr>
        <w:t>韩冰冰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 xml:space="preserve">                                                              202</w:t>
      </w:r>
      <w:r>
        <w:rPr>
          <w:rFonts w:hint="default"/>
          <w:lang w:eastAsia="zh-CN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default"/>
          <w:lang w:eastAsia="zh-CN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default"/>
          <w:lang w:eastAsia="zh-CN"/>
        </w:rPr>
        <w:t>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N2FiOWE5ZWNmZGY4OWU2MTkzOTYzY2YxNjBkNzQifQ=="/>
  </w:docVars>
  <w:rsids>
    <w:rsidRoot w:val="641E3E5F"/>
    <w:rsid w:val="3F65543C"/>
    <w:rsid w:val="4F1224E7"/>
    <w:rsid w:val="52D12EEC"/>
    <w:rsid w:val="577EA350"/>
    <w:rsid w:val="641E3E5F"/>
    <w:rsid w:val="6B5FAE84"/>
    <w:rsid w:val="6C6124D4"/>
    <w:rsid w:val="76844A1C"/>
    <w:rsid w:val="BF9A22BD"/>
    <w:rsid w:val="CFDD3C02"/>
    <w:rsid w:val="FBCFE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2023-10-16T18:22:00Z</dcterms:created>
  <dc:creator>海阔天空</dc:creator>
  <cp:lastModifiedBy>Bing</cp:lastModifiedBy>
  <dcterms:modified xsi:type="dcterms:W3CDTF">2024-03-29T19:58:48Z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FACC6698B1C3BCEAB9F64065A2E9BEB3</vt:lpwstr>
  </property>
</Properties>
</file>