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1E62" w14:textId="77777777" w:rsidR="00450E48" w:rsidRDefault="00000000">
      <w:pPr>
        <w:ind w:firstLineChars="200" w:firstLine="422"/>
        <w:jc w:val="center"/>
        <w:rPr>
          <w:b/>
          <w:bCs/>
        </w:rPr>
      </w:pPr>
      <w:r>
        <w:rPr>
          <w:rFonts w:hint="eastAsia"/>
          <w:b/>
          <w:bCs/>
        </w:rPr>
        <w:t>秦</w:t>
      </w:r>
      <w:proofErr w:type="gramStart"/>
      <w:r>
        <w:rPr>
          <w:rFonts w:hint="eastAsia"/>
          <w:b/>
          <w:bCs/>
        </w:rPr>
        <w:t>淮中学</w:t>
      </w:r>
      <w:proofErr w:type="gramEnd"/>
      <w:r>
        <w:rPr>
          <w:rFonts w:hint="eastAsia"/>
          <w:b/>
          <w:bCs/>
        </w:rPr>
        <w:t>2023-2024</w:t>
      </w:r>
      <w:r>
        <w:rPr>
          <w:rFonts w:hint="eastAsia"/>
          <w:b/>
          <w:bCs/>
        </w:rPr>
        <w:t>学年第一学期高一英语</w:t>
      </w:r>
      <w:proofErr w:type="gramStart"/>
      <w:r>
        <w:rPr>
          <w:rFonts w:hint="eastAsia"/>
          <w:b/>
          <w:bCs/>
        </w:rPr>
        <w:t>备课组</w:t>
      </w:r>
      <w:proofErr w:type="gramEnd"/>
      <w:r>
        <w:rPr>
          <w:rFonts w:hint="eastAsia"/>
          <w:b/>
          <w:bCs/>
        </w:rPr>
        <w:t>工作总结</w:t>
      </w:r>
    </w:p>
    <w:p w14:paraId="0E4543C3" w14:textId="22185AF7" w:rsidR="00450E48" w:rsidRDefault="00000000">
      <w:pPr>
        <w:ind w:firstLineChars="200" w:firstLine="420"/>
      </w:pPr>
      <w:r>
        <w:rPr>
          <w:rFonts w:hint="eastAsia"/>
        </w:rPr>
        <w:t>在新课程标准下，高一上学期的英语注重基础知识的教学也要教授听、说、读、看、写英语运用能力。为了适应这一趋势，提高教学质量，高一英语</w:t>
      </w:r>
      <w:proofErr w:type="gramStart"/>
      <w:r>
        <w:rPr>
          <w:rFonts w:hint="eastAsia"/>
        </w:rPr>
        <w:t>备课组重视</w:t>
      </w:r>
      <w:r w:rsidR="00517719">
        <w:rPr>
          <w:rFonts w:hint="eastAsia"/>
        </w:rPr>
        <w:t>初</w:t>
      </w:r>
      <w:proofErr w:type="gramEnd"/>
      <w:r w:rsidR="00517719">
        <w:rPr>
          <w:rFonts w:hint="eastAsia"/>
        </w:rPr>
        <w:t>高中</w:t>
      </w:r>
      <w:r>
        <w:rPr>
          <w:rFonts w:hint="eastAsia"/>
        </w:rPr>
        <w:t>基础知识，拓宽词汇，提高课堂容量与效益，并努力培养学生良好的学习习惯，培养其自觉性、主动性、积极性，突出教师的主导地位及学生的主体地位，时刻以提高学生英语核心素养为目标。</w:t>
      </w:r>
    </w:p>
    <w:p w14:paraId="12453F1F" w14:textId="77777777" w:rsidR="00450E48" w:rsidRDefault="00450E48"/>
    <w:p w14:paraId="05935358" w14:textId="299ED7AB" w:rsidR="00450E48" w:rsidRDefault="00000000" w:rsidP="00517719">
      <w:pPr>
        <w:ind w:firstLineChars="200" w:firstLine="420"/>
      </w:pPr>
      <w:r>
        <w:rPr>
          <w:rFonts w:hint="eastAsia"/>
        </w:rPr>
        <w:t>高一英语教学的重点以及采取策略</w:t>
      </w:r>
    </w:p>
    <w:p w14:paraId="7FF10A97" w14:textId="77777777" w:rsidR="00450E48" w:rsidRPr="00517719" w:rsidRDefault="00450E48"/>
    <w:p w14:paraId="2F392153" w14:textId="4E28E617" w:rsidR="00517719" w:rsidRDefault="00517719" w:rsidP="0051771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、重视初高中英语衔接教学。从音标、词汇、基础语法和学习思维等全方位的进行初高中英语衔接教学，为学生的高中英语学习大号基础。</w:t>
      </w:r>
    </w:p>
    <w:p w14:paraId="42FAD3CD" w14:textId="77777777" w:rsidR="00517719" w:rsidRDefault="00517719" w:rsidP="00517719">
      <w:pPr>
        <w:ind w:left="420"/>
        <w:rPr>
          <w:rFonts w:hint="eastAsia"/>
        </w:rPr>
      </w:pPr>
    </w:p>
    <w:p w14:paraId="5D3048D3" w14:textId="38811A95" w:rsidR="00450E48" w:rsidRDefault="00517719">
      <w:pPr>
        <w:ind w:firstLineChars="200" w:firstLine="420"/>
      </w:pPr>
      <w:r>
        <w:t>2</w:t>
      </w:r>
      <w:r w:rsidR="00000000">
        <w:rPr>
          <w:rFonts w:hint="eastAsia"/>
        </w:rPr>
        <w:t>、重视基础知识的讲授和复习，尤其是词汇教学。英语的基础是单词。我们不仅教会学生单词的发音和意义，词性，而且固定用法，一词多义，词性转换训练也应在词汇教学中体现出来。词汇学习不能脱离语境。要求学生先预习课文，根据语境推测生词的意义，从而达到加深词汇理解，以及语篇阅读训练的目的。基本上每节课都要对上节课所学的知识点进行听写和单句翻译，帮助学生反复记忆重难点词汇，“滚雪球”式地积累词汇量，训练学生的基础写作能力。除了听写外，我们还有</w:t>
      </w:r>
      <w:proofErr w:type="gramStart"/>
      <w:r w:rsidR="00000000">
        <w:rPr>
          <w:rFonts w:hint="eastAsia"/>
        </w:rPr>
        <w:t>串词成句</w:t>
      </w:r>
      <w:proofErr w:type="gramEnd"/>
      <w:r w:rsidR="00000000">
        <w:rPr>
          <w:rFonts w:hint="eastAsia"/>
        </w:rPr>
        <w:t>，猜词游戏，对号入座，随</w:t>
      </w:r>
      <w:proofErr w:type="gramStart"/>
      <w:r w:rsidR="00000000">
        <w:rPr>
          <w:rFonts w:hint="eastAsia"/>
        </w:rPr>
        <w:t>堂小测等</w:t>
      </w:r>
      <w:proofErr w:type="gramEnd"/>
      <w:r w:rsidR="00000000">
        <w:rPr>
          <w:rFonts w:hint="eastAsia"/>
        </w:rPr>
        <w:t>多种词汇练习方式。</w:t>
      </w:r>
    </w:p>
    <w:p w14:paraId="2066BE2A" w14:textId="77777777" w:rsidR="00450E48" w:rsidRDefault="00450E48"/>
    <w:p w14:paraId="209A203C" w14:textId="40A75C41" w:rsidR="00450E48" w:rsidRDefault="00517719">
      <w:pPr>
        <w:ind w:firstLineChars="200" w:firstLine="420"/>
      </w:pPr>
      <w:r>
        <w:t>3</w:t>
      </w:r>
      <w:r w:rsidR="00000000">
        <w:rPr>
          <w:rFonts w:hint="eastAsia"/>
        </w:rPr>
        <w:t>、语法教学不仅限于每单元特定的语法内容，而且贯穿于每节课，紧扣每个教学环节。比如在词汇教学中教师所举的例句，让学生造的句子中要求学生不仅会写单词，还能合理运用。这就必然涉及到语法问题。教师从最简单的句子结构和成分讲起，讲透时态语态等知识，让不少学生对缺失的初中基础语法知识在教师不间断地反复强调下，逐步理解领会，并通过配套练习巩固提升能力。在每单元的课文学习中，</w:t>
      </w:r>
      <w:proofErr w:type="gramStart"/>
      <w:r w:rsidR="00000000">
        <w:rPr>
          <w:rFonts w:hint="eastAsia"/>
        </w:rPr>
        <w:t>除了语</w:t>
      </w:r>
      <w:proofErr w:type="gramEnd"/>
      <w:r w:rsidR="00000000">
        <w:rPr>
          <w:rFonts w:hint="eastAsia"/>
        </w:rPr>
        <w:t>篇阅读训练外，对文中重难点句子要进行较详细地分析。通过不断地补缺补漏地讲解和训练，增强学生的语法意识，对初中基础语法以及高一新学的内容能够融会贯通，对英语的基础语法知识能有较为系统完整的掌握，并为以后的语法学习奠定基础。在掌握词汇和基础语法的前提下，教会学生英语基础写作的基本步骤，写作技巧以及注意事项等知识，培养学生写出地道而又丰富多彩的英文句子。</w:t>
      </w:r>
    </w:p>
    <w:p w14:paraId="53D36281" w14:textId="77777777" w:rsidR="00450E48" w:rsidRDefault="00450E48"/>
    <w:p w14:paraId="6F76DE5B" w14:textId="4013AD37" w:rsidR="00450E48" w:rsidRDefault="00517719">
      <w:pPr>
        <w:ind w:firstLineChars="200" w:firstLine="420"/>
      </w:pPr>
      <w:r>
        <w:t>4</w:t>
      </w:r>
      <w:r w:rsidR="00000000">
        <w:rPr>
          <w:rFonts w:hint="eastAsia"/>
        </w:rPr>
        <w:t>、从高一开始强调语篇训练。除了教材中的阅读材料，指导学生进行课外阅读，注意“教本”和“课外阅读”的相关延伸。同时，注重对学生进行阅读技能、阅读策略的指导。选用适合高一水平的课外阅读材料以及《英语周报》，从而增加学生阅读量，培养其阅读能力，扩充学生的词汇量，为适应高考而</w:t>
      </w:r>
      <w:proofErr w:type="gramStart"/>
      <w:r w:rsidR="00000000">
        <w:rPr>
          <w:rFonts w:hint="eastAsia"/>
        </w:rPr>
        <w:t>作准备</w:t>
      </w:r>
      <w:proofErr w:type="gramEnd"/>
      <w:r w:rsidR="00000000">
        <w:rPr>
          <w:rFonts w:hint="eastAsia"/>
        </w:rPr>
        <w:t>。</w:t>
      </w:r>
    </w:p>
    <w:p w14:paraId="3E3D2DB0" w14:textId="77777777" w:rsidR="00450E48" w:rsidRDefault="00450E48"/>
    <w:p w14:paraId="4C0E90AE" w14:textId="77777777" w:rsidR="00450E48" w:rsidRDefault="00000000">
      <w:pPr>
        <w:ind w:firstLineChars="200" w:firstLine="420"/>
      </w:pPr>
      <w:r>
        <w:rPr>
          <w:rFonts w:hint="eastAsia"/>
        </w:rPr>
        <w:t>除了阅读文章外，精选适合高一水平的优秀英文短文，作为学生朗读以及背诵的材料。注意不定期检查，培养学生的语感和写作能力。</w:t>
      </w:r>
    </w:p>
    <w:p w14:paraId="65D13195" w14:textId="77777777" w:rsidR="00450E48" w:rsidRDefault="00450E48"/>
    <w:p w14:paraId="2568212F" w14:textId="79E796ED" w:rsidR="00450E48" w:rsidRDefault="00517719">
      <w:pPr>
        <w:ind w:firstLineChars="200" w:firstLine="420"/>
      </w:pPr>
      <w:r>
        <w:t>5</w:t>
      </w:r>
      <w:r w:rsidR="00000000">
        <w:rPr>
          <w:rFonts w:hint="eastAsia"/>
        </w:rPr>
        <w:t>、集体备课，群策群力，实行资源共享。</w:t>
      </w:r>
    </w:p>
    <w:p w14:paraId="26CDCBD0" w14:textId="77777777" w:rsidR="00450E48" w:rsidRDefault="00450E48"/>
    <w:p w14:paraId="4010A5D5" w14:textId="77777777" w:rsidR="00450E48" w:rsidRDefault="00000000">
      <w:pPr>
        <w:ind w:firstLineChars="200" w:firstLine="420"/>
      </w:pP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内部统筹计划，协调安排，每种课型安排两位老师负责具体的备课，制作相应的课件及筛选练习题。每单元上课之前通常先进行集体讨论与研究，每位老师结合本班的实际情况，对课件和练习题作不同程度的修改，添加一些具有自己教学特色的内容，使共性与个性尽可能达到完美的统一。集体备课做到定时间、定地点、定内容。教师提前钻研教材，吃透重难点，并能提出重难点突破方法，做到集思广益。通过集体备课，教师明确近期和远期</w:t>
      </w:r>
      <w:r>
        <w:rPr>
          <w:rFonts w:hint="eastAsia"/>
        </w:rPr>
        <w:lastRenderedPageBreak/>
        <w:t>任务，充分发挥了集体的力量。</w:t>
      </w:r>
    </w:p>
    <w:p w14:paraId="59B6A9DB" w14:textId="77777777" w:rsidR="00450E48" w:rsidRDefault="00450E48"/>
    <w:p w14:paraId="4F9F095B" w14:textId="4A2DD25B" w:rsidR="00450E48" w:rsidRDefault="00517719">
      <w:pPr>
        <w:ind w:firstLineChars="200" w:firstLine="420"/>
      </w:pPr>
      <w:r>
        <w:t>6</w:t>
      </w:r>
      <w:r w:rsidR="00000000">
        <w:rPr>
          <w:rFonts w:hint="eastAsia"/>
        </w:rPr>
        <w:t>、随堂巩固练习及单元综合检查</w:t>
      </w:r>
    </w:p>
    <w:p w14:paraId="2336B6E3" w14:textId="77777777" w:rsidR="00450E48" w:rsidRDefault="00450E48"/>
    <w:p w14:paraId="0512D93E" w14:textId="77777777" w:rsidR="00450E48" w:rsidRDefault="00000000">
      <w:pPr>
        <w:ind w:firstLineChars="200" w:firstLine="420"/>
      </w:pPr>
      <w:r>
        <w:rPr>
          <w:rFonts w:hint="eastAsia"/>
        </w:rPr>
        <w:t>每单元进行小结</w:t>
      </w:r>
      <w:r>
        <w:rPr>
          <w:rFonts w:hint="eastAsia"/>
        </w:rPr>
        <w:t> </w:t>
      </w:r>
      <w:r>
        <w:rPr>
          <w:rFonts w:hint="eastAsia"/>
        </w:rPr>
        <w:t>：</w:t>
      </w:r>
      <w:r>
        <w:rPr>
          <w:rFonts w:hint="eastAsia"/>
        </w:rPr>
        <w:t xml:space="preserve">(1) </w:t>
      </w:r>
      <w:r>
        <w:rPr>
          <w:rFonts w:hint="eastAsia"/>
        </w:rPr>
        <w:t>积累基础知识，对课文涉及的重要单词、短语和句型要抄写、查字典解释，重点记忆。</w:t>
      </w:r>
      <w:r>
        <w:rPr>
          <w:rFonts w:hint="eastAsia"/>
        </w:rPr>
        <w:t xml:space="preserve">(2) </w:t>
      </w:r>
      <w:r>
        <w:rPr>
          <w:rFonts w:hint="eastAsia"/>
        </w:rPr>
        <w:t>阅读课外文章；</w:t>
      </w:r>
      <w:r>
        <w:rPr>
          <w:rFonts w:hint="eastAsia"/>
        </w:rPr>
        <w:t xml:space="preserve">(3) </w:t>
      </w:r>
      <w:r>
        <w:rPr>
          <w:rFonts w:hint="eastAsia"/>
        </w:rPr>
        <w:t>每单元写一篇与课文主题</w:t>
      </w:r>
      <w:proofErr w:type="gramStart"/>
      <w:r>
        <w:rPr>
          <w:rFonts w:hint="eastAsia"/>
        </w:rPr>
        <w:t>容相关</w:t>
      </w:r>
      <w:proofErr w:type="gramEnd"/>
      <w:r>
        <w:rPr>
          <w:rFonts w:hint="eastAsia"/>
        </w:rPr>
        <w:t>的作文。作文批改要讲实效，可先由学生自评或互评，再由老师点评，对其得失进行分析总结，并提倡学生写后记或重写，不断提高写作能力。</w:t>
      </w:r>
    </w:p>
    <w:p w14:paraId="3F24CA88" w14:textId="77777777" w:rsidR="00450E48" w:rsidRDefault="00450E48"/>
    <w:p w14:paraId="017AA74A" w14:textId="2464FE45" w:rsidR="00450E48" w:rsidRDefault="00517719">
      <w:pPr>
        <w:ind w:firstLineChars="200" w:firstLine="420"/>
      </w:pPr>
      <w:r>
        <w:t>7</w:t>
      </w:r>
      <w:r w:rsidR="00000000">
        <w:rPr>
          <w:rFonts w:hint="eastAsia"/>
        </w:rPr>
        <w:t>、更新教学观念，丰富教学内容，提高学生学习英语的兴趣。</w:t>
      </w:r>
    </w:p>
    <w:p w14:paraId="59707A3A" w14:textId="77777777" w:rsidR="00450E48" w:rsidRDefault="00450E48"/>
    <w:p w14:paraId="4B0DF3B0" w14:textId="77777777" w:rsidR="00450E48" w:rsidRDefault="00000000">
      <w:pPr>
        <w:ind w:firstLineChars="200" w:firstLine="420"/>
      </w:pPr>
      <w:r>
        <w:rPr>
          <w:rFonts w:hint="eastAsia"/>
        </w:rPr>
        <w:t>本学期高一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全体成员能充分利用多媒体教学，让学生观看与课文有关的电影片断或欣赏歌曲和图画，</w:t>
      </w:r>
      <w:proofErr w:type="gramStart"/>
      <w:r>
        <w:rPr>
          <w:rFonts w:hint="eastAsia"/>
        </w:rPr>
        <w:t>既训练</w:t>
      </w:r>
      <w:proofErr w:type="gramEnd"/>
      <w:r>
        <w:rPr>
          <w:rFonts w:hint="eastAsia"/>
        </w:rPr>
        <w:t>了学生的听力，又增加了学生的词汇量，还培养了学生的文化意识，达到了寓教于乐的效果。</w:t>
      </w:r>
    </w:p>
    <w:p w14:paraId="714A8C76" w14:textId="77777777" w:rsidR="00450E48" w:rsidRDefault="00450E48"/>
    <w:p w14:paraId="53FB8FCA" w14:textId="0446453B" w:rsidR="00450E48" w:rsidRDefault="00517719">
      <w:pPr>
        <w:ind w:firstLineChars="200" w:firstLine="420"/>
      </w:pPr>
      <w:r>
        <w:t>8</w:t>
      </w:r>
      <w:r w:rsidR="00000000">
        <w:rPr>
          <w:rFonts w:hint="eastAsia"/>
        </w:rPr>
        <w:t>、定期组织听课，互相取长补短，优化课堂教学。我组特级教师王乃文老师指导组里年轻教师，通过听课、评课，进行教学交流，在很大程度上促进了教师的成长。</w:t>
      </w:r>
    </w:p>
    <w:sectPr w:rsidR="0045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176F2"/>
    <w:multiLevelType w:val="hybridMultilevel"/>
    <w:tmpl w:val="7BC23AC0"/>
    <w:lvl w:ilvl="0" w:tplc="898C2D1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3559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ZhZGE3ZmYxY2E5NDJmNzZlNjk0NjFlYjc5MzI5M2YifQ=="/>
  </w:docVars>
  <w:rsids>
    <w:rsidRoot w:val="15B95AB2"/>
    <w:rsid w:val="00450E48"/>
    <w:rsid w:val="00517719"/>
    <w:rsid w:val="15B95AB2"/>
    <w:rsid w:val="1FE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793A9"/>
  <w15:docId w15:val="{888FC4CA-888F-4DA5-BC55-64092CC8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177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杨珊珊</dc:creator>
  <cp:lastModifiedBy>杨珊珊</cp:lastModifiedBy>
  <cp:revision>3</cp:revision>
  <dcterms:created xsi:type="dcterms:W3CDTF">2024-01-14T23:46:00Z</dcterms:created>
  <dcterms:modified xsi:type="dcterms:W3CDTF">2024-01-17T08:58:00Z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8A82A3619D75433E8D72F6E06B1B2A20_11</vt:lpwstr>
  </property>
</Properties>
</file>