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Fonts w:ascii="黑体" w:hAnsi="宋体" w:eastAsia="黑体" w:cs="黑体"/>
          <w:spacing w:val="0"/>
          <w:sz w:val="30"/>
          <w:szCs w:val="30"/>
        </w:rPr>
        <w:t>秦淮中学</w:t>
      </w:r>
      <w:r>
        <w:rPr>
          <w:rFonts w:hint="eastAsia" w:ascii="黑体" w:hAnsi="宋体" w:eastAsia="黑体" w:cs="黑体"/>
          <w:spacing w:val="0"/>
          <w:sz w:val="30"/>
          <w:szCs w:val="30"/>
        </w:rPr>
        <w:t>地理教研组工作总结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</w:pPr>
      <w:r>
        <w:rPr>
          <w:rFonts w:hint="eastAsia" w:ascii="宋体" w:hAnsi="宋体" w:eastAsia="宋体" w:cs="宋体"/>
          <w:spacing w:val="0"/>
          <w:sz w:val="21"/>
          <w:szCs w:val="21"/>
        </w:rPr>
        <w:t>   202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年1月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sz w:val="21"/>
          <w:szCs w:val="21"/>
        </w:rPr>
        <w:t>日 吴晓梅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sz w:val="24"/>
          <w:szCs w:val="24"/>
        </w:rPr>
        <w:t>-202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度第一学期，本组地理教研组教师团结协作，积极进取，苦练教学基本功，以科研为先导，充分发挥现代教育技术的作用，积极参加教改实践活动，向21世纪所必须的学者型、专家型教师而努力着。下面我把我们组一年来的情况总结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一、敬业——注重师德修养的养成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高一地理组成员：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吴晓梅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李永佳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朱大琴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、李大清和王仲明，其中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吴晓梅兼任班主任和教研组长，李永佳兼任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班主任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和备课组长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，工作量饱满。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高二地理组由五名成员组成：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刘倩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王磊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章静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王丽君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纪旭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，其中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王磊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章静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王丽君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担任班主任，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刘倩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担任备课组长。高二地理组本学期面临着学业水平测试，每个人的工作强度都很大。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高三地理组的六位老师真的是很辛苦。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吉玲利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张莹、何婷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魏梅</w:t>
      </w:r>
      <w:r>
        <w:rPr>
          <w:rFonts w:hint="eastAsia" w:ascii="宋体" w:hAnsi="宋体" w:eastAsia="宋体" w:cs="宋体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艾云花、刘艳，其中张莹、何婷</w:t>
      </w:r>
      <w:r>
        <w:rPr>
          <w:rFonts w:hint="eastAsia" w:ascii="宋体" w:hAnsi="宋体" w:eastAsia="宋体" w:cs="宋体"/>
          <w:spacing w:val="0"/>
          <w:sz w:val="24"/>
          <w:szCs w:val="24"/>
        </w:rPr>
        <w:t>两位老师担任三个班的地理教学工作，每周课时达到18节，单周日还有6—9节课，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魏梅老师兼任班主任，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吉玲利和艾云花老师担任两个地理班的教学工作，工作量饱满。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三个备课组在这样繁重的工作下，我们丝毫没有敷衍、没有懈怠，我们任劳任怨、积极调整心态、克服各种困难，任劳任怨，顺利完成各种任务。默默奉献自己的智慧，为学校教学和发展献智献策，是我们的一直奉行的行为准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二、勤学——以新课程标准为指针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现代社会对地理教育提出了新的挑战和要求。全球化、信息化和高技术发展的趋势，要求现代公民具备良好的科学素养、创新的精神、开放的视野、合作的意识，以及搜集、处理、交流信息的能力。为此，每一次教研组业务活动，我组都非常重视学习教育教学理论、上级文件、教育报有关文章、以及外地先进经验都是我们学习的内容。尤其是我组教师在参加了新课程标准及教材培训的基础之上，在组内学习交流新的教学理论，在江宁区举办的“基于新课标”教学设计比赛中多位教师获奖。其中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李永佳、刘倩、王丽君、吉玲利老师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荣获一等奖，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吴晓梅、章静、王磊、纪旭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老师荣获二等奖；在区教研室举办的“新课标知识竞赛”中，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刘倩、李大清老师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获一等奖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，王磊、章静老师荣获二等奖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；高三解题能力竞赛中，吉玲利、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何婷、张莹、刘艳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老师获一等奖，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艾云花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老师获二等奖。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通过学习，同志们的教育教学观念得到了更新，业务水平得以明显提高，特别是通过现代教育技能的学习和实践，陈旧的教学手段得以更新，活跃了课堂气氛，提高了同学们的学习兴趣，增强了教学效果。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三、善思——提高的法宝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我们在总结成绩的同时，不断反思教学，以科研促教改，以创新求发展。我们在坚持常思考、常研究、常总结，力争教学高质量、课堂高效率，取得了可喜的成绩。本学期地理教研组多名成员在教科研方面贡献突出：吉玲利和魏梅老师个人课题市级课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题顺利结题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，吴晓梅、张莹老师个人课题区级课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题顺利结题，吉玲利、张莹、魏梅、章静老师在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2023年度区第十二期个人课题顺利立项。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通过积极思考实践，使每位教师真正从思想上能够认识到课堂不是教师表演的舞台，而是师生之间交往互动的场所；课堂不只是传授知识的场所，而且更应该是探究知识的场所。备课也好，教案设计也好，其目的都是为了把课上活，上好！本学年的教学开放日，我们地理教研组的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李永佳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老师和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溧水二高桑议惠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老师做了精心准备，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同课异构，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给兄弟学校呈现出两节精彩的展示课；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吴晓梅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老师到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临江</w:t>
      </w:r>
      <w:r>
        <w:rPr>
          <w:rFonts w:hint="eastAsia" w:ascii="宋体" w:hAnsi="宋体" w:eastAsia="宋体" w:cs="宋体"/>
          <w:spacing w:val="0"/>
          <w:sz w:val="24"/>
          <w:szCs w:val="24"/>
        </w:rPr>
        <w:t>中学开设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一节公开课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，取得一致好评。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四、齐心——打整体仗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俗话说的好，三个臭皮匠，赛过诸葛亮。我组扬长避短，充分发挥集体优势，让教研组工作都必须依存于集体的前提下开展。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1．加强地理组建设，形成有计划、有目的的地理备课研讨的氛围。我们定时、定点地进行新教材的研究，并且在组内统一各年级组的上课进度、统一备课、统一练习。全组教师乐于参加教研组活动，学习业务，钻研教材，认真备课，经常相互听课，及时交流，总结，推广教学经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2．加强组内资料建设。以往我们地理组缺少系统的课件体系，本学期在各位地理老师的努力下，形成了一定的课件体系。适应了地理课改的需要，提高了教学资源的利用率，促进了教学水平的提高。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3．全组地理教师共同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创建江宁区“五一巾帼标兵岗”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，有分工，有合作，发挥集体智慧。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五、教学工作中存在的问题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1．教师课堂教学的组织与把握有待提高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青年教师在教学中表现出经验不足的特点，不太注意课堂气氛的把握，对较低层次班级的课堂控制力有待提高；教学程序不够鲜明，显得不够老到，难以凸显教学的风采。对于教学分层次开展这一点，特别应加强对不同层次目标要求的把握和具体程序、细节的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2．对学生的认知和学习过程指导不够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基本知识讲授完之后，往往在典例分析、实例练习部分指导不够有针对性和翔实，课堂和练习用到的事例跟学生的生活联系紧密度有待加强。尤其在分层次教学的过程中，对学生课堂反馈的信息处理不够及时，这也使得师生间的互动、交流不够充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3．教学手段和工具的选用不够到位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一方面，多媒体的利用不够充分；另一方面，传统教具和辅助资料的运用都可以加强。同时还应强调，对不同层次班级应尽量选用最合适的教学工具。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六、今后的努力方向和措施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1．重视课堂教学中学生的认知和学习过程，激发学生的学习兴趣和潜力，让学生真正成为课堂的主体。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2．积极开展推磨听课活动，及时做好评课工作，促使老师在实践中互相帮助、共同进步。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spacing w:val="0"/>
          <w:sz w:val="24"/>
          <w:szCs w:val="24"/>
        </w:rPr>
        <w:t>3．系统研究信息技术在中学地理教学中的应用。这项工作要与地理教研组的整体工作相配套进行，逐步形成本年段多媒体课件资库。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25070631"/>
    <w:rsid w:val="366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2024-01-11T09:41:56Z</dcterms:created>
  <dc:creator>Administrator</dc:creator>
  <cp:lastModifiedBy>微信用户</cp:lastModifiedBy>
  <dcterms:modified xsi:type="dcterms:W3CDTF">2024-01-11T10:04:43Z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9723E19346FB4D718A83F6291FA36E4D_12</vt:lpwstr>
  </property>
</Properties>
</file>