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语文组 张居祥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活动时间：2023年12月21日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授课地点：秦淮中学录播教室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授课教师：文涵博    节    次：下午第二节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    题：《我与地坛》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听课教师：秦淮中学语文组全体教师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评课教师：张居祥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文老师课堂教学总体印象：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教师对文本解读很到位，细读文本能力很强，能读出文字背后的东西，可以看出，研究生阶段扎实的学术训练很到位。课堂切入点也很准，能由浅入深，层层推进，使得课堂结构清晰，教学活动展开进然有序。作为初入职的青年教师，能敢于与学生展开开放性对话，勇气可嘉，很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具体评价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首先是“基于主问题的课堂教学”理念。在第一节课上，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文老师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导入文章之后，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用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学生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概括出来的一句话，给母亲出了一个很大的难题来作为教学主线，始终围绕这个问题 展天对话。层层推进，卓有成效，这是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是建立在对学情的充分预测的基础上的，既可以肯定学生预习的成果，又能够把学生带到更深一层的问题中。这样的课堂切入点的设定，首先建立在对文本做充分深入的解读基础上。其次建立在对学情的充分预测上。问题的设计，不仅能够检查预习的成果，也是课堂环节开展的起始点。以一个问题，推动课堂，并且能够包容其他的环节，这既是课堂的切入点，也是课堂的“主问题”。围绕这样的“主问题”，课堂教学凝练集中，环节清晰明了，整体性高。对教师开展教学来说，比较轻松而容易把握课堂的节奏，对学生来说，习得比较突出明了。相较而言，很多课堂设计环节众多，板块零散，教师在课堂上忙于完成任务，学生的习得也比较模糊零碎。当然课堂上的轻松，源于课前的充分预设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 其次是“以学生为本”的理念。在课堂上，应该以学生为本，这是新课程理念中非常重要的一个要素。</w:t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文老师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在课堂上，充分的体现了这一理念。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 第一，在教学问题的设计上，既考虑到学生的水平层次，又考虑到问题的难度和学生的增长点。所提的问题，没有过分简单的问题让学生感到沉闷，也没有难度过高的问题让学生感到无从下手。无论是景物描写的分析，还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是文章内容的理解，都在学生的能力基础上稍加难度，一方面学生能够显示自己的能力愿意展示，另一方面又需要做一定的分析和思考，可以激发学生挑战的兴趣。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t>    第二，在很多环节中，问题的提出不是由老师来主导的，而是学生提出问题，学生来加以解答，交换思想。学生遇到的问题，是同水平的学生都有可能出现的，而换一个思维，就有可能解决，这样在课堂上充满了思维的碰撞和交流，学生的思维完善提高不仅来自于教师居高临下的指导，也来自于同龄人的补充和交换。</w:t>
      </w:r>
      <w:r>
        <w:rPr>
          <w:rFonts w:hint="eastAsia" w:ascii="宋体" w:hAnsi="宋体" w:eastAsia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 xml:space="preserve">      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情境活动还可以更贴近学生生活。比如让学生设想自己如果是史铁生母亲，会如何处理？学生年龄小，对母亲的心理把握难度很大，不如改成假如我们可以给史铁生母亲一些建议，你会提什么样的建议。这样学生身份代入感可能会更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课堂容量过大，使得一些现场生成性问题被简单处理，学生思维受到一定程度的束缚。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E1E1E"/>
          <w:spacing w:val="0"/>
          <w:sz w:val="22"/>
          <w:szCs w:val="22"/>
          <w:shd w:val="clear" w:fill="FFFFFF"/>
          <w:lang w:val="en-US" w:eastAsia="zh-CN"/>
        </w:rPr>
        <w:t>几个问题所占教学时间比重失调，可以适当调整。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60930"/>
    <w:multiLevelType w:val="singleLevel"/>
    <w:tmpl w:val="F05609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I2YjdkNDVhMWNhNzhhOGE4N2E3ZmM3NDVlM2IifQ=="/>
  </w:docVars>
  <w:rsids>
    <w:rsidRoot w:val="00000000"/>
    <w:rsid w:val="04184C03"/>
    <w:rsid w:val="13727D5F"/>
    <w:rsid w:val="56471793"/>
    <w:rsid w:val="737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2023-12-29T01:50:00Z</dcterms:created>
  <dc:creator>qhzx</dc:creator>
  <cp:lastModifiedBy>chenying</cp:lastModifiedBy>
  <dcterms:modified xsi:type="dcterms:W3CDTF">2024-01-03T02:00:39Z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9220C3325D4C4FD9A378EF9CBCDA21AA_12</vt:lpwstr>
  </property>
</Properties>
</file>