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超重与失重 教学反思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本次高一物理组内公开课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这节课在教学思路、例题选择、课堂演示实验、课堂环节的衔接，这几个方面设计的都很到位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。结合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组内各位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老师的评课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内容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以下几个方面进行反思总结：</w:t>
      </w:r>
    </w:p>
    <w:p>
      <w:pPr>
        <w:numPr>
          <w:ilvl w:val="0"/>
          <w:numId w:val="1"/>
        </w:num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课堂引入设计得当</w:t>
      </w:r>
    </w:p>
    <w:p>
      <w:pPr>
        <w:numPr>
          <w:ilvl w:val="0"/>
          <w:numId w:val="0"/>
        </w:numPr>
        <w:ind w:firstLine="48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这节课以一段天宫课堂视频进行引入，结合几个体重秤的课堂小实验，既引入了新课，又活跃了课堂气氛。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选题、讲题细致严谨</w:t>
      </w:r>
    </w:p>
    <w:p>
      <w:pPr>
        <w:numPr>
          <w:ilvl w:val="0"/>
          <w:numId w:val="0"/>
        </w:numPr>
        <w:ind w:firstLine="480" w:firstLineChars="20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这节复习课，选题符合学情，难易适当，讲解细致。在学生个人能力整体偏差的情况下，做到了每一题都让学生先做，然后点评讲解。讲解方式多种多样，或是学生自评，或是同学互评以及教师详细讲解。课堂充分体现学生主体，调动了学生的主观能动性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三、课堂把控得当</w:t>
      </w:r>
    </w:p>
    <w:p>
      <w:pPr>
        <w:numPr>
          <w:ilvl w:val="0"/>
          <w:numId w:val="0"/>
        </w:numPr>
        <w:ind w:firstLine="42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本节课的总体内容较多，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开头引入环节和最后一道例题实现相关联，这一点设计的想法非常不错，使课堂显得更具整体性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课堂内容比较多，但在课堂上及时点拨学生，很好的推进了教学进度。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整体课堂节奏平稳，讲解问题详细到位，取得了较好的效果。</w:t>
      </w:r>
    </w:p>
    <w:p>
      <w:pPr>
        <w:jc w:val="righ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戴颖昱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F6E68"/>
    <w:multiLevelType w:val="singleLevel"/>
    <w:tmpl w:val="0DBF6E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MTg5MGVkNTZlOGUzZTMwYTk1MzBmNmM5YjdiNzcifQ=="/>
  </w:docVars>
  <w:rsids>
    <w:rsidRoot w:val="00000000"/>
    <w:rsid w:val="01461FC0"/>
    <w:rsid w:val="04CA7982"/>
    <w:rsid w:val="1D6313FC"/>
    <w:rsid w:val="1F517A1B"/>
    <w:rsid w:val="344243D9"/>
    <w:rsid w:val="34F05320"/>
    <w:rsid w:val="42F97E43"/>
    <w:rsid w:val="459A1D69"/>
    <w:rsid w:val="4B2A00A4"/>
    <w:rsid w:val="53EA7CF0"/>
    <w:rsid w:val="66E6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685</Words>
  <Characters>689</Characters>
  <Lines>0</Lines>
  <Paragraphs>0</Paragraphs>
  <TotalTime>8</TotalTime>
  <ScaleCrop>false</ScaleCrop>
  <LinksUpToDate>false</LinksUpToDate>
  <CharactersWithSpaces>690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2021-10-09T00:31:00Z</dcterms:created>
  <dc:creator>朱正杰</dc:creator>
  <cp:lastModifiedBy>龍</cp:lastModifiedBy>
  <dcterms:modified xsi:type="dcterms:W3CDTF">2024-01-03T08:56:01Z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A3C07464808C4AA0BA97CFFADE61347C</vt:lpwstr>
  </property>
</Properties>
</file>