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A92" w:rsidRDefault="007F3A92"/>
    <w:p w:rsidR="007F3A92" w:rsidRDefault="007F3A92" w:rsidP="007F3A92">
      <w:r>
        <w:t>具体的优点体现在：一、教师能够充分备课，课件制作精美，教学环节完整。</w:t>
      </w:r>
    </w:p>
    <w:p w:rsidR="007F3A92" w:rsidRDefault="007F3A92" w:rsidP="007F3A92">
      <w:pPr>
        <w:ind w:firstLineChars="900" w:firstLine="1890"/>
      </w:pPr>
      <w:r>
        <w:t>二、教学过程能够充分体现师生互动，课堂气氛较为活跃。</w:t>
      </w:r>
    </w:p>
    <w:p w:rsidR="007F3A92" w:rsidRDefault="007F3A92" w:rsidP="007F3A92">
      <w:pPr>
        <w:ind w:leftChars="900" w:left="1890"/>
      </w:pPr>
      <w:r>
        <w:t>三、用问题引导课堂教学过程，能够体现“学生主体，教师引导”的作用。四、充分利用辅导资料，体现辅导资料的作用。       </w:t>
      </w:r>
    </w:p>
    <w:p w:rsidR="007F3A92" w:rsidRDefault="007F3A92" w:rsidP="007F3A92">
      <w:r>
        <w:t>但是，本节课</w:t>
      </w:r>
      <w:r>
        <w:rPr>
          <w:rFonts w:hint="eastAsia"/>
        </w:rPr>
        <w:t>也有</w:t>
      </w:r>
      <w:r>
        <w:t>不足之处：</w:t>
      </w:r>
    </w:p>
    <w:p w:rsidR="007F3A92" w:rsidRDefault="007F3A92" w:rsidP="007F3A92">
      <w:pPr>
        <w:ind w:firstLineChars="300" w:firstLine="630"/>
      </w:pPr>
      <w:r>
        <w:t>一、教学内容过于饱和，要求掌握的知识点太多，学生无法充分掌握。</w:t>
      </w:r>
    </w:p>
    <w:p w:rsidR="007F3A92" w:rsidRDefault="007F3A92" w:rsidP="007F3A92">
      <w:pPr>
        <w:ind w:firstLineChars="300" w:firstLine="630"/>
      </w:pPr>
      <w:r>
        <w:t>二、教师讲解</w:t>
      </w:r>
      <w:r>
        <w:rPr>
          <w:rFonts w:hint="eastAsia"/>
        </w:rPr>
        <w:t>重点把握不是很好</w:t>
      </w:r>
      <w:r>
        <w:t>。</w:t>
      </w:r>
    </w:p>
    <w:p w:rsidR="0004036E" w:rsidRDefault="0004036E" w:rsidP="007F3A92">
      <w:pPr>
        <w:ind w:firstLineChars="200" w:firstLine="420"/>
      </w:pPr>
      <w:bookmarkStart w:id="0" w:name="_GoBack"/>
      <w:bookmarkEnd w:id="0"/>
    </w:p>
    <w:sectPr w:rsidR="00040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A3"/>
    <w:rsid w:val="0004036E"/>
    <w:rsid w:val="000842A3"/>
    <w:rsid w:val="007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4BF4E"/>
  <w15:chartTrackingRefBased/>
  <w15:docId w15:val="{04AB6303-14CF-40E4-A476-86BA84D1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2023-12-18T04:42:00Z</dcterms:created>
  <dcterms:modified xsi:type="dcterms:W3CDTF">2023-12-18T04:43:00Z</dcterms:modified>
</cp:coreProperties>
</file>