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对教学进度的建议：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  <w:t>下面的教学按原先计划，先上完第三单元，而后第二单元，穿插诗词复习，复习迎接期中考试。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二、复习迎考分工：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徐静——一套模拟卷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倪彩云——论述类文本两篇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王旭秋——默写练习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龚静溪——作文一篇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default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明确考点、弄清方向、精准复习、夯实基础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default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三、议论文</w:t>
      </w: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建议：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精准审题，明晰概念；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就事论事，表达观点；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素材积累，活学会用；</w:t>
      </w:r>
    </w:p>
    <w:p>
      <w:pPr>
        <w:numPr>
          <w:ilvl w:val="0"/>
          <w:numId w:val="2"/>
        </w:numP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联系教材，放眼高考。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36E77"/>
    <w:multiLevelType w:val="singleLevel"/>
    <w:tmpl w:val="FE136E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687CB7B"/>
    <w:multiLevelType w:val="singleLevel"/>
    <w:tmpl w:val="3687CB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ZTY4NTE3YzJkNWZhOWRkNGRmMjVkMmRmODgxNjAifQ=="/>
  </w:docVars>
  <w:rsids>
    <w:rsidRoot w:val="00000000"/>
    <w:rsid w:val="00E54D24"/>
    <w:rsid w:val="0AFD710E"/>
    <w:rsid w:val="0EEC6379"/>
    <w:rsid w:val="196547FC"/>
    <w:rsid w:val="26490E89"/>
    <w:rsid w:val="45B61DB8"/>
    <w:rsid w:val="470A719A"/>
    <w:rsid w:val="4DC40DEA"/>
    <w:rsid w:val="539426F0"/>
    <w:rsid w:val="5BD448EE"/>
    <w:rsid w:val="60D16A8A"/>
    <w:rsid w:val="6D14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2023-11-05T14:49:00Z</dcterms:created>
  <dc:creator>mengfanxiao</dc:creator>
  <cp:lastModifiedBy>xj</cp:lastModifiedBy>
  <dcterms:modified xsi:type="dcterms:W3CDTF">2023-11-21T00:23:08Z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3408ABF18FF34839AE7D1A6498342BD2_12</vt:lpwstr>
  </property>
</Properties>
</file>