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440" w:lineRule="exact"/>
        <w:ind w:leftChars="0"/>
        <w:jc w:val="center"/>
        <w:rPr>
          <w:rFonts w:hint="eastAsia"/>
          <w:sz w:val="32"/>
          <w:szCs w:val="28"/>
          <w:lang w:eastAsia="zh-CN"/>
        </w:rPr>
      </w:pPr>
      <w:r>
        <w:rPr>
          <w:rFonts w:hint="eastAsia"/>
          <w:sz w:val="32"/>
          <w:szCs w:val="28"/>
          <w:lang w:eastAsia="zh-CN"/>
        </w:rPr>
        <w:t>评课</w:t>
      </w:r>
    </w:p>
    <w:p>
      <w:pPr>
        <w:pStyle w:val="4"/>
        <w:numPr>
          <w:numId w:val="0"/>
        </w:numPr>
        <w:spacing w:line="440" w:lineRule="exact"/>
        <w:ind w:leftChars="0"/>
        <w:rPr>
          <w:sz w:val="24"/>
        </w:rPr>
      </w:pPr>
      <w:r>
        <w:rPr>
          <w:rFonts w:hint="eastAsia"/>
          <w:sz w:val="24"/>
          <w:lang w:eastAsia="zh-CN"/>
        </w:rPr>
        <w:t>一、</w:t>
      </w:r>
      <w:r>
        <w:rPr>
          <w:rFonts w:hint="eastAsia"/>
          <w:sz w:val="24"/>
        </w:rPr>
        <w:t>结构</w:t>
      </w:r>
      <w:r>
        <w:rPr>
          <w:sz w:val="24"/>
        </w:rPr>
        <w:t>清楚</w:t>
      </w:r>
      <w:r>
        <w:rPr>
          <w:rFonts w:hint="eastAsia"/>
          <w:sz w:val="24"/>
        </w:rPr>
        <w:t>，</w:t>
      </w:r>
      <w:r>
        <w:rPr>
          <w:sz w:val="24"/>
        </w:rPr>
        <w:t>思路清晰</w:t>
      </w:r>
    </w:p>
    <w:p>
      <w:pPr>
        <w:spacing w:line="440" w:lineRule="exact"/>
        <w:ind w:firstLine="480" w:firstLineChars="200"/>
        <w:rPr>
          <w:sz w:val="24"/>
        </w:rPr>
      </w:pPr>
      <w:bookmarkStart w:id="0" w:name="_GoBack"/>
      <w:bookmarkEnd w:id="0"/>
      <w:r>
        <w:rPr>
          <w:rFonts w:hint="eastAsia"/>
          <w:sz w:val="24"/>
        </w:rPr>
        <w:t>本节课是这节内容的第一课时，</w:t>
      </w:r>
      <w:r>
        <w:rPr>
          <w:sz w:val="24"/>
        </w:rPr>
        <w:t>该节内容</w:t>
      </w:r>
      <w:r>
        <w:rPr>
          <w:rFonts w:hint="eastAsia"/>
          <w:sz w:val="24"/>
        </w:rPr>
        <w:t>较多，新教材中还加入了气候与景观的内容，本节课着重讲解大陆东岸、大陆西岸的气候类型，并总结归纳出世界气候类型分布模式图。</w:t>
      </w:r>
    </w:p>
    <w:p>
      <w:pPr>
        <w:spacing w:line="440" w:lineRule="exact"/>
        <w:rPr>
          <w:sz w:val="24"/>
        </w:rPr>
      </w:pPr>
      <w:r>
        <w:rPr>
          <w:sz w:val="24"/>
        </w:rPr>
        <w:t>二</w:t>
      </w:r>
      <w:r>
        <w:rPr>
          <w:rFonts w:hint="eastAsia"/>
          <w:sz w:val="24"/>
        </w:rPr>
        <w:t>、案例典型，分析不足</w:t>
      </w:r>
    </w:p>
    <w:p>
      <w:pPr>
        <w:spacing w:line="440" w:lineRule="exact"/>
        <w:ind w:firstLine="480" w:firstLineChars="200"/>
        <w:rPr>
          <w:sz w:val="24"/>
        </w:rPr>
      </w:pPr>
      <w:r>
        <w:rPr>
          <w:rFonts w:hint="eastAsia"/>
          <w:sz w:val="24"/>
        </w:rPr>
        <w:t>在本节课中，</w:t>
      </w:r>
      <w:r>
        <w:rPr>
          <w:rFonts w:hint="eastAsia"/>
          <w:sz w:val="24"/>
          <w:lang w:eastAsia="zh-CN"/>
        </w:rPr>
        <w:t>纪老师</w:t>
      </w:r>
      <w:r>
        <w:rPr>
          <w:rFonts w:hint="eastAsia"/>
          <w:sz w:val="24"/>
        </w:rPr>
        <w:t>着重培养学生的自主学习，合作探究和分析读图能力。先给出了大陆东岸三地的典型植被，让学生推测这三地的气候特征，再根据气候特征，找出形成原因。然后对比上节课所学的大陆西岸气候类型发现不同并探究原因，理解大陆东岸受季风环流的影响深刻，形成了与大陆西岸不同的气候类型。紧接着给出大陆内部典型地区的气温曲线和降水柱状图，发现大陆内部的气候类型并与大陆东西两岸的气候类型进行对比，归纳影响气候的因素除了太阳辐射和大气环流，还有海陆分布。然后给出两个案例，一是欧洲西部与北美洲西部的温带海洋性气候在分布位置和范围方面有何差异，分析原因。二是根据图文资料分析马达加斯加岛东侧形成热带雨林气候的原因。通过第一个案例发现影响气候的因素还有洋流和地形，通过第二个案例让学生根据所学知识分析气候成因，巩固知识，学以致用。但此处在讲解时，过于简单，分析的并不到位和充分，只是简单带过，可能学生不能很好理解，加之洋流的内容在必修一虽然涉及但学生印象不深，所以实际课堂的探究效果并不是很理想。</w:t>
      </w:r>
    </w:p>
    <w:p>
      <w:pPr>
        <w:spacing w:line="440" w:lineRule="exact"/>
        <w:rPr>
          <w:sz w:val="24"/>
        </w:rPr>
      </w:pPr>
      <w:r>
        <w:rPr>
          <w:sz w:val="24"/>
        </w:rPr>
        <w:t>三</w:t>
      </w:r>
      <w:r>
        <w:rPr>
          <w:rFonts w:hint="eastAsia"/>
          <w:sz w:val="24"/>
        </w:rPr>
        <w:t>、小组活动的讨论效果不理想</w:t>
      </w:r>
    </w:p>
    <w:p>
      <w:pPr>
        <w:spacing w:line="440" w:lineRule="exact"/>
        <w:ind w:firstLine="480" w:firstLineChars="200"/>
        <w:rPr>
          <w:sz w:val="24"/>
        </w:rPr>
      </w:pPr>
      <w:r>
        <w:rPr>
          <w:sz w:val="24"/>
        </w:rPr>
        <w:t>由于</w:t>
      </w:r>
      <w:r>
        <w:rPr>
          <w:rFonts w:hint="eastAsia"/>
          <w:sz w:val="24"/>
        </w:rPr>
        <w:t>刚学习完大陆西岸的五种气候类型，内容较多，学生对于各种气候类型的特点没有完全的掌握，所以在讨论温带海洋性气候的差异时，</w:t>
      </w:r>
      <w:r>
        <w:rPr>
          <w:sz w:val="24"/>
        </w:rPr>
        <w:t>没有充分调动学生的</w:t>
      </w:r>
      <w:r>
        <w:rPr>
          <w:rFonts w:hint="eastAsia"/>
          <w:sz w:val="24"/>
        </w:rPr>
        <w:t>知识储备和</w:t>
      </w:r>
      <w:r>
        <w:rPr>
          <w:sz w:val="24"/>
        </w:rPr>
        <w:t>积极性</w:t>
      </w:r>
      <w:r>
        <w:rPr>
          <w:rFonts w:hint="eastAsia"/>
          <w:sz w:val="24"/>
        </w:rPr>
        <w:t>，</w:t>
      </w:r>
      <w:r>
        <w:rPr>
          <w:sz w:val="24"/>
        </w:rPr>
        <w:t>学生自</w:t>
      </w:r>
      <w:r>
        <w:rPr>
          <w:rFonts w:hint="eastAsia"/>
          <w:sz w:val="24"/>
        </w:rPr>
        <w:t>主</w:t>
      </w:r>
      <w:r>
        <w:rPr>
          <w:sz w:val="24"/>
        </w:rPr>
        <w:t>探究能力未能充分体现</w:t>
      </w:r>
      <w:r>
        <w:rPr>
          <w:rFonts w:hint="eastAsia"/>
          <w:sz w:val="24"/>
        </w:rPr>
        <w:t>，导致讨论效果不理想，还是以教师引导的方式得出了结论。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Zjk5YmM1MzI4YzA2MGMyZTA1OGI3ZTkyMmMyZTkifQ=="/>
  </w:docVars>
  <w:rsids>
    <w:rsidRoot w:val="00000000"/>
    <w:rsid w:val="4B6E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2023-10-31T07:58:17Z</dcterms:created>
  <dc:creator>Administrator</dc:creator>
  <cp:lastModifiedBy>微信用户</cp:lastModifiedBy>
  <dcterms:modified xsi:type="dcterms:W3CDTF">2023-10-31T07:59:52Z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1F269274E7A64D939BA0B71D240E5B07_12</vt:lpwstr>
  </property>
</Properties>
</file>