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《</w:t>
      </w:r>
      <w:r>
        <w:rPr>
          <w:rFonts w:hint="eastAsia"/>
          <w:sz w:val="32"/>
          <w:szCs w:val="32"/>
          <w:lang w:val="en-US" w:eastAsia="zh-CN"/>
        </w:rPr>
        <w:t>染色体数目变异》评课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授课人：高婧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授课时间：10月12日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评课人：陈萍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本节课的教学是复习完染色体的数目变异，重点是染色体组的概念，区分单倍体、二倍体、多倍体，区分三体、三倍体、单体、单倍体。教师结合高考23年第10题，采用试题情境突破难点，完成拓展和突破，讲练结合。本节课的第二部分内容是实验，这部分通过比较必修1有丝分裂的实验，重点讲解低温诱导的过程。最后一部分育种，回归教材，重点讲解三倍体无子西瓜，讲练结合，突破重难点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本节课充分体现新教学理念，师生探讨充分，方法切合学生实际及新课程教学要求。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MGY2OGQwMTZiODdiNjJkNDdlNjMwZTQ4NTgyYTUifQ=="/>
  </w:docVars>
  <w:rsids>
    <w:rsidRoot w:val="566B2292"/>
    <w:rsid w:val="566B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2023-10-12T08:45:00Z</dcterms:created>
  <dc:creator>萍</dc:creator>
  <cp:lastModifiedBy>萍</cp:lastModifiedBy>
  <dcterms:modified xsi:type="dcterms:W3CDTF">2023-10-12T08:48:15Z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38374EE7ED914455BB9508D3AD52BE9F_11</vt:lpwstr>
  </property>
</Properties>
</file>