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教学评价</w:t>
      </w:r>
    </w:p>
    <w:p>
      <w:pPr>
        <w:rPr>
          <w:rFonts w:hint="eastAsia"/>
          <w:lang w:val="en-US" w:eastAsia="zh-CN"/>
        </w:rPr>
      </w:pPr>
      <w:r>
        <w:rPr>
          <w:rFonts w:hint="eastAsia"/>
          <w:lang w:val="en-US" w:eastAsia="zh-CN"/>
        </w:rPr>
        <w:t xml:space="preserve">   本节课很好的应用了导学案，按照开普勒三大定律、万有引力以及万有引力的应用，这个思路带领学生梳理知识点，并巩固物理规律。突出了重点，突破了难点，抓住了关键。冯老师再深入分析了学生的实际情况后精心设计了教学思路，对学生已有的认知水平和知识储备具有较为清楚的把握，教学思路的层次，脉络十分清晰；实际教授的效果比较突出。课堂结构安排严谨、环环相扣，过渡自然，时间分配合理，密度适中，效率较高。冯老师在这节课中，以教师未主导进行回顾和启发，但学生不是被动的学习，而是在学习中自由的生长，在自主的创造属于自己的知识。最后通过多媒体展示本节课的知识网络，帮助学生建构好自己的知识框架，完成本节课的复习任务。</w:t>
      </w:r>
    </w:p>
    <w:p>
      <w:pPr>
        <w:rPr>
          <w:rFonts w:hint="eastAsia"/>
          <w:lang w:val="en-US" w:eastAsia="zh-CN"/>
        </w:rPr>
      </w:pPr>
      <w:r>
        <w:rPr>
          <w:rFonts w:hint="eastAsia"/>
          <w:lang w:val="en-US" w:eastAsia="zh-CN"/>
        </w:rPr>
        <w:t xml:space="preserve">   本节课也有不少缺乏的地方。</w:t>
      </w:r>
    </w:p>
    <w:p>
      <w:pPr>
        <w:rPr>
          <w:rFonts w:hint="default"/>
          <w:lang w:val="en-US" w:eastAsia="zh-CN"/>
        </w:rPr>
      </w:pPr>
      <w:r>
        <w:rPr>
          <w:rFonts w:hint="eastAsia"/>
          <w:lang w:val="en-US" w:eastAsia="zh-CN"/>
        </w:rPr>
        <w:t xml:space="preserve">   牛顿由于发现了万有引力而创立了天文学以及近代航空航天事业的发展，可以适当给学生介绍此类信息，一方面让学生了解科学家的探索之路，另一方面可以激发学生社会责任感，培养学生的学科核心素养。此外，由于是一轮复习课，选择例题和习题时，可以多采用高考真题，让学生感觉高考就在身边，体验高考情境，更好的应对高考试题。</w:t>
      </w:r>
      <w:bookmarkStart w:id="0" w:name="_GoBack"/>
      <w:bookmarkEnd w:id="0"/>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mUzZjQzZGZlNGUzMmUwZDA5NDdlNmJiZmQ3YzUifQ=="/>
  </w:docVars>
  <w:rsids>
    <w:rsidRoot w:val="2707220E"/>
    <w:rsid w:val="2707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2023-09-25T03:01:00Z</dcterms:created>
  <dc:creator>翟羽佳</dc:creator>
  <cp:lastModifiedBy>翟羽佳</cp:lastModifiedBy>
  <dcterms:modified xsi:type="dcterms:W3CDTF">2023-09-25T03:12:38Z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180E406A2F6C4245B146828F8028FDC9_11</vt:lpwstr>
  </property>
</Properties>
</file>