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2393C" w14:textId="11201AC0" w:rsidR="005C3E6F" w:rsidRPr="005C3E6F" w:rsidRDefault="005C3E6F" w:rsidP="005C3E6F">
      <w:pPr>
        <w:jc w:val="center"/>
        <w:rPr>
          <w:sz w:val="36"/>
          <w:szCs w:val="36"/>
        </w:rPr>
      </w:pPr>
      <w:r w:rsidRPr="005C3E6F">
        <w:rPr>
          <w:rFonts w:hint="eastAsia"/>
          <w:sz w:val="36"/>
          <w:szCs w:val="36"/>
        </w:rPr>
        <w:t>听课反思</w:t>
      </w:r>
    </w:p>
    <w:p w14:paraId="17AEE4DC" w14:textId="56FC7541" w:rsidR="005C3E6F" w:rsidRPr="005C3E6F" w:rsidRDefault="005C3E6F" w:rsidP="005C3E6F">
      <w:pPr>
        <w:jc w:val="center"/>
        <w:rPr>
          <w:sz w:val="28"/>
          <w:szCs w:val="28"/>
        </w:rPr>
      </w:pPr>
      <w:r w:rsidRPr="005C3E6F">
        <w:rPr>
          <w:rFonts w:hint="eastAsia"/>
          <w:sz w:val="28"/>
          <w:szCs w:val="28"/>
        </w:rPr>
        <w:t>南京市秦</w:t>
      </w:r>
      <w:proofErr w:type="gramStart"/>
      <w:r w:rsidRPr="005C3E6F">
        <w:rPr>
          <w:rFonts w:hint="eastAsia"/>
          <w:sz w:val="28"/>
          <w:szCs w:val="28"/>
        </w:rPr>
        <w:t>淮中学</w:t>
      </w:r>
      <w:proofErr w:type="gramEnd"/>
      <w:r w:rsidRPr="005C3E6F">
        <w:rPr>
          <w:rFonts w:hint="eastAsia"/>
          <w:sz w:val="28"/>
          <w:szCs w:val="28"/>
        </w:rPr>
        <w:t xml:space="preserve"> </w:t>
      </w:r>
      <w:r w:rsidRPr="005C3E6F">
        <w:rPr>
          <w:sz w:val="28"/>
          <w:szCs w:val="28"/>
        </w:rPr>
        <w:t xml:space="preserve"> </w:t>
      </w:r>
      <w:r w:rsidR="00F62800">
        <w:rPr>
          <w:rFonts w:hint="eastAsia"/>
          <w:sz w:val="28"/>
          <w:szCs w:val="28"/>
        </w:rPr>
        <w:t>邱晨</w:t>
      </w:r>
    </w:p>
    <w:p w14:paraId="7611F559" w14:textId="4A946E98" w:rsidR="00F62800" w:rsidRDefault="00F62800" w:rsidP="00F62800">
      <w:pPr>
        <w:ind w:firstLineChars="200" w:firstLine="480"/>
        <w:rPr>
          <w:sz w:val="24"/>
          <w:szCs w:val="24"/>
        </w:rPr>
      </w:pPr>
      <w:r w:rsidRPr="00F62800">
        <w:rPr>
          <w:sz w:val="24"/>
          <w:szCs w:val="24"/>
        </w:rPr>
        <w:t>首先，上好一堂课，必须具备必须的教学经验，构成一些适合自我、行之有效的教学方法。我们教师的工作对象不一样于其他工作，我们的工作对象是一些有思想、有生命的</w:t>
      </w:r>
      <w:r>
        <w:rPr>
          <w:rFonts w:hint="eastAsia"/>
          <w:sz w:val="24"/>
          <w:szCs w:val="24"/>
        </w:rPr>
        <w:t>学生</w:t>
      </w:r>
      <w:r w:rsidRPr="00F62800">
        <w:rPr>
          <w:sz w:val="24"/>
          <w:szCs w:val="24"/>
        </w:rPr>
        <w:t>。课堂上</w:t>
      </w:r>
      <w:r w:rsidRPr="00F62800">
        <w:rPr>
          <w:sz w:val="24"/>
          <w:szCs w:val="24"/>
        </w:rPr>
        <w:t>学生们</w:t>
      </w:r>
      <w:r w:rsidRPr="00F62800">
        <w:rPr>
          <w:sz w:val="24"/>
          <w:szCs w:val="24"/>
        </w:rPr>
        <w:t>的语言往往会让你大吃一惊。课堂中的一些突发事件也需要教师用一种冷静的头脑和处事不惊的态度去应对。必须的教学经验和教学方法是必须的。此外，还要具备扎实的教学基本功，调控课堂的本事要强，这样才能更好地把握课堂事态的发展，把握课堂生成，更好地完成教学任务。</w:t>
      </w:r>
    </w:p>
    <w:p w14:paraId="6E85C3C1" w14:textId="77777777" w:rsidR="00F62800" w:rsidRDefault="00F62800" w:rsidP="00F62800">
      <w:pPr>
        <w:ind w:firstLineChars="200" w:firstLine="480"/>
        <w:rPr>
          <w:sz w:val="24"/>
          <w:szCs w:val="24"/>
        </w:rPr>
      </w:pPr>
      <w:r w:rsidRPr="00F62800">
        <w:rPr>
          <w:sz w:val="24"/>
          <w:szCs w:val="24"/>
        </w:rPr>
        <w:t>其次，上好一堂课，必须要有对教材的充分理解。我们仅有对教材进行深入细致的钻研与分析，理解教材，把握教材的蛋点、难点，才能更好地</w:t>
      </w:r>
      <w:r>
        <w:rPr>
          <w:rFonts w:hint="eastAsia"/>
          <w:sz w:val="24"/>
          <w:szCs w:val="24"/>
        </w:rPr>
        <w:t>驾驭</w:t>
      </w:r>
      <w:r w:rsidRPr="00F62800">
        <w:rPr>
          <w:sz w:val="24"/>
          <w:szCs w:val="24"/>
        </w:rPr>
        <w:t>课堂，在课堂上信手拈来，把教学任务解决好。教材的理解是要对教学做充分的准备，我们仅有明白了上什么，怎样上，什么是重点、难点才能上好课。</w:t>
      </w:r>
    </w:p>
    <w:p w14:paraId="0F66800A" w14:textId="77777777" w:rsidR="00F62800" w:rsidRDefault="00F62800" w:rsidP="00F62800">
      <w:pPr>
        <w:ind w:firstLineChars="200" w:firstLine="480"/>
        <w:rPr>
          <w:sz w:val="24"/>
          <w:szCs w:val="24"/>
        </w:rPr>
      </w:pPr>
      <w:r w:rsidRPr="00F62800">
        <w:rPr>
          <w:sz w:val="24"/>
          <w:szCs w:val="24"/>
        </w:rPr>
        <w:t>第三，上好一堂课，必须先做好充分的课前准备。课前准备包括备学生、备教材等。仅有准备充分了，我们才能在课堂上游刃有余，</w:t>
      </w:r>
      <w:proofErr w:type="gramStart"/>
      <w:r w:rsidRPr="00F62800">
        <w:rPr>
          <w:sz w:val="24"/>
          <w:szCs w:val="24"/>
        </w:rPr>
        <w:t>挥酒</w:t>
      </w:r>
      <w:proofErr w:type="gramEnd"/>
      <w:r w:rsidRPr="00F62800">
        <w:rPr>
          <w:sz w:val="24"/>
          <w:szCs w:val="24"/>
        </w:rPr>
        <w:t>自如。</w:t>
      </w:r>
    </w:p>
    <w:p w14:paraId="3298AB5A" w14:textId="77777777" w:rsidR="00F62800" w:rsidRDefault="00F62800" w:rsidP="00F62800">
      <w:pPr>
        <w:ind w:firstLineChars="200" w:firstLine="480"/>
        <w:rPr>
          <w:sz w:val="24"/>
          <w:szCs w:val="24"/>
        </w:rPr>
      </w:pPr>
      <w:r w:rsidRPr="00F62800">
        <w:rPr>
          <w:sz w:val="24"/>
          <w:szCs w:val="24"/>
        </w:rPr>
        <w:t>第四，上好一堂课，必须要对所教的学生有必须的了解。我们教的是一群活生生的人，那么人自然要有感情，我们在教书中就应当投入自我的感情，因为仅有有了感情的教学才会擦出教学的火花，使教学变得精彩。所以，课前与学生的交流十分重要，我们应努力培养与学生的感情，让学生信赖你 ，愿意听你的课，愿意在你的面前表达自我的想法、情感。</w:t>
      </w:r>
    </w:p>
    <w:p w14:paraId="300B0568" w14:textId="4CFA1F89" w:rsidR="00B138A6" w:rsidRPr="00F62800" w:rsidRDefault="00F62800" w:rsidP="00F62800">
      <w:pPr>
        <w:ind w:firstLineChars="200" w:firstLine="480"/>
        <w:rPr>
          <w:sz w:val="24"/>
          <w:szCs w:val="24"/>
        </w:rPr>
      </w:pPr>
      <w:r w:rsidRPr="00F62800">
        <w:rPr>
          <w:sz w:val="24"/>
          <w:szCs w:val="24"/>
        </w:rPr>
        <w:t>在听课中学习，在听课后及时反思，从而改善自我的教学工作。听课学习对我是一次又一次的促进，一次又一次的提高。在今后的教学中，我会珍惜每一次</w:t>
      </w:r>
      <w:r w:rsidRPr="00F62800">
        <w:rPr>
          <w:sz w:val="24"/>
          <w:szCs w:val="24"/>
        </w:rPr>
        <w:lastRenderedPageBreak/>
        <w:t>听课机会，我也会努力上好每一节课，向身边的优秀教师学习。</w:t>
      </w:r>
    </w:p>
    <w:sectPr w:rsidR="00B138A6" w:rsidRPr="00F6280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58873" w14:textId="77777777" w:rsidR="00893CD0" w:rsidRDefault="00893CD0" w:rsidP="00DB5A45">
      <w:r>
        <w:separator/>
      </w:r>
    </w:p>
  </w:endnote>
  <w:endnote w:type="continuationSeparator" w:id="0">
    <w:p w14:paraId="27E8FDE9" w14:textId="77777777" w:rsidR="00893CD0" w:rsidRDefault="00893CD0" w:rsidP="00DB5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49D48" w14:textId="77777777" w:rsidR="00893CD0" w:rsidRDefault="00893CD0" w:rsidP="00DB5A45">
      <w:r>
        <w:separator/>
      </w:r>
    </w:p>
  </w:footnote>
  <w:footnote w:type="continuationSeparator" w:id="0">
    <w:p w14:paraId="635D37A2" w14:textId="77777777" w:rsidR="00893CD0" w:rsidRDefault="00893CD0" w:rsidP="00DB5A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E6F"/>
    <w:rsid w:val="005C3E6F"/>
    <w:rsid w:val="00893CD0"/>
    <w:rsid w:val="00B138A6"/>
    <w:rsid w:val="00DB5A45"/>
    <w:rsid w:val="00F628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B82C05"/>
  <w15:chartTrackingRefBased/>
  <w15:docId w15:val="{66654627-B54C-4049-8599-F27ECAEE9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5A45"/>
    <w:pPr>
      <w:tabs>
        <w:tab w:val="center" w:pos="4153"/>
        <w:tab w:val="right" w:pos="8306"/>
      </w:tabs>
      <w:snapToGrid w:val="0"/>
      <w:jc w:val="center"/>
    </w:pPr>
    <w:rPr>
      <w:sz w:val="18"/>
      <w:szCs w:val="18"/>
    </w:rPr>
  </w:style>
  <w:style w:type="character" w:customStyle="1" w:styleId="a4">
    <w:name w:val="页眉 字符"/>
    <w:basedOn w:val="a0"/>
    <w:link w:val="a3"/>
    <w:uiPriority w:val="99"/>
    <w:rsid w:val="00DB5A45"/>
    <w:rPr>
      <w:sz w:val="18"/>
      <w:szCs w:val="18"/>
    </w:rPr>
  </w:style>
  <w:style w:type="paragraph" w:styleId="a5">
    <w:name w:val="footer"/>
    <w:basedOn w:val="a"/>
    <w:link w:val="a6"/>
    <w:uiPriority w:val="99"/>
    <w:unhideWhenUsed/>
    <w:rsid w:val="00DB5A45"/>
    <w:pPr>
      <w:tabs>
        <w:tab w:val="center" w:pos="4153"/>
        <w:tab w:val="right" w:pos="8306"/>
      </w:tabs>
      <w:snapToGrid w:val="0"/>
      <w:jc w:val="left"/>
    </w:pPr>
    <w:rPr>
      <w:sz w:val="18"/>
      <w:szCs w:val="18"/>
    </w:rPr>
  </w:style>
  <w:style w:type="character" w:customStyle="1" w:styleId="a6">
    <w:name w:val="页脚 字符"/>
    <w:basedOn w:val="a0"/>
    <w:link w:val="a5"/>
    <w:uiPriority w:val="99"/>
    <w:rsid w:val="00DB5A4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101</Words>
  <Characters>579</Characters>
  <Application>Microsoft Office Word</Application>
  <DocSecurity>0</DocSecurity>
  <Lines>4</Lines>
  <Paragraphs>1</Paragraphs>
  <ScaleCrop>false</ScaleCrop>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邱 晨</dc:creator>
  <cp:keywords/>
  <dc:description/>
  <cp:lastModifiedBy>邱 晨</cp:lastModifiedBy>
  <cp:revision>3</cp:revision>
  <dcterms:created xsi:type="dcterms:W3CDTF">2023-03-29T02:39:00Z</dcterms:created>
  <dcterms:modified xsi:type="dcterms:W3CDTF">2023-06-28T08:13:00Z</dcterms:modified>
</cp:coreProperties>
</file>