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2393C" w14:textId="11201AC0" w:rsidR="005C3E6F" w:rsidRPr="005C3E6F" w:rsidRDefault="005C3E6F" w:rsidP="005C3E6F">
      <w:pPr>
        <w:jc w:val="center"/>
        <w:rPr>
          <w:sz w:val="36"/>
          <w:szCs w:val="36"/>
        </w:rPr>
      </w:pPr>
      <w:r w:rsidRPr="005C3E6F">
        <w:rPr>
          <w:rFonts w:hint="eastAsia"/>
          <w:sz w:val="36"/>
          <w:szCs w:val="36"/>
        </w:rPr>
        <w:t>听课反思</w:t>
      </w:r>
    </w:p>
    <w:p w14:paraId="17AEE4DC" w14:textId="731FB629" w:rsidR="005C3E6F" w:rsidRPr="005C3E6F" w:rsidRDefault="005C3E6F" w:rsidP="005C3E6F">
      <w:pPr>
        <w:jc w:val="center"/>
        <w:rPr>
          <w:sz w:val="28"/>
          <w:szCs w:val="28"/>
        </w:rPr>
      </w:pPr>
      <w:r w:rsidRPr="005C3E6F">
        <w:rPr>
          <w:rFonts w:hint="eastAsia"/>
          <w:sz w:val="28"/>
          <w:szCs w:val="28"/>
        </w:rPr>
        <w:t xml:space="preserve">南京市秦淮中学 </w:t>
      </w:r>
      <w:r w:rsidRPr="005C3E6F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杨丹</w:t>
      </w:r>
    </w:p>
    <w:p w14:paraId="78CBA085" w14:textId="46D7A94E" w:rsidR="00DB5A45" w:rsidRPr="00DB5A45" w:rsidRDefault="00DB5A45" w:rsidP="00DB5A45">
      <w:pPr>
        <w:ind w:firstLineChars="200" w:firstLine="480"/>
        <w:rPr>
          <w:sz w:val="24"/>
          <w:szCs w:val="24"/>
        </w:rPr>
      </w:pPr>
      <w:r w:rsidRPr="00DB5A45">
        <w:rPr>
          <w:rFonts w:hint="eastAsia"/>
          <w:sz w:val="24"/>
          <w:szCs w:val="24"/>
        </w:rPr>
        <w:t>参加了</w:t>
      </w:r>
      <w:r>
        <w:rPr>
          <w:rFonts w:hint="eastAsia"/>
          <w:sz w:val="24"/>
          <w:szCs w:val="24"/>
        </w:rPr>
        <w:t>邱晨老师</w:t>
      </w:r>
      <w:r w:rsidRPr="00DB5A45">
        <w:rPr>
          <w:rFonts w:hint="eastAsia"/>
          <w:sz w:val="24"/>
          <w:szCs w:val="24"/>
        </w:rPr>
        <w:t>的听课活动，让我受到了许多启发，此刻联系我自我平时教学中的一些问题，说一说我的心得体会。课堂上教师成熟与老练的教姿、教态、教风都给我留下了深刻的印象，学生的思维的活跃，更让我看到学生的主体地位得到了很好的体现。</w:t>
      </w:r>
    </w:p>
    <w:p w14:paraId="667FF53B" w14:textId="04C92C14" w:rsidR="00DB5A45" w:rsidRPr="00DB5A45" w:rsidRDefault="00DB5A45" w:rsidP="00DB5A45">
      <w:pPr>
        <w:ind w:firstLineChars="200" w:firstLine="480"/>
        <w:rPr>
          <w:sz w:val="24"/>
          <w:szCs w:val="24"/>
        </w:rPr>
      </w:pPr>
      <w:r w:rsidRPr="00DB5A45">
        <w:rPr>
          <w:rFonts w:hint="eastAsia"/>
          <w:sz w:val="24"/>
          <w:szCs w:val="24"/>
        </w:rPr>
        <w:t>第一，备课的精心和设计的新颖给了我很大的震撼。在听课中时常看到教师们独特的教学设计，精美的课件制作让我心动！使我明白一切的手段都能够用来服务教学。</w:t>
      </w:r>
    </w:p>
    <w:p w14:paraId="64503044" w14:textId="36DDC99B" w:rsidR="00DB5A45" w:rsidRPr="00DB5A45" w:rsidRDefault="00DB5A45" w:rsidP="00DB5A45">
      <w:pPr>
        <w:ind w:firstLineChars="200" w:firstLine="480"/>
        <w:rPr>
          <w:sz w:val="24"/>
          <w:szCs w:val="24"/>
        </w:rPr>
      </w:pPr>
      <w:r w:rsidRPr="00DB5A45">
        <w:rPr>
          <w:rFonts w:hint="eastAsia"/>
          <w:sz w:val="24"/>
          <w:szCs w:val="24"/>
        </w:rPr>
        <w:t>第二，注重学生的主体地位，注重让学生成为课堂的主人，教师仅仅起到穿针引线的作用，让学生自由畅谈，谈谈自我的心得体会。让学生以自我的方式分享自我喜欢的声音。学生各抒己见，进取性很高</w:t>
      </w:r>
      <w:r>
        <w:rPr>
          <w:rFonts w:hint="eastAsia"/>
          <w:sz w:val="24"/>
          <w:szCs w:val="24"/>
        </w:rPr>
        <w:t>。</w:t>
      </w:r>
    </w:p>
    <w:p w14:paraId="300B0568" w14:textId="2F45E3D1" w:rsidR="00B138A6" w:rsidRPr="005C3E6F" w:rsidRDefault="00DB5A45" w:rsidP="00DB5A4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在今后的教学中，我将不断地提升自身的素质，不断地向有经验的教师学习，博采众长，充分利用一切学习机会，多比较，多反思，提高课堂教学能力。</w:t>
      </w:r>
    </w:p>
    <w:sectPr w:rsidR="00B138A6" w:rsidRPr="005C3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8CED5" w14:textId="77777777" w:rsidR="004B445E" w:rsidRDefault="004B445E" w:rsidP="00DB5A45">
      <w:r>
        <w:separator/>
      </w:r>
    </w:p>
  </w:endnote>
  <w:endnote w:type="continuationSeparator" w:id="0">
    <w:p w14:paraId="37D1716A" w14:textId="77777777" w:rsidR="004B445E" w:rsidRDefault="004B445E" w:rsidP="00DB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5111E" w14:textId="77777777" w:rsidR="004B445E" w:rsidRDefault="004B445E" w:rsidP="00DB5A45">
      <w:r>
        <w:separator/>
      </w:r>
    </w:p>
  </w:footnote>
  <w:footnote w:type="continuationSeparator" w:id="0">
    <w:p w14:paraId="2B932AAC" w14:textId="77777777" w:rsidR="004B445E" w:rsidRDefault="004B445E" w:rsidP="00DB5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F"/>
    <w:rsid w:val="004B445E"/>
    <w:rsid w:val="005C3E6F"/>
    <w:rsid w:val="00B138A6"/>
    <w:rsid w:val="00DB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82C05"/>
  <w15:chartTrackingRefBased/>
  <w15:docId w15:val="{66654627-B54C-4049-8599-F27ECAEE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A4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5A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5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5A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 晨</dc:creator>
  <cp:keywords/>
  <dc:description/>
  <cp:lastModifiedBy>邱 晨</cp:lastModifiedBy>
  <cp:revision>2</cp:revision>
  <dcterms:created xsi:type="dcterms:W3CDTF">2023-03-29T02:39:00Z</dcterms:created>
  <dcterms:modified xsi:type="dcterms:W3CDTF">2023-06-28T05:50:00Z</dcterms:modified>
</cp:coreProperties>
</file>