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上课反思</w:t>
      </w:r>
    </w:p>
    <w:p>
      <w:pPr>
        <w:widowControl/>
        <w:numPr>
          <w:ilvl w:val="0"/>
          <w:numId w:val="1"/>
        </w:numPr>
        <w:spacing w:line="528" w:lineRule="atLeast"/>
        <w:jc w:val="left"/>
        <w:rPr>
          <w:rFonts w:hint="eastAsia" w:ascii="宋体" w:hAnsi="宋体" w:cs="宋体"/>
          <w:color w:val="6D7072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队伍调动、组织上还要多花心思。教学设计其实就是纸上谈兵，队伍的调动，练习队伍的组织、安排是很见功底的一件事。在设计时，要在纸上画个图，充分考虑队伍的位置、朝向、队型等因素，考虑各个练习之间队伍调整的合理性、经济性、实用性。</w:t>
      </w:r>
    </w:p>
    <w:p>
      <w:pPr>
        <w:widowControl/>
        <w:numPr>
          <w:ilvl w:val="0"/>
          <w:numId w:val="1"/>
        </w:numPr>
        <w:spacing w:line="528" w:lineRule="atLeast"/>
        <w:ind w:left="0" w:leftChars="0" w:firstLine="0" w:firstLineChars="0"/>
        <w:jc w:val="left"/>
        <w:rPr>
          <w:rFonts w:hint="eastAsia" w:ascii="宋体" w:hAnsi="宋体" w:cs="宋体"/>
          <w:color w:val="6D7072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教案、教学设计要自己动脑子去设计，可以借鉴，不要照搬。</w:t>
      </w:r>
    </w:p>
    <w:p>
      <w:pPr>
        <w:widowControl/>
        <w:spacing w:line="528" w:lineRule="atLeast"/>
        <w:jc w:val="left"/>
        <w:rPr>
          <w:rFonts w:hint="eastAsia" w:ascii="宋体" w:hAnsi="宋体" w:cs="宋体"/>
          <w:color w:val="6D7072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</w:rPr>
        <w:t>别人的衣服拿过来穿，最好改一改、洗一洗再穿。每个人教案都是根据他本人的年龄、特长、爱好、能力、习惯，考虑所处的学校、学生、场地、器材等情况，依据每个人独特的思路设计出来的。要把别人的东西拿来用，一定要经过消化、吸收。本次展示课就暴露出这样的问题：网上下载的教学设计很独特，但老师上起来很平淡；师傅的课设计得挺好，也不复杂，但徒弟就上不出来。</w:t>
      </w:r>
    </w:p>
    <w:p>
      <w:pPr>
        <w:widowControl/>
        <w:numPr>
          <w:ilvl w:val="0"/>
          <w:numId w:val="1"/>
        </w:numPr>
        <w:spacing w:line="528" w:lineRule="atLeast"/>
        <w:ind w:left="0" w:leftChars="0" w:firstLine="0" w:firstLineChars="0"/>
        <w:jc w:val="left"/>
        <w:rPr>
          <w:rFonts w:hint="eastAsia" w:ascii="宋体" w:hAnsi="宋体" w:cs="宋体"/>
          <w:color w:val="6D7072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上实用的课，不要花哨。不要把精力放在器材、器材的布置的花俏上，那些表演式的教学不是现阶段体育课的发展方向，也不应该是体育课发展的方向。</w:t>
      </w:r>
    </w:p>
    <w:p>
      <w:pPr>
        <w:widowControl/>
        <w:numPr>
          <w:ilvl w:val="0"/>
          <w:numId w:val="1"/>
        </w:numPr>
        <w:spacing w:line="528" w:lineRule="atLeast"/>
        <w:ind w:left="0" w:leftChars="0" w:firstLine="0" w:firstLineChars="0"/>
        <w:jc w:val="left"/>
        <w:rPr>
          <w:rFonts w:hint="eastAsia" w:ascii="宋体" w:hAnsi="宋体" w:cs="宋体"/>
          <w:color w:val="6D7072"/>
          <w:kern w:val="0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考虑细节。细微之处见功力。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D929A"/>
    <w:multiLevelType w:val="singleLevel"/>
    <w:tmpl w:val="BB8D929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218057BE"/>
    <w:rsid w:val="218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2023-06-12T01:33:00Z</dcterms:created>
  <dc:creator>LH.</dc:creator>
  <cp:lastModifiedBy>LH.</cp:lastModifiedBy>
  <dcterms:modified xsi:type="dcterms:W3CDTF">2023-06-12T01:35:36Z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C35687376559443D90CFC981F6CED05E_11</vt:lpwstr>
  </property>
</Properties>
</file>